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79" w:rsidRDefault="00A40079" w:rsidP="00A40079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</w:t>
      </w:r>
    </w:p>
    <w:p w:rsidR="00A40079" w:rsidRPr="003B088F" w:rsidRDefault="00A40079" w:rsidP="00A400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079" w:rsidRPr="00A40079" w:rsidRDefault="00A40079" w:rsidP="00A40079">
      <w:pPr>
        <w:jc w:val="center"/>
        <w:rPr>
          <w:noProof/>
          <w:sz w:val="27"/>
          <w:szCs w:val="27"/>
        </w:rPr>
      </w:pPr>
    </w:p>
    <w:p w:rsidR="00A40079" w:rsidRPr="00A40079" w:rsidRDefault="00A40079" w:rsidP="00A40079">
      <w:pPr>
        <w:jc w:val="center"/>
        <w:rPr>
          <w:b/>
          <w:noProof/>
          <w:sz w:val="27"/>
          <w:szCs w:val="27"/>
        </w:rPr>
      </w:pPr>
      <w:r w:rsidRPr="00A40079">
        <w:rPr>
          <w:b/>
          <w:noProof/>
          <w:sz w:val="27"/>
          <w:szCs w:val="27"/>
        </w:rPr>
        <w:t xml:space="preserve">Совет Туапсинского городского поселения </w:t>
      </w:r>
    </w:p>
    <w:p w:rsidR="00A40079" w:rsidRPr="00A40079" w:rsidRDefault="00A40079" w:rsidP="00A40079">
      <w:pPr>
        <w:jc w:val="center"/>
        <w:rPr>
          <w:b/>
          <w:noProof/>
          <w:sz w:val="27"/>
          <w:szCs w:val="27"/>
        </w:rPr>
      </w:pPr>
      <w:r w:rsidRPr="00A40079">
        <w:rPr>
          <w:b/>
          <w:noProof/>
          <w:sz w:val="27"/>
          <w:szCs w:val="27"/>
        </w:rPr>
        <w:t>Туапсинского района</w:t>
      </w:r>
    </w:p>
    <w:p w:rsidR="00A40079" w:rsidRPr="00A40079" w:rsidRDefault="00A40079" w:rsidP="00A40079">
      <w:pPr>
        <w:jc w:val="center"/>
        <w:rPr>
          <w:noProof/>
          <w:sz w:val="27"/>
          <w:szCs w:val="27"/>
        </w:rPr>
      </w:pPr>
    </w:p>
    <w:p w:rsidR="00A40079" w:rsidRPr="00A40079" w:rsidRDefault="00A40079" w:rsidP="00A40079">
      <w:pPr>
        <w:jc w:val="center"/>
        <w:rPr>
          <w:b/>
          <w:noProof/>
          <w:sz w:val="27"/>
          <w:szCs w:val="27"/>
        </w:rPr>
      </w:pPr>
      <w:r w:rsidRPr="00A40079">
        <w:rPr>
          <w:b/>
          <w:noProof/>
          <w:sz w:val="27"/>
          <w:szCs w:val="27"/>
        </w:rPr>
        <w:t>Р Е Ш Е Н И Е</w:t>
      </w:r>
    </w:p>
    <w:p w:rsidR="00A40079" w:rsidRPr="00A40079" w:rsidRDefault="00A40079" w:rsidP="00A40079">
      <w:pPr>
        <w:rPr>
          <w:noProof/>
          <w:sz w:val="27"/>
          <w:szCs w:val="27"/>
        </w:rPr>
      </w:pPr>
    </w:p>
    <w:p w:rsidR="00A40079" w:rsidRPr="00A40079" w:rsidRDefault="00A40079" w:rsidP="00A40079">
      <w:pPr>
        <w:jc w:val="center"/>
        <w:rPr>
          <w:noProof/>
          <w:sz w:val="27"/>
          <w:szCs w:val="27"/>
        </w:rPr>
      </w:pPr>
      <w:r w:rsidRPr="00A40079">
        <w:rPr>
          <w:noProof/>
          <w:sz w:val="27"/>
          <w:szCs w:val="27"/>
        </w:rPr>
        <w:t>От 1 марта 2022 года                                                            № 48</w:t>
      </w:r>
      <w:r w:rsidRPr="00A40079">
        <w:rPr>
          <w:noProof/>
          <w:sz w:val="27"/>
          <w:szCs w:val="27"/>
        </w:rPr>
        <w:t>.9</w:t>
      </w:r>
    </w:p>
    <w:p w:rsidR="00A40079" w:rsidRPr="00C548F9" w:rsidRDefault="00A40079" w:rsidP="00A40079">
      <w:pPr>
        <w:rPr>
          <w:noProof/>
          <w:sz w:val="28"/>
        </w:rPr>
      </w:pPr>
    </w:p>
    <w:p w:rsidR="00A40079" w:rsidRPr="00C548F9" w:rsidRDefault="00A40079" w:rsidP="00A40079">
      <w:pPr>
        <w:jc w:val="center"/>
        <w:rPr>
          <w:noProof/>
          <w:sz w:val="28"/>
        </w:rPr>
      </w:pPr>
      <w:r w:rsidRPr="00C548F9">
        <w:rPr>
          <w:noProof/>
          <w:sz w:val="28"/>
        </w:rPr>
        <w:t>г. Туапсе</w:t>
      </w:r>
    </w:p>
    <w:p w:rsidR="00A40079" w:rsidRPr="00A40079" w:rsidRDefault="00A40079" w:rsidP="00A40079">
      <w:pPr>
        <w:rPr>
          <w:sz w:val="27"/>
          <w:szCs w:val="27"/>
        </w:rPr>
      </w:pPr>
    </w:p>
    <w:p w:rsidR="00D27DEC" w:rsidRPr="00A40079" w:rsidRDefault="00D27DEC" w:rsidP="002A55CF">
      <w:pPr>
        <w:spacing w:line="20" w:lineRule="atLeast"/>
        <w:ind w:left="851" w:right="567"/>
        <w:jc w:val="center"/>
        <w:rPr>
          <w:b/>
          <w:sz w:val="27"/>
          <w:szCs w:val="27"/>
        </w:rPr>
      </w:pPr>
      <w:r w:rsidRPr="00A40079">
        <w:rPr>
          <w:b/>
          <w:bCs/>
          <w:color w:val="000000"/>
          <w:sz w:val="27"/>
          <w:szCs w:val="27"/>
        </w:rPr>
        <w:t xml:space="preserve">Об утверждении </w:t>
      </w:r>
      <w:r w:rsidR="004B462D" w:rsidRPr="00A40079">
        <w:rPr>
          <w:b/>
          <w:color w:val="000000"/>
          <w:sz w:val="27"/>
          <w:szCs w:val="27"/>
        </w:rPr>
        <w:t>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</w:p>
    <w:p w:rsidR="002A55CF" w:rsidRPr="00A40079" w:rsidRDefault="002A55CF" w:rsidP="00D27DEC">
      <w:pPr>
        <w:pStyle w:val="af1"/>
        <w:rPr>
          <w:sz w:val="27"/>
          <w:szCs w:val="27"/>
          <w:lang w:eastAsia="ru-RU"/>
        </w:rPr>
      </w:pPr>
    </w:p>
    <w:p w:rsidR="00D27DEC" w:rsidRPr="00A40079" w:rsidRDefault="00D27DEC" w:rsidP="00873DD5">
      <w:pPr>
        <w:ind w:firstLine="708"/>
        <w:contextualSpacing/>
        <w:jc w:val="both"/>
        <w:rPr>
          <w:sz w:val="27"/>
          <w:szCs w:val="27"/>
        </w:rPr>
      </w:pPr>
      <w:proofErr w:type="gramStart"/>
      <w:r w:rsidRPr="00A40079">
        <w:rPr>
          <w:color w:val="000000"/>
          <w:sz w:val="27"/>
          <w:szCs w:val="27"/>
        </w:rPr>
        <w:t xml:space="preserve">В соответствии с </w:t>
      </w:r>
      <w:r w:rsidRPr="00A40079">
        <w:rPr>
          <w:color w:val="000000"/>
          <w:sz w:val="27"/>
          <w:szCs w:val="27"/>
          <w:shd w:val="clear" w:color="auto" w:fill="FFFFFF"/>
        </w:rPr>
        <w:t>Федеральн</w:t>
      </w:r>
      <w:r w:rsidR="004B462D" w:rsidRPr="00A40079">
        <w:rPr>
          <w:color w:val="000000"/>
          <w:sz w:val="27"/>
          <w:szCs w:val="27"/>
          <w:shd w:val="clear" w:color="auto" w:fill="FFFFFF"/>
        </w:rPr>
        <w:t>ым</w:t>
      </w:r>
      <w:r w:rsidR="0041748E" w:rsidRPr="00A40079">
        <w:rPr>
          <w:color w:val="000000"/>
          <w:sz w:val="27"/>
          <w:szCs w:val="27"/>
          <w:shd w:val="clear" w:color="auto" w:fill="FFFFFF"/>
        </w:rPr>
        <w:t>и</w:t>
      </w:r>
      <w:r w:rsidR="004B462D" w:rsidRPr="00A40079">
        <w:rPr>
          <w:color w:val="000000"/>
          <w:sz w:val="27"/>
          <w:szCs w:val="27"/>
          <w:shd w:val="clear" w:color="auto" w:fill="FFFFFF"/>
        </w:rPr>
        <w:t xml:space="preserve"> </w:t>
      </w:r>
      <w:r w:rsidR="0041748E" w:rsidRPr="00A40079">
        <w:rPr>
          <w:color w:val="000000"/>
          <w:sz w:val="27"/>
          <w:szCs w:val="27"/>
          <w:shd w:val="clear" w:color="auto" w:fill="FFFFFF"/>
        </w:rPr>
        <w:t>законами</w:t>
      </w:r>
      <w:r w:rsidRPr="00A40079">
        <w:rPr>
          <w:color w:val="000000"/>
          <w:sz w:val="27"/>
          <w:szCs w:val="27"/>
          <w:shd w:val="clear" w:color="auto" w:fill="FFFFFF"/>
        </w:rPr>
        <w:t xml:space="preserve"> от 06</w:t>
      </w:r>
      <w:r w:rsidR="0041748E" w:rsidRPr="00A40079">
        <w:rPr>
          <w:color w:val="000000"/>
          <w:sz w:val="27"/>
          <w:szCs w:val="27"/>
          <w:shd w:val="clear" w:color="auto" w:fill="FFFFFF"/>
        </w:rPr>
        <w:t xml:space="preserve"> октября </w:t>
      </w:r>
      <w:r w:rsidRPr="00A40079">
        <w:rPr>
          <w:color w:val="000000"/>
          <w:sz w:val="27"/>
          <w:szCs w:val="27"/>
          <w:shd w:val="clear" w:color="auto" w:fill="FFFFFF"/>
        </w:rPr>
        <w:t>2003</w:t>
      </w:r>
      <w:r w:rsidR="0041748E" w:rsidRPr="00A40079">
        <w:rPr>
          <w:color w:val="000000"/>
          <w:sz w:val="27"/>
          <w:szCs w:val="27"/>
          <w:shd w:val="clear" w:color="auto" w:fill="FFFFFF"/>
        </w:rPr>
        <w:t xml:space="preserve"> года </w:t>
      </w:r>
      <w:r w:rsidRPr="00A40079">
        <w:rPr>
          <w:color w:val="000000"/>
          <w:sz w:val="27"/>
          <w:szCs w:val="27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A40079">
        <w:rPr>
          <w:color w:val="000000"/>
          <w:sz w:val="27"/>
          <w:szCs w:val="27"/>
        </w:rPr>
        <w:t xml:space="preserve">, </w:t>
      </w:r>
      <w:r w:rsidR="0041748E" w:rsidRPr="00A40079">
        <w:rPr>
          <w:color w:val="000000"/>
          <w:sz w:val="27"/>
          <w:szCs w:val="27"/>
        </w:rPr>
        <w:t xml:space="preserve">от 31 июля </w:t>
      </w:r>
      <w:r w:rsidRPr="00A40079">
        <w:rPr>
          <w:color w:val="000000"/>
          <w:sz w:val="27"/>
          <w:szCs w:val="27"/>
        </w:rPr>
        <w:t>2020</w:t>
      </w:r>
      <w:r w:rsidR="0041748E" w:rsidRPr="00A40079">
        <w:rPr>
          <w:color w:val="000000"/>
          <w:sz w:val="27"/>
          <w:szCs w:val="27"/>
        </w:rPr>
        <w:t xml:space="preserve"> года</w:t>
      </w:r>
      <w:r w:rsidRPr="00A40079">
        <w:rPr>
          <w:color w:val="000000"/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Pr="00A40079">
        <w:rPr>
          <w:rFonts w:eastAsia="Calibri"/>
          <w:color w:val="000000"/>
          <w:sz w:val="27"/>
          <w:szCs w:val="27"/>
        </w:rPr>
        <w:t xml:space="preserve">Туапсинского  городского поселения Туапсинского района, </w:t>
      </w:r>
      <w:r w:rsidRPr="00A40079">
        <w:rPr>
          <w:color w:val="000000"/>
          <w:sz w:val="27"/>
          <w:szCs w:val="27"/>
        </w:rPr>
        <w:t xml:space="preserve"> </w:t>
      </w:r>
      <w:r w:rsidR="004B462D" w:rsidRPr="00A40079">
        <w:rPr>
          <w:color w:val="000000"/>
          <w:sz w:val="27"/>
          <w:szCs w:val="27"/>
        </w:rPr>
        <w:t xml:space="preserve">решением Совета Туапсинского городского поселения Туапсинского </w:t>
      </w:r>
      <w:r w:rsidR="009D2A78" w:rsidRPr="00A40079">
        <w:rPr>
          <w:sz w:val="27"/>
          <w:szCs w:val="27"/>
        </w:rPr>
        <w:t xml:space="preserve">района от 20 декабря </w:t>
      </w:r>
      <w:r w:rsidR="004B462D" w:rsidRPr="00A40079">
        <w:rPr>
          <w:sz w:val="27"/>
          <w:szCs w:val="27"/>
        </w:rPr>
        <w:t>2021</w:t>
      </w:r>
      <w:r w:rsidR="009D2A78" w:rsidRPr="00A40079">
        <w:rPr>
          <w:sz w:val="27"/>
          <w:szCs w:val="27"/>
        </w:rPr>
        <w:t xml:space="preserve"> года</w:t>
      </w:r>
      <w:r w:rsidR="004B462D" w:rsidRPr="00A40079">
        <w:rPr>
          <w:sz w:val="27"/>
          <w:szCs w:val="27"/>
        </w:rPr>
        <w:t xml:space="preserve"> № </w:t>
      </w:r>
      <w:r w:rsidR="009D2A78" w:rsidRPr="00A40079">
        <w:rPr>
          <w:sz w:val="27"/>
          <w:szCs w:val="27"/>
        </w:rPr>
        <w:t>46.8</w:t>
      </w:r>
      <w:r w:rsidR="004B462D" w:rsidRPr="00A40079">
        <w:rPr>
          <w:sz w:val="27"/>
          <w:szCs w:val="27"/>
        </w:rPr>
        <w:t xml:space="preserve"> «Об утверждении Положения о муниципальном</w:t>
      </w:r>
      <w:proofErr w:type="gramEnd"/>
      <w:r w:rsidR="004B462D" w:rsidRPr="00A40079">
        <w:rPr>
          <w:sz w:val="27"/>
          <w:szCs w:val="27"/>
        </w:rPr>
        <w:t xml:space="preserve"> </w:t>
      </w:r>
      <w:proofErr w:type="gramStart"/>
      <w:r w:rsidR="004B462D" w:rsidRPr="00A40079">
        <w:rPr>
          <w:sz w:val="27"/>
          <w:szCs w:val="27"/>
        </w:rPr>
        <w:t>контроле на автомобильном транспорте,</w:t>
      </w:r>
      <w:r w:rsidR="004B462D" w:rsidRPr="00A40079">
        <w:rPr>
          <w:color w:val="000000"/>
          <w:sz w:val="27"/>
          <w:szCs w:val="27"/>
        </w:rPr>
        <w:t xml:space="preserve"> городском наземном электрическом транспорте и в дорожном хозяйстве в границах Туапсинского городского поселения Туапсинского района» </w:t>
      </w:r>
      <w:r w:rsidRPr="00A40079">
        <w:rPr>
          <w:sz w:val="27"/>
          <w:szCs w:val="27"/>
        </w:rPr>
        <w:t>Совет Туапсинского  городского поселения Туапсинского  района РЕШИЛ:</w:t>
      </w:r>
      <w:proofErr w:type="gramEnd"/>
    </w:p>
    <w:p w:rsidR="00D27DEC" w:rsidRPr="00A40079" w:rsidRDefault="00D27DEC" w:rsidP="00873DD5">
      <w:pPr>
        <w:shd w:val="clear" w:color="auto" w:fill="FFFFFF"/>
        <w:ind w:firstLine="709"/>
        <w:contextualSpacing/>
        <w:jc w:val="both"/>
        <w:rPr>
          <w:sz w:val="27"/>
          <w:szCs w:val="27"/>
        </w:rPr>
      </w:pPr>
      <w:r w:rsidRPr="00A40079">
        <w:rPr>
          <w:sz w:val="27"/>
          <w:szCs w:val="27"/>
        </w:rPr>
        <w:t xml:space="preserve">1. </w:t>
      </w:r>
      <w:r w:rsidRPr="00A40079">
        <w:rPr>
          <w:color w:val="000000"/>
          <w:sz w:val="27"/>
          <w:szCs w:val="27"/>
        </w:rPr>
        <w:t xml:space="preserve"> Утвердить </w:t>
      </w:r>
      <w:r w:rsidR="004B462D" w:rsidRPr="00A40079">
        <w:rPr>
          <w:color w:val="000000"/>
          <w:sz w:val="27"/>
          <w:szCs w:val="27"/>
        </w:rPr>
        <w:t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согласно приложению к настоящему решению</w:t>
      </w:r>
      <w:r w:rsidRPr="00A40079">
        <w:rPr>
          <w:color w:val="000000"/>
          <w:sz w:val="27"/>
          <w:szCs w:val="27"/>
        </w:rPr>
        <w:t>.</w:t>
      </w:r>
    </w:p>
    <w:p w:rsidR="00D27DEC" w:rsidRPr="00A40079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40079">
        <w:rPr>
          <w:rFonts w:ascii="Times New Roman" w:hAnsi="Times New Roman" w:cs="Times New Roman"/>
          <w:sz w:val="27"/>
          <w:szCs w:val="27"/>
        </w:rPr>
        <w:t xml:space="preserve">2.  Опубликовать настоящее решение Совета Туапсинского городского поселения </w:t>
      </w:r>
      <w:r w:rsidR="004B462D" w:rsidRPr="00A40079">
        <w:rPr>
          <w:rFonts w:ascii="Times New Roman" w:hAnsi="Times New Roman" w:cs="Times New Roman"/>
          <w:sz w:val="27"/>
          <w:szCs w:val="27"/>
        </w:rPr>
        <w:t>в средствах массовой информации</w:t>
      </w:r>
      <w:r w:rsidRPr="00A40079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A40079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40079">
        <w:rPr>
          <w:rFonts w:ascii="Times New Roman" w:hAnsi="Times New Roman" w:cs="Times New Roman"/>
          <w:snapToGrid w:val="0"/>
          <w:sz w:val="27"/>
          <w:szCs w:val="27"/>
        </w:rPr>
        <w:t xml:space="preserve">3. </w:t>
      </w:r>
      <w:proofErr w:type="gramStart"/>
      <w:r w:rsidRPr="00A4007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40079">
        <w:rPr>
          <w:rFonts w:ascii="Times New Roman" w:hAnsi="Times New Roman" w:cs="Times New Roman"/>
          <w:sz w:val="27"/>
          <w:szCs w:val="27"/>
        </w:rPr>
        <w:t xml:space="preserve">  выполнением  настоящего   решения возложить на комиссию   по   вопросам   градостроительства,   землепользования,   </w:t>
      </w:r>
      <w:r w:rsidR="00A40079">
        <w:rPr>
          <w:rFonts w:ascii="Times New Roman" w:hAnsi="Times New Roman" w:cs="Times New Roman"/>
          <w:sz w:val="27"/>
          <w:szCs w:val="27"/>
        </w:rPr>
        <w:t>ЖКХ</w:t>
      </w:r>
      <w:r w:rsidRPr="00A40079">
        <w:rPr>
          <w:rFonts w:ascii="Times New Roman" w:hAnsi="Times New Roman" w:cs="Times New Roman"/>
          <w:sz w:val="27"/>
          <w:szCs w:val="27"/>
        </w:rPr>
        <w:t xml:space="preserve">  и благоустройства, транспорта, торговли и связи.</w:t>
      </w:r>
    </w:p>
    <w:p w:rsidR="00D27DEC" w:rsidRPr="00A40079" w:rsidRDefault="00D27DEC" w:rsidP="00873DD5">
      <w:pPr>
        <w:ind w:firstLine="709"/>
        <w:contextualSpacing/>
        <w:jc w:val="both"/>
        <w:rPr>
          <w:sz w:val="27"/>
          <w:szCs w:val="27"/>
        </w:rPr>
      </w:pPr>
      <w:r w:rsidRPr="00A40079">
        <w:rPr>
          <w:color w:val="000000"/>
          <w:sz w:val="27"/>
          <w:szCs w:val="27"/>
        </w:rPr>
        <w:t xml:space="preserve">4. Настоящее решение вступает в силу со дня его официального опубликования, но не ранее </w:t>
      </w:r>
      <w:r w:rsidR="00391353" w:rsidRPr="00A40079">
        <w:rPr>
          <w:color w:val="000000"/>
          <w:sz w:val="27"/>
          <w:szCs w:val="27"/>
        </w:rPr>
        <w:t xml:space="preserve"> 1 марта 2022 года</w:t>
      </w:r>
      <w:r w:rsidRPr="00A40079">
        <w:rPr>
          <w:color w:val="000000"/>
          <w:sz w:val="27"/>
          <w:szCs w:val="27"/>
        </w:rPr>
        <w:t>.</w:t>
      </w:r>
      <w:r w:rsidRPr="00A40079">
        <w:rPr>
          <w:sz w:val="27"/>
          <w:szCs w:val="27"/>
        </w:rPr>
        <w:t xml:space="preserve"> </w:t>
      </w:r>
    </w:p>
    <w:p w:rsidR="00D27DEC" w:rsidRPr="00A40079" w:rsidRDefault="00D27DEC" w:rsidP="00873DD5">
      <w:pPr>
        <w:pStyle w:val="af1"/>
        <w:contextualSpacing/>
        <w:rPr>
          <w:sz w:val="27"/>
          <w:szCs w:val="27"/>
        </w:rPr>
      </w:pPr>
    </w:p>
    <w:p w:rsidR="00D27DEC" w:rsidRPr="00A40079" w:rsidRDefault="00D27DEC" w:rsidP="00873DD5">
      <w:pPr>
        <w:contextualSpacing/>
        <w:jc w:val="both"/>
        <w:rPr>
          <w:sz w:val="27"/>
          <w:szCs w:val="27"/>
        </w:rPr>
      </w:pPr>
      <w:r w:rsidRPr="00A40079">
        <w:rPr>
          <w:sz w:val="27"/>
          <w:szCs w:val="27"/>
        </w:rPr>
        <w:t>Председатель Совета</w:t>
      </w:r>
    </w:p>
    <w:p w:rsidR="00D27DEC" w:rsidRPr="00A40079" w:rsidRDefault="00D27DEC" w:rsidP="00873DD5">
      <w:pPr>
        <w:contextualSpacing/>
        <w:jc w:val="both"/>
        <w:rPr>
          <w:sz w:val="27"/>
          <w:szCs w:val="27"/>
        </w:rPr>
      </w:pPr>
      <w:r w:rsidRPr="00A40079">
        <w:rPr>
          <w:sz w:val="27"/>
          <w:szCs w:val="27"/>
        </w:rPr>
        <w:t xml:space="preserve">Туапсинского городского поселения                               </w:t>
      </w:r>
      <w:r w:rsidR="00A40079">
        <w:rPr>
          <w:sz w:val="27"/>
          <w:szCs w:val="27"/>
        </w:rPr>
        <w:t xml:space="preserve">                   </w:t>
      </w:r>
      <w:r w:rsidRPr="00A40079">
        <w:rPr>
          <w:sz w:val="27"/>
          <w:szCs w:val="27"/>
        </w:rPr>
        <w:t>В.В. Стародубцев</w:t>
      </w:r>
    </w:p>
    <w:p w:rsidR="00D27DEC" w:rsidRPr="00A40079" w:rsidRDefault="00D27DEC" w:rsidP="00873DD5">
      <w:pPr>
        <w:contextualSpacing/>
        <w:jc w:val="both"/>
        <w:rPr>
          <w:sz w:val="27"/>
          <w:szCs w:val="27"/>
        </w:rPr>
      </w:pPr>
    </w:p>
    <w:p w:rsidR="00D27DEC" w:rsidRPr="00A40079" w:rsidRDefault="00D27DEC" w:rsidP="00873DD5">
      <w:pPr>
        <w:contextualSpacing/>
        <w:jc w:val="both"/>
        <w:rPr>
          <w:sz w:val="27"/>
          <w:szCs w:val="27"/>
        </w:rPr>
      </w:pPr>
      <w:r w:rsidRPr="00A40079">
        <w:rPr>
          <w:sz w:val="27"/>
          <w:szCs w:val="27"/>
        </w:rPr>
        <w:t xml:space="preserve">Глава </w:t>
      </w:r>
      <w:proofErr w:type="gramStart"/>
      <w:r w:rsidRPr="00A40079">
        <w:rPr>
          <w:sz w:val="27"/>
          <w:szCs w:val="27"/>
        </w:rPr>
        <w:t>Туапсинского</w:t>
      </w:r>
      <w:proofErr w:type="gramEnd"/>
      <w:r w:rsidRPr="00A40079">
        <w:rPr>
          <w:sz w:val="27"/>
          <w:szCs w:val="27"/>
        </w:rPr>
        <w:t xml:space="preserve"> городского </w:t>
      </w:r>
    </w:p>
    <w:p w:rsidR="00D27DEC" w:rsidRPr="00A40079" w:rsidRDefault="002A55CF" w:rsidP="00873DD5">
      <w:pPr>
        <w:contextualSpacing/>
        <w:jc w:val="both"/>
        <w:rPr>
          <w:sz w:val="27"/>
          <w:szCs w:val="27"/>
        </w:rPr>
      </w:pPr>
      <w:r w:rsidRPr="00A40079">
        <w:rPr>
          <w:sz w:val="27"/>
          <w:szCs w:val="27"/>
        </w:rPr>
        <w:t xml:space="preserve">поселения </w:t>
      </w:r>
      <w:r w:rsidR="00D27DEC" w:rsidRPr="00A40079">
        <w:rPr>
          <w:sz w:val="27"/>
          <w:szCs w:val="27"/>
        </w:rPr>
        <w:t xml:space="preserve">Туапсинского района                                              </w:t>
      </w:r>
      <w:r w:rsidR="00A40079">
        <w:rPr>
          <w:sz w:val="27"/>
          <w:szCs w:val="27"/>
        </w:rPr>
        <w:t xml:space="preserve">             </w:t>
      </w:r>
      <w:r w:rsidR="00D27DEC" w:rsidRPr="00A40079">
        <w:rPr>
          <w:sz w:val="27"/>
          <w:szCs w:val="27"/>
        </w:rPr>
        <w:t>С.В. Бондаренко</w:t>
      </w:r>
    </w:p>
    <w:p w:rsidR="00A40079" w:rsidRDefault="00A40079" w:rsidP="006B03A7">
      <w:pPr>
        <w:ind w:left="5670" w:firstLine="142"/>
        <w:contextualSpacing/>
        <w:rPr>
          <w:sz w:val="28"/>
          <w:szCs w:val="28"/>
        </w:rPr>
      </w:pPr>
    </w:p>
    <w:p w:rsidR="00A40079" w:rsidRDefault="00A40079" w:rsidP="006B03A7">
      <w:pPr>
        <w:ind w:left="5670" w:firstLine="142"/>
        <w:contextualSpacing/>
        <w:rPr>
          <w:sz w:val="28"/>
          <w:szCs w:val="28"/>
        </w:rPr>
      </w:pPr>
    </w:p>
    <w:p w:rsidR="006B03A7" w:rsidRPr="00873DD5" w:rsidRDefault="006B03A7" w:rsidP="006B03A7">
      <w:pPr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lastRenderedPageBreak/>
        <w:t xml:space="preserve">Приложение </w:t>
      </w:r>
    </w:p>
    <w:p w:rsidR="006B03A7" w:rsidRPr="00873DD5" w:rsidRDefault="006B03A7" w:rsidP="006B03A7">
      <w:pPr>
        <w:ind w:left="5670" w:firstLine="142"/>
        <w:contextualSpacing/>
        <w:rPr>
          <w:sz w:val="28"/>
          <w:szCs w:val="28"/>
        </w:rPr>
      </w:pPr>
    </w:p>
    <w:p w:rsidR="006B03A7" w:rsidRPr="00873DD5" w:rsidRDefault="006B03A7" w:rsidP="006B03A7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>к решению Совета</w:t>
      </w:r>
    </w:p>
    <w:p w:rsidR="006B03A7" w:rsidRPr="00873DD5" w:rsidRDefault="006B03A7" w:rsidP="006B03A7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Туапсинского городского    </w:t>
      </w:r>
    </w:p>
    <w:p w:rsidR="006B03A7" w:rsidRPr="00873DD5" w:rsidRDefault="006B03A7" w:rsidP="006B03A7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873DD5">
        <w:rPr>
          <w:snapToGrid w:val="0"/>
          <w:sz w:val="28"/>
          <w:szCs w:val="28"/>
        </w:rPr>
        <w:t xml:space="preserve">поселения Туапсинского   </w:t>
      </w:r>
    </w:p>
    <w:p w:rsidR="006B03A7" w:rsidRPr="00873DD5" w:rsidRDefault="006B03A7" w:rsidP="006B03A7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873DD5">
        <w:rPr>
          <w:snapToGrid w:val="0"/>
          <w:sz w:val="28"/>
          <w:szCs w:val="28"/>
        </w:rPr>
        <w:t>района</w:t>
      </w:r>
      <w:r w:rsidRPr="00873DD5">
        <w:rPr>
          <w:sz w:val="28"/>
          <w:szCs w:val="28"/>
        </w:rPr>
        <w:t xml:space="preserve"> </w:t>
      </w:r>
    </w:p>
    <w:p w:rsidR="006B03A7" w:rsidRPr="00873DD5" w:rsidRDefault="006B03A7" w:rsidP="006B03A7">
      <w:pPr>
        <w:tabs>
          <w:tab w:val="left" w:pos="993"/>
        </w:tabs>
        <w:autoSpaceDE w:val="0"/>
        <w:autoSpaceDN w:val="0"/>
        <w:adjustRightInd w:val="0"/>
        <w:ind w:left="5670" w:firstLine="142"/>
        <w:contextualSpacing/>
        <w:rPr>
          <w:sz w:val="28"/>
          <w:szCs w:val="28"/>
        </w:rPr>
      </w:pPr>
      <w:r w:rsidRPr="00873DD5">
        <w:rPr>
          <w:sz w:val="28"/>
          <w:szCs w:val="28"/>
        </w:rPr>
        <w:t xml:space="preserve">от </w:t>
      </w:r>
      <w:r w:rsidR="00A40079">
        <w:rPr>
          <w:sz w:val="28"/>
          <w:szCs w:val="28"/>
        </w:rPr>
        <w:t>01.03.2022 года</w:t>
      </w:r>
      <w:r w:rsidRPr="00873DD5">
        <w:rPr>
          <w:sz w:val="28"/>
          <w:szCs w:val="28"/>
        </w:rPr>
        <w:t xml:space="preserve"> №  </w:t>
      </w:r>
      <w:r w:rsidR="00A40079">
        <w:rPr>
          <w:sz w:val="28"/>
          <w:szCs w:val="28"/>
        </w:rPr>
        <w:t>48.9</w:t>
      </w:r>
    </w:p>
    <w:p w:rsidR="006B03A7" w:rsidRDefault="006B03A7" w:rsidP="006B03A7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6B03A7" w:rsidRDefault="006B03A7" w:rsidP="006B03A7">
      <w:pPr>
        <w:ind w:firstLine="567"/>
        <w:contextualSpacing/>
        <w:jc w:val="right"/>
        <w:rPr>
          <w:color w:val="000000"/>
          <w:sz w:val="28"/>
          <w:szCs w:val="28"/>
        </w:rPr>
      </w:pPr>
    </w:p>
    <w:p w:rsidR="006B03A7" w:rsidRPr="00456F55" w:rsidRDefault="006B03A7" w:rsidP="006B03A7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456F55">
        <w:rPr>
          <w:b/>
          <w:color w:val="000000"/>
          <w:sz w:val="28"/>
          <w:szCs w:val="28"/>
        </w:rPr>
        <w:t xml:space="preserve">Ключевые показатели и их целевые значения, </w:t>
      </w:r>
    </w:p>
    <w:p w:rsidR="006B03A7" w:rsidRPr="00456F55" w:rsidRDefault="006B03A7" w:rsidP="006B03A7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456F55">
        <w:rPr>
          <w:b/>
          <w:color w:val="000000"/>
          <w:sz w:val="28"/>
          <w:szCs w:val="28"/>
        </w:rPr>
        <w:t>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</w:p>
    <w:p w:rsidR="006B03A7" w:rsidRDefault="006B03A7" w:rsidP="006B03A7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3A7" w:rsidRDefault="006B03A7" w:rsidP="006B03A7">
      <w:pPr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994EB7">
        <w:rPr>
          <w:color w:val="000000"/>
          <w:sz w:val="28"/>
          <w:szCs w:val="28"/>
        </w:rPr>
        <w:t>При осуществлении муниципального</w:t>
      </w:r>
      <w:r>
        <w:rPr>
          <w:color w:val="000000"/>
          <w:sz w:val="28"/>
          <w:szCs w:val="28"/>
        </w:rPr>
        <w:t xml:space="preserve"> </w:t>
      </w:r>
      <w:r w:rsidRPr="00994EB7">
        <w:rPr>
          <w:color w:val="000000"/>
          <w:sz w:val="28"/>
          <w:szCs w:val="28"/>
        </w:rPr>
        <w:t>контроля</w:t>
      </w:r>
      <w:r w:rsidRPr="00131481">
        <w:t xml:space="preserve"> </w:t>
      </w:r>
      <w:r w:rsidRPr="005C444A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</w:t>
      </w:r>
      <w:r w:rsidRPr="00994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устанавливаются следующие ключевые</w:t>
      </w:r>
      <w:r w:rsidRPr="00994EB7">
        <w:rPr>
          <w:color w:val="000000"/>
          <w:sz w:val="28"/>
          <w:szCs w:val="28"/>
        </w:rPr>
        <w:t xml:space="preserve"> показатели</w:t>
      </w:r>
      <w:r>
        <w:rPr>
          <w:color w:val="000000"/>
          <w:sz w:val="28"/>
          <w:szCs w:val="28"/>
        </w:rPr>
        <w:t xml:space="preserve"> и их целевые значения:</w:t>
      </w:r>
    </w:p>
    <w:p w:rsidR="006B03A7" w:rsidRPr="003C4C7E" w:rsidRDefault="006B03A7" w:rsidP="006B03A7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2331"/>
      </w:tblGrid>
      <w:tr w:rsidR="006B03A7" w:rsidRPr="008B21DD" w:rsidTr="00551E1B"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b/>
                <w:sz w:val="26"/>
                <w:szCs w:val="26"/>
              </w:rPr>
            </w:pPr>
            <w:r w:rsidRPr="008B21DD">
              <w:rPr>
                <w:b/>
                <w:sz w:val="26"/>
                <w:szCs w:val="26"/>
              </w:rPr>
              <w:t>Ключевые показатели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Целевые значения </w:t>
            </w:r>
          </w:p>
        </w:tc>
      </w:tr>
      <w:tr w:rsidR="006B03A7" w:rsidRPr="008B21DD" w:rsidTr="00551E1B"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устраненных нарушений обязательных требований из числа выявленных нарушений обязательных требований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Pr="008B21DD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%</w:t>
            </w:r>
          </w:p>
        </w:tc>
      </w:tr>
      <w:tr w:rsidR="006B03A7" w:rsidRPr="008B21DD" w:rsidTr="00551E1B"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rPr>
                <w:i/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субъектов, допустивших нарушения обязательных требований,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</w:t>
            </w:r>
            <w:r w:rsidRPr="008B21DD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>%</w:t>
            </w:r>
          </w:p>
        </w:tc>
      </w:tr>
      <w:tr w:rsidR="006B03A7" w:rsidRPr="008B21DD" w:rsidTr="00551E1B"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0</w:t>
            </w:r>
          </w:p>
        </w:tc>
      </w:tr>
      <w:tr w:rsidR="006B03A7" w:rsidRPr="008B21DD" w:rsidTr="00551E1B"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10%</w:t>
            </w:r>
          </w:p>
        </w:tc>
      </w:tr>
      <w:tr w:rsidR="006B03A7" w:rsidRPr="008B21DD" w:rsidTr="00551E1B"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поступивших обращений (заявлений) от граждан, организаций в отчетном году по отношению к среднегодовому кол</w:t>
            </w:r>
            <w:r>
              <w:rPr>
                <w:sz w:val="26"/>
                <w:szCs w:val="26"/>
              </w:rPr>
              <w:t>ичеству обращений за прошедшие 3</w:t>
            </w:r>
            <w:r w:rsidRPr="008B21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 w:rsidRPr="008B21DD">
              <w:rPr>
                <w:sz w:val="26"/>
                <w:szCs w:val="26"/>
              </w:rPr>
              <w:t xml:space="preserve"> по вопросам выполнения рейсов на городском автомобильном транспорте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Не более 90%</w:t>
            </w:r>
          </w:p>
        </w:tc>
      </w:tr>
      <w:tr w:rsidR="006B03A7" w:rsidRPr="008B21DD" w:rsidTr="00551E1B">
        <w:trPr>
          <w:trHeight w:val="70"/>
        </w:trPr>
        <w:tc>
          <w:tcPr>
            <w:tcW w:w="7416" w:type="dxa"/>
            <w:shd w:val="clear" w:color="auto" w:fill="auto"/>
          </w:tcPr>
          <w:p w:rsidR="006B03A7" w:rsidRPr="008B21DD" w:rsidRDefault="006B03A7" w:rsidP="00551E1B">
            <w:pPr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Доля поступивших обращений (заявлений) от граждан, организаций в отчетном году по отношению к среднегодовому кол</w:t>
            </w:r>
            <w:r>
              <w:rPr>
                <w:sz w:val="26"/>
                <w:szCs w:val="26"/>
              </w:rPr>
              <w:t>ичеству обращений за прошедшие 3</w:t>
            </w:r>
            <w:r w:rsidRPr="008B21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  <w:r w:rsidRPr="008B21DD">
              <w:rPr>
                <w:sz w:val="26"/>
                <w:szCs w:val="26"/>
              </w:rPr>
              <w:t xml:space="preserve"> по вопросам работы установленного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 на городском автомобильном транспорте</w:t>
            </w:r>
          </w:p>
        </w:tc>
        <w:tc>
          <w:tcPr>
            <w:tcW w:w="2331" w:type="dxa"/>
            <w:shd w:val="clear" w:color="auto" w:fill="auto"/>
          </w:tcPr>
          <w:p w:rsidR="006B03A7" w:rsidRPr="008B21DD" w:rsidRDefault="006B03A7" w:rsidP="00551E1B">
            <w:pPr>
              <w:jc w:val="center"/>
              <w:rPr>
                <w:sz w:val="26"/>
                <w:szCs w:val="26"/>
              </w:rPr>
            </w:pPr>
            <w:r w:rsidRPr="008B21DD">
              <w:rPr>
                <w:sz w:val="26"/>
                <w:szCs w:val="26"/>
              </w:rPr>
              <w:t>Не более 90%</w:t>
            </w:r>
          </w:p>
        </w:tc>
      </w:tr>
    </w:tbl>
    <w:p w:rsidR="006B03A7" w:rsidRPr="003C4C7E" w:rsidRDefault="006B03A7" w:rsidP="006B03A7">
      <w:pPr>
        <w:ind w:left="1069"/>
        <w:rPr>
          <w:sz w:val="28"/>
          <w:szCs w:val="28"/>
        </w:rPr>
      </w:pPr>
    </w:p>
    <w:p w:rsidR="00A40079" w:rsidRDefault="00A40079" w:rsidP="006B03A7">
      <w:pPr>
        <w:ind w:firstLine="709"/>
        <w:jc w:val="both"/>
        <w:rPr>
          <w:sz w:val="28"/>
          <w:szCs w:val="28"/>
        </w:rPr>
      </w:pPr>
    </w:p>
    <w:p w:rsidR="006B03A7" w:rsidRDefault="006B03A7" w:rsidP="006B03A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C4C7E">
        <w:rPr>
          <w:sz w:val="28"/>
          <w:szCs w:val="28"/>
        </w:rPr>
        <w:lastRenderedPageBreak/>
        <w:t xml:space="preserve">2. </w:t>
      </w:r>
      <w:r w:rsidRPr="00994EB7">
        <w:rPr>
          <w:color w:val="000000"/>
          <w:sz w:val="28"/>
          <w:szCs w:val="28"/>
        </w:rPr>
        <w:t>При осуществлении муниципального</w:t>
      </w:r>
      <w:r>
        <w:rPr>
          <w:color w:val="000000"/>
          <w:sz w:val="28"/>
          <w:szCs w:val="28"/>
        </w:rPr>
        <w:t xml:space="preserve"> </w:t>
      </w:r>
      <w:r w:rsidRPr="00131481">
        <w:rPr>
          <w:color w:val="000000"/>
          <w:sz w:val="28"/>
          <w:szCs w:val="28"/>
        </w:rPr>
        <w:t>контроля</w:t>
      </w:r>
      <w:r w:rsidRPr="00131481">
        <w:rPr>
          <w:sz w:val="28"/>
          <w:szCs w:val="28"/>
        </w:rPr>
        <w:t xml:space="preserve"> </w:t>
      </w:r>
      <w:r w:rsidRPr="005D3A8B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F67DDD">
        <w:rPr>
          <w:color w:val="000000"/>
          <w:sz w:val="28"/>
          <w:szCs w:val="28"/>
        </w:rPr>
        <w:t>Туапсинского городского поселения Туапсинского района</w:t>
      </w:r>
      <w:r w:rsidRPr="00994EB7">
        <w:rPr>
          <w:color w:val="000000"/>
          <w:sz w:val="28"/>
          <w:szCs w:val="28"/>
        </w:rPr>
        <w:t xml:space="preserve"> устанавливаются следующие индикативные показатели</w:t>
      </w:r>
      <w:r>
        <w:rPr>
          <w:color w:val="000000"/>
          <w:sz w:val="28"/>
          <w:szCs w:val="28"/>
        </w:rPr>
        <w:t>:</w:t>
      </w:r>
    </w:p>
    <w:p w:rsidR="006B03A7" w:rsidRPr="002B3396" w:rsidRDefault="006B03A7" w:rsidP="006B03A7">
      <w:pPr>
        <w:ind w:firstLine="709"/>
        <w:jc w:val="both"/>
        <w:rPr>
          <w:sz w:val="28"/>
          <w:szCs w:val="28"/>
        </w:rPr>
      </w:pPr>
      <w:r w:rsidRPr="002B3396">
        <w:rPr>
          <w:sz w:val="28"/>
          <w:szCs w:val="28"/>
        </w:rPr>
        <w:t>1) количество плановых контрольных мероприятий, проведенных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2) количество внеплановых контрольных мероприятий, </w:t>
      </w:r>
      <w:r>
        <w:rPr>
          <w:sz w:val="28"/>
          <w:szCs w:val="28"/>
        </w:rPr>
        <w:t xml:space="preserve"> </w:t>
      </w:r>
      <w:r w:rsidRPr="00F67DDD">
        <w:rPr>
          <w:sz w:val="28"/>
          <w:szCs w:val="28"/>
        </w:rPr>
        <w:t>проведенных за отчетный период;</w:t>
      </w:r>
    </w:p>
    <w:p w:rsidR="006B03A7" w:rsidRPr="0003409F" w:rsidRDefault="006B03A7" w:rsidP="006B03A7">
      <w:pPr>
        <w:ind w:firstLine="709"/>
        <w:jc w:val="both"/>
        <w:rPr>
          <w:sz w:val="28"/>
          <w:szCs w:val="28"/>
        </w:rPr>
      </w:pPr>
      <w:r w:rsidRPr="0003409F">
        <w:rPr>
          <w:sz w:val="28"/>
          <w:szCs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4) общее количество контрольных мероприятий</w:t>
      </w:r>
      <w:r>
        <w:rPr>
          <w:sz w:val="28"/>
          <w:szCs w:val="28"/>
        </w:rPr>
        <w:t xml:space="preserve"> </w:t>
      </w:r>
      <w:r w:rsidRPr="00F67DDD">
        <w:rPr>
          <w:sz w:val="28"/>
          <w:szCs w:val="28"/>
        </w:rPr>
        <w:t>с взаимодействием, проведенных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5) количество контрольных мероприятий с взаимодействием</w:t>
      </w:r>
      <w:r>
        <w:rPr>
          <w:sz w:val="28"/>
          <w:szCs w:val="28"/>
        </w:rPr>
        <w:t xml:space="preserve"> по каждому виду контрольного мероприятия</w:t>
      </w:r>
      <w:r w:rsidRPr="00F67DDD">
        <w:rPr>
          <w:sz w:val="28"/>
          <w:szCs w:val="28"/>
        </w:rPr>
        <w:t>, проведенных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6) количество контрольных </w:t>
      </w:r>
      <w:r>
        <w:rPr>
          <w:sz w:val="28"/>
          <w:szCs w:val="28"/>
        </w:rPr>
        <w:t xml:space="preserve">мероприятий, проведенных </w:t>
      </w:r>
      <w:r w:rsidRPr="00F67DDD">
        <w:rPr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6B03A7" w:rsidRPr="002B3396" w:rsidRDefault="006B03A7" w:rsidP="006B03A7">
      <w:pPr>
        <w:ind w:firstLine="709"/>
        <w:jc w:val="both"/>
        <w:rPr>
          <w:sz w:val="28"/>
          <w:szCs w:val="28"/>
        </w:rPr>
      </w:pPr>
      <w:r w:rsidRPr="002B3396">
        <w:rPr>
          <w:sz w:val="28"/>
          <w:szCs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6B03A7" w:rsidRPr="002B3396" w:rsidRDefault="006B03A7" w:rsidP="006B03A7">
      <w:pPr>
        <w:ind w:firstLine="709"/>
        <w:jc w:val="both"/>
        <w:rPr>
          <w:sz w:val="28"/>
          <w:szCs w:val="28"/>
        </w:rPr>
      </w:pPr>
      <w:r w:rsidRPr="002B3396">
        <w:rPr>
          <w:sz w:val="28"/>
          <w:szCs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6B03A7" w:rsidRPr="004E386F" w:rsidRDefault="006B03A7" w:rsidP="006B03A7">
      <w:pPr>
        <w:ind w:firstLine="709"/>
        <w:jc w:val="both"/>
        <w:rPr>
          <w:sz w:val="28"/>
          <w:szCs w:val="28"/>
        </w:rPr>
      </w:pPr>
      <w:r w:rsidRPr="004E386F">
        <w:rPr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6B03A7" w:rsidRPr="008D6675" w:rsidRDefault="006B03A7" w:rsidP="006B03A7">
      <w:pPr>
        <w:ind w:firstLine="709"/>
        <w:jc w:val="both"/>
        <w:rPr>
          <w:sz w:val="28"/>
          <w:szCs w:val="28"/>
        </w:rPr>
      </w:pPr>
      <w:r w:rsidRPr="008D6675">
        <w:rPr>
          <w:sz w:val="28"/>
          <w:szCs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6B03A7" w:rsidRPr="004E386F" w:rsidRDefault="006B03A7" w:rsidP="006B03A7">
      <w:pPr>
        <w:ind w:firstLine="709"/>
        <w:jc w:val="both"/>
        <w:rPr>
          <w:sz w:val="28"/>
          <w:szCs w:val="28"/>
        </w:rPr>
      </w:pPr>
      <w:r w:rsidRPr="004E386F">
        <w:rPr>
          <w:sz w:val="28"/>
          <w:szCs w:val="28"/>
        </w:rPr>
        <w:t>16) количество учтенных контролируемых лиц на конец отчетного периода;</w:t>
      </w:r>
    </w:p>
    <w:p w:rsidR="006B03A7" w:rsidRPr="00540745" w:rsidRDefault="006B03A7" w:rsidP="006B03A7">
      <w:pPr>
        <w:ind w:firstLine="709"/>
        <w:jc w:val="both"/>
        <w:rPr>
          <w:sz w:val="28"/>
          <w:szCs w:val="28"/>
        </w:rPr>
      </w:pPr>
      <w:r w:rsidRPr="00540745">
        <w:rPr>
          <w:sz w:val="28"/>
          <w:szCs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20) количество жалоб, поданных контролируемыми лицами в досудебном</w:t>
      </w:r>
      <w:r>
        <w:rPr>
          <w:sz w:val="28"/>
          <w:szCs w:val="28"/>
        </w:rPr>
        <w:t xml:space="preserve"> </w:t>
      </w:r>
      <w:r w:rsidRPr="00F67DDD">
        <w:rPr>
          <w:sz w:val="28"/>
          <w:szCs w:val="28"/>
        </w:rPr>
        <w:t xml:space="preserve">порядке, по </w:t>
      </w:r>
      <w:proofErr w:type="gramStart"/>
      <w:r w:rsidRPr="00F67DDD">
        <w:rPr>
          <w:sz w:val="28"/>
          <w:szCs w:val="28"/>
        </w:rPr>
        <w:t>итогам</w:t>
      </w:r>
      <w:proofErr w:type="gramEnd"/>
      <w:r w:rsidRPr="00F67DDD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должностных лиц контрольных органов недействительными,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lastRenderedPageBreak/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B03A7" w:rsidRPr="00F67DDD" w:rsidRDefault="006B03A7" w:rsidP="006B03A7">
      <w:pPr>
        <w:ind w:firstLine="709"/>
        <w:jc w:val="both"/>
        <w:rPr>
          <w:sz w:val="28"/>
          <w:szCs w:val="28"/>
        </w:rPr>
      </w:pPr>
      <w:r w:rsidRPr="00F67DDD">
        <w:rPr>
          <w:sz w:val="28"/>
          <w:szCs w:val="28"/>
        </w:rPr>
        <w:t>23)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</w:t>
      </w:r>
      <w:r>
        <w:rPr>
          <w:sz w:val="28"/>
          <w:szCs w:val="28"/>
        </w:rPr>
        <w:t>,</w:t>
      </w:r>
      <w:r w:rsidRPr="00F67DDD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были признаны недействительными</w:t>
      </w:r>
      <w:r w:rsidRPr="00F67DDD">
        <w:rPr>
          <w:sz w:val="28"/>
          <w:szCs w:val="28"/>
        </w:rPr>
        <w:t xml:space="preserve"> (или) отменены, за отчетный период.</w:t>
      </w:r>
    </w:p>
    <w:p w:rsidR="006B03A7" w:rsidRDefault="006B03A7" w:rsidP="006B03A7">
      <w:pPr>
        <w:jc w:val="both"/>
        <w:rPr>
          <w:sz w:val="28"/>
          <w:szCs w:val="28"/>
        </w:rPr>
      </w:pP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A40079" w:rsidRDefault="00A40079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Начальник управления экономики,</w:t>
      </w: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транспорта и торговли администрации</w:t>
      </w: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Туапсинского городского поселения</w:t>
      </w: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>Туапсинского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К.И. Николенко</w:t>
      </w: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</w:p>
    <w:p w:rsidR="006B03A7" w:rsidRPr="002B06AD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Начальник отдела жилищно-</w:t>
      </w:r>
    </w:p>
    <w:p w:rsidR="006B03A7" w:rsidRPr="002B06AD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  <w:r>
        <w:rPr>
          <w:szCs w:val="28"/>
        </w:rPr>
        <w:t>администрации</w:t>
      </w:r>
    </w:p>
    <w:p w:rsidR="006B03A7" w:rsidRPr="002B06AD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6B03A7" w:rsidRDefault="006B03A7" w:rsidP="006B03A7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Туапсинского района                                                                    </w:t>
      </w:r>
      <w:r>
        <w:rPr>
          <w:szCs w:val="28"/>
        </w:rPr>
        <w:t xml:space="preserve">    </w:t>
      </w:r>
      <w:r w:rsidRPr="002B06AD">
        <w:rPr>
          <w:szCs w:val="28"/>
        </w:rPr>
        <w:t xml:space="preserve"> </w:t>
      </w:r>
      <w:r>
        <w:rPr>
          <w:szCs w:val="28"/>
        </w:rPr>
        <w:t>Е</w:t>
      </w:r>
      <w:r w:rsidRPr="002B06AD">
        <w:rPr>
          <w:szCs w:val="28"/>
        </w:rPr>
        <w:t>.В.</w:t>
      </w:r>
      <w:r w:rsidR="00A40079">
        <w:rPr>
          <w:szCs w:val="28"/>
        </w:rPr>
        <w:t xml:space="preserve"> </w:t>
      </w:r>
      <w:proofErr w:type="spellStart"/>
      <w:r w:rsidRPr="002B06AD">
        <w:rPr>
          <w:szCs w:val="28"/>
        </w:rPr>
        <w:t>Чернышов</w:t>
      </w:r>
      <w:proofErr w:type="spellEnd"/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A40079">
      <w:headerReference w:type="even" r:id="rId10"/>
      <w:headerReference w:type="default" r:id="rId11"/>
      <w:pgSz w:w="11906" w:h="16838"/>
      <w:pgMar w:top="142" w:right="566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2B" w:rsidRDefault="00BF5E2B" w:rsidP="00D03C14">
      <w:r>
        <w:separator/>
      </w:r>
    </w:p>
  </w:endnote>
  <w:endnote w:type="continuationSeparator" w:id="0">
    <w:p w:rsidR="00BF5E2B" w:rsidRDefault="00BF5E2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2B" w:rsidRDefault="00BF5E2B" w:rsidP="00D03C14">
      <w:r>
        <w:separator/>
      </w:r>
    </w:p>
  </w:footnote>
  <w:footnote w:type="continuationSeparator" w:id="0">
    <w:p w:rsidR="00BF5E2B" w:rsidRDefault="00BF5E2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40079">
      <w:rPr>
        <w:rStyle w:val="afb"/>
        <w:noProof/>
      </w:rPr>
      <w:t>2</w: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0549E"/>
    <w:rsid w:val="00012815"/>
    <w:rsid w:val="000247D6"/>
    <w:rsid w:val="0003409F"/>
    <w:rsid w:val="00045E95"/>
    <w:rsid w:val="00046DBB"/>
    <w:rsid w:val="00064247"/>
    <w:rsid w:val="00077525"/>
    <w:rsid w:val="00087DF6"/>
    <w:rsid w:val="000B164A"/>
    <w:rsid w:val="000E1C9E"/>
    <w:rsid w:val="001216FA"/>
    <w:rsid w:val="0017780F"/>
    <w:rsid w:val="00182369"/>
    <w:rsid w:val="001954F8"/>
    <w:rsid w:val="001B166A"/>
    <w:rsid w:val="001B2787"/>
    <w:rsid w:val="00225693"/>
    <w:rsid w:val="00255EED"/>
    <w:rsid w:val="002A55CF"/>
    <w:rsid w:val="002B14D8"/>
    <w:rsid w:val="002E0796"/>
    <w:rsid w:val="002F408E"/>
    <w:rsid w:val="00391353"/>
    <w:rsid w:val="00404B71"/>
    <w:rsid w:val="0041748E"/>
    <w:rsid w:val="004309AD"/>
    <w:rsid w:val="00487439"/>
    <w:rsid w:val="004B212B"/>
    <w:rsid w:val="004B42D2"/>
    <w:rsid w:val="004B462D"/>
    <w:rsid w:val="004E386F"/>
    <w:rsid w:val="00510110"/>
    <w:rsid w:val="00521F38"/>
    <w:rsid w:val="005322CE"/>
    <w:rsid w:val="00533605"/>
    <w:rsid w:val="00535E7E"/>
    <w:rsid w:val="00540745"/>
    <w:rsid w:val="00562A42"/>
    <w:rsid w:val="0057326A"/>
    <w:rsid w:val="00573773"/>
    <w:rsid w:val="005741A5"/>
    <w:rsid w:val="0059379D"/>
    <w:rsid w:val="005A7FD4"/>
    <w:rsid w:val="005C6A75"/>
    <w:rsid w:val="005F5E81"/>
    <w:rsid w:val="00621445"/>
    <w:rsid w:val="00634462"/>
    <w:rsid w:val="006B03A7"/>
    <w:rsid w:val="006B0B0F"/>
    <w:rsid w:val="006C1AF9"/>
    <w:rsid w:val="006D5456"/>
    <w:rsid w:val="007100F8"/>
    <w:rsid w:val="00725026"/>
    <w:rsid w:val="0073233F"/>
    <w:rsid w:val="007B4ED4"/>
    <w:rsid w:val="007F43B2"/>
    <w:rsid w:val="007F7D86"/>
    <w:rsid w:val="007F7E0D"/>
    <w:rsid w:val="008062E6"/>
    <w:rsid w:val="00812674"/>
    <w:rsid w:val="00825A26"/>
    <w:rsid w:val="00843BD3"/>
    <w:rsid w:val="0084643F"/>
    <w:rsid w:val="008549E7"/>
    <w:rsid w:val="008629D3"/>
    <w:rsid w:val="00871A0D"/>
    <w:rsid w:val="00873DD5"/>
    <w:rsid w:val="008A25B6"/>
    <w:rsid w:val="008A79FF"/>
    <w:rsid w:val="008B20C9"/>
    <w:rsid w:val="008F78EB"/>
    <w:rsid w:val="00905086"/>
    <w:rsid w:val="009050FF"/>
    <w:rsid w:val="00935631"/>
    <w:rsid w:val="00937BB5"/>
    <w:rsid w:val="00953446"/>
    <w:rsid w:val="00986AFA"/>
    <w:rsid w:val="009A415A"/>
    <w:rsid w:val="009C47D3"/>
    <w:rsid w:val="009D07EB"/>
    <w:rsid w:val="009D2A78"/>
    <w:rsid w:val="00A30346"/>
    <w:rsid w:val="00A40079"/>
    <w:rsid w:val="00A50ED3"/>
    <w:rsid w:val="00A620EE"/>
    <w:rsid w:val="00A82F02"/>
    <w:rsid w:val="00AF06B4"/>
    <w:rsid w:val="00B868B3"/>
    <w:rsid w:val="00B94528"/>
    <w:rsid w:val="00BB19B0"/>
    <w:rsid w:val="00BD688F"/>
    <w:rsid w:val="00BE0652"/>
    <w:rsid w:val="00BF5E2B"/>
    <w:rsid w:val="00C01CD3"/>
    <w:rsid w:val="00C65653"/>
    <w:rsid w:val="00C71B2C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D91C26"/>
    <w:rsid w:val="00D95592"/>
    <w:rsid w:val="00DE67E9"/>
    <w:rsid w:val="00E104C5"/>
    <w:rsid w:val="00E5395E"/>
    <w:rsid w:val="00E73685"/>
    <w:rsid w:val="00EA4ADE"/>
    <w:rsid w:val="00ED1B9A"/>
    <w:rsid w:val="00EF5768"/>
    <w:rsid w:val="00F107A6"/>
    <w:rsid w:val="00F32CEF"/>
    <w:rsid w:val="00F53A27"/>
    <w:rsid w:val="00F67DDD"/>
    <w:rsid w:val="00FA0F0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3F45-8206-4B17-8D41-E58B3593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2022-03-01T13:57:00Z</cp:lastPrinted>
  <dcterms:created xsi:type="dcterms:W3CDTF">2021-12-09T09:11:00Z</dcterms:created>
  <dcterms:modified xsi:type="dcterms:W3CDTF">2022-03-01T14:00:00Z</dcterms:modified>
</cp:coreProperties>
</file>