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9C" w:rsidRDefault="00A04A13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8009C" w:rsidRDefault="00A04A1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проведенном мониторинге коррупционных рисков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8009C" w:rsidRDefault="00A04A1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C4252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C4252">
        <w:rPr>
          <w:rFonts w:ascii="Times New Roman" w:hAnsi="Times New Roman" w:cs="Times New Roman"/>
          <w:b/>
          <w:sz w:val="28"/>
          <w:szCs w:val="28"/>
        </w:rPr>
        <w:t>а</w:t>
      </w:r>
    </w:p>
    <w:p w:rsidR="00E8009C" w:rsidRDefault="007C4252" w:rsidP="007C42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2022 года</w:t>
      </w:r>
    </w:p>
    <w:p w:rsidR="000137B0" w:rsidRDefault="000137B0" w:rsidP="007C42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09C" w:rsidRDefault="00A04A1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7C4252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42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C425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252">
        <w:rPr>
          <w:rFonts w:ascii="Times New Roman" w:hAnsi="Times New Roman" w:cs="Times New Roman"/>
          <w:sz w:val="28"/>
          <w:szCs w:val="28"/>
        </w:rPr>
        <w:t>июня 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C4252">
        <w:rPr>
          <w:rFonts w:ascii="Times New Roman" w:hAnsi="Times New Roman" w:cs="Times New Roman"/>
          <w:sz w:val="28"/>
          <w:szCs w:val="28"/>
        </w:rPr>
        <w:t>661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7C4252">
        <w:rPr>
          <w:rFonts w:ascii="Times New Roman" w:hAnsi="Times New Roman" w:cs="Times New Roman"/>
          <w:sz w:val="28"/>
          <w:szCs w:val="28"/>
        </w:rPr>
        <w:t xml:space="preserve"> мониторинге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рисков в администрации </w:t>
      </w:r>
      <w:r w:rsidR="007C4252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» в целях определения сфер муниципального управления и перечня должностей муниципальной службы, в наибольшей степени подверженных риску коррупции, дважды в год проводится мониторинг коррупционных рисков.</w:t>
      </w:r>
      <w:proofErr w:type="gramEnd"/>
    </w:p>
    <w:p w:rsidR="00E8009C" w:rsidRDefault="00A04A1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коррупционных рисков проводится на основании данных, полученных по результатам:</w:t>
      </w:r>
    </w:p>
    <w:p w:rsidR="007C4252" w:rsidRDefault="007C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данных экспертизы</w:t>
      </w:r>
      <w:r w:rsidR="00A04A13">
        <w:rPr>
          <w:rFonts w:ascii="Times New Roman" w:hAnsi="Times New Roman" w:cs="Times New Roman"/>
          <w:sz w:val="28"/>
          <w:szCs w:val="28"/>
        </w:rPr>
        <w:t xml:space="preserve"> жалоб и обращений граждан на наличие сведений о фактах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09C" w:rsidRDefault="00A0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данных анализа материалов, размещенных в средствах массовой информации, </w:t>
      </w:r>
    </w:p>
    <w:p w:rsidR="00E8009C" w:rsidRDefault="00A04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</w:t>
      </w:r>
      <w:r>
        <w:rPr>
          <w:rFonts w:ascii="Times New Roman" w:eastAsia="Tahoma" w:hAnsi="Times New Roman" w:cs="Times New Roman"/>
          <w:kern w:val="2"/>
          <w:sz w:val="28"/>
          <w:szCs w:val="28"/>
          <w:lang w:eastAsia="zh-CN" w:bidi="hi-IN"/>
        </w:rPr>
        <w:t>муниципальной службы в администрации муниципального образования Туапсинский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и принятых мерах по их предотвращению;</w:t>
      </w:r>
    </w:p>
    <w:p w:rsidR="00E8009C" w:rsidRDefault="00A04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итогов рассмотрения вопросов правоприменительной практики,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администрации </w:t>
      </w:r>
      <w:r w:rsidR="007C4252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подведомственных учреждений (организаций) и их должностных лиц, и принятых мер;</w:t>
      </w:r>
    </w:p>
    <w:p w:rsidR="00E8009C" w:rsidRDefault="00A0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</w:t>
      </w:r>
      <w:r w:rsidR="007C4252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42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их проектов за отчетный период.</w:t>
      </w:r>
    </w:p>
    <w:p w:rsidR="00566650" w:rsidRDefault="00566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09C" w:rsidRPr="00566650" w:rsidRDefault="00A04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650">
        <w:rPr>
          <w:rFonts w:ascii="Times New Roman" w:eastAsia="Calibri" w:hAnsi="Times New Roman" w:cs="Times New Roman"/>
          <w:b/>
          <w:sz w:val="28"/>
          <w:szCs w:val="28"/>
        </w:rPr>
        <w:t>Независимая экспертиза нормативных правовых актов</w:t>
      </w:r>
    </w:p>
    <w:p w:rsidR="00E8009C" w:rsidRDefault="00A04A13" w:rsidP="00380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650">
        <w:rPr>
          <w:rFonts w:ascii="Times New Roman" w:eastAsia="Calibri" w:hAnsi="Times New Roman" w:cs="Times New Roman"/>
          <w:b/>
          <w:sz w:val="28"/>
          <w:szCs w:val="28"/>
        </w:rPr>
        <w:t xml:space="preserve">(проектов) органов местного самоуправления </w:t>
      </w:r>
      <w:r w:rsidR="00380480" w:rsidRPr="00566650">
        <w:rPr>
          <w:rFonts w:ascii="Times New Roman" w:eastAsia="Calibri" w:hAnsi="Times New Roman" w:cs="Times New Roman"/>
          <w:b/>
          <w:sz w:val="28"/>
          <w:szCs w:val="28"/>
        </w:rPr>
        <w:t>Туапсинского городского поселения Туапсинского</w:t>
      </w:r>
      <w:r w:rsidRPr="00566650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 w:rsidR="00380480" w:rsidRPr="0056665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66650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proofErr w:type="spellStart"/>
      <w:r w:rsidRPr="00566650">
        <w:rPr>
          <w:rFonts w:ascii="Times New Roman" w:eastAsia="Calibri" w:hAnsi="Times New Roman" w:cs="Times New Roman"/>
          <w:b/>
          <w:sz w:val="28"/>
          <w:szCs w:val="28"/>
        </w:rPr>
        <w:t>коррупциогенность</w:t>
      </w:r>
      <w:proofErr w:type="spellEnd"/>
    </w:p>
    <w:p w:rsidR="00566650" w:rsidRPr="00566650" w:rsidRDefault="00566650" w:rsidP="00380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09C" w:rsidRPr="00566650" w:rsidRDefault="00A04A13">
      <w:pPr>
        <w:spacing w:after="0" w:line="240" w:lineRule="auto"/>
        <w:ind w:firstLine="708"/>
        <w:jc w:val="both"/>
      </w:pPr>
      <w:proofErr w:type="gramStart"/>
      <w:r w:rsidRPr="0056665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380480" w:rsidRPr="00566650">
        <w:rPr>
          <w:rFonts w:ascii="Times New Roman" w:eastAsia="Calibri" w:hAnsi="Times New Roman" w:cs="Times New Roman"/>
          <w:sz w:val="28"/>
          <w:szCs w:val="28"/>
        </w:rPr>
        <w:t>Туапсинского городского поселения Туапсинского</w:t>
      </w:r>
      <w:r w:rsidRPr="00566650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380480" w:rsidRPr="00566650">
        <w:rPr>
          <w:rFonts w:ascii="Times New Roman" w:eastAsia="Calibri" w:hAnsi="Times New Roman" w:cs="Times New Roman"/>
          <w:sz w:val="28"/>
          <w:szCs w:val="28"/>
        </w:rPr>
        <w:t>а</w:t>
      </w:r>
      <w:r w:rsidRPr="0056665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80480" w:rsidRPr="00566650">
        <w:rPr>
          <w:rFonts w:ascii="Times New Roman" w:hAnsi="Times New Roman" w:cs="Times New Roman"/>
          <w:sz w:val="28"/>
          <w:szCs w:val="28"/>
        </w:rPr>
        <w:t>20</w:t>
      </w:r>
      <w:r w:rsidRPr="005666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480" w:rsidRPr="00566650">
        <w:rPr>
          <w:rFonts w:ascii="Times New Roman" w:hAnsi="Times New Roman" w:cs="Times New Roman"/>
          <w:sz w:val="28"/>
          <w:szCs w:val="28"/>
        </w:rPr>
        <w:t>июля</w:t>
      </w:r>
      <w:r w:rsidRPr="0056665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80480" w:rsidRPr="00566650">
        <w:rPr>
          <w:rFonts w:ascii="Times New Roman" w:hAnsi="Times New Roman" w:cs="Times New Roman"/>
          <w:sz w:val="28"/>
          <w:szCs w:val="28"/>
        </w:rPr>
        <w:t>16</w:t>
      </w:r>
      <w:r w:rsidRPr="00566650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380480" w:rsidRPr="00566650">
        <w:rPr>
          <w:rFonts w:ascii="Times New Roman" w:hAnsi="Times New Roman" w:cs="Times New Roman"/>
          <w:sz w:val="28"/>
          <w:szCs w:val="28"/>
        </w:rPr>
        <w:t>1101</w:t>
      </w:r>
      <w:r w:rsidRPr="00566650">
        <w:rPr>
          <w:rFonts w:ascii="Times New Roman" w:eastAsia="Calibri" w:hAnsi="Times New Roman" w:cs="Times New Roman"/>
          <w:sz w:val="28"/>
          <w:szCs w:val="28"/>
        </w:rPr>
        <w:t xml:space="preserve"> «О проведении </w:t>
      </w:r>
      <w:proofErr w:type="spellStart"/>
      <w:r w:rsidRPr="00566650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566650">
        <w:rPr>
          <w:rFonts w:ascii="Times New Roman" w:eastAsia="Calibri" w:hAnsi="Times New Roman" w:cs="Times New Roman"/>
          <w:sz w:val="28"/>
          <w:szCs w:val="28"/>
        </w:rPr>
        <w:t xml:space="preserve"> экспертизы </w:t>
      </w:r>
      <w:r w:rsidR="00380480" w:rsidRPr="00566650">
        <w:rPr>
          <w:rFonts w:ascii="Times New Roman" w:eastAsia="Calibri" w:hAnsi="Times New Roman" w:cs="Times New Roman"/>
          <w:sz w:val="28"/>
          <w:szCs w:val="28"/>
        </w:rPr>
        <w:t>нормативных</w:t>
      </w:r>
      <w:r w:rsidRPr="00566650">
        <w:rPr>
          <w:rFonts w:ascii="Times New Roman" w:eastAsia="Calibri" w:hAnsi="Times New Roman" w:cs="Times New Roman"/>
          <w:sz w:val="28"/>
          <w:szCs w:val="28"/>
        </w:rPr>
        <w:t xml:space="preserve"> правовых актов и проектов</w:t>
      </w:r>
      <w:r w:rsidR="00380480" w:rsidRPr="00566650">
        <w:rPr>
          <w:rFonts w:ascii="Times New Roman" w:eastAsia="Calibri" w:hAnsi="Times New Roman" w:cs="Times New Roman"/>
          <w:sz w:val="28"/>
          <w:szCs w:val="28"/>
        </w:rPr>
        <w:t xml:space="preserve"> нормативных</w:t>
      </w:r>
      <w:r w:rsidRPr="00566650">
        <w:rPr>
          <w:rFonts w:ascii="Times New Roman" w:eastAsia="Calibri" w:hAnsi="Times New Roman" w:cs="Times New Roman"/>
          <w:sz w:val="28"/>
          <w:szCs w:val="28"/>
        </w:rPr>
        <w:t xml:space="preserve"> правовых актов </w:t>
      </w:r>
      <w:r w:rsidR="00380480" w:rsidRPr="00566650">
        <w:rPr>
          <w:rFonts w:ascii="Times New Roman" w:eastAsia="Calibri" w:hAnsi="Times New Roman" w:cs="Times New Roman"/>
          <w:sz w:val="28"/>
          <w:szCs w:val="28"/>
        </w:rPr>
        <w:t>администрации Туапсинского городского поселения</w:t>
      </w:r>
      <w:r w:rsidRPr="00566650">
        <w:rPr>
          <w:rFonts w:ascii="Times New Roman" w:eastAsia="Calibri" w:hAnsi="Times New Roman" w:cs="Times New Roman"/>
          <w:sz w:val="28"/>
          <w:szCs w:val="28"/>
        </w:rPr>
        <w:t xml:space="preserve">» на официальном сайте </w:t>
      </w:r>
      <w:r w:rsidR="00380480" w:rsidRPr="00566650">
        <w:rPr>
          <w:rFonts w:ascii="Times New Roman" w:eastAsia="Calibri" w:hAnsi="Times New Roman" w:cs="Times New Roman"/>
          <w:sz w:val="28"/>
          <w:szCs w:val="28"/>
        </w:rPr>
        <w:t>администрации Туапсинского городского поселения Туапсинского</w:t>
      </w:r>
      <w:r w:rsidRPr="00566650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380480" w:rsidRPr="00566650">
        <w:rPr>
          <w:rFonts w:ascii="Times New Roman" w:eastAsia="Calibri" w:hAnsi="Times New Roman" w:cs="Times New Roman"/>
          <w:sz w:val="28"/>
          <w:szCs w:val="28"/>
        </w:rPr>
        <w:t>а</w:t>
      </w:r>
      <w:r w:rsidRPr="00566650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Интернет в 202</w:t>
      </w:r>
      <w:r w:rsidR="00380480" w:rsidRPr="00566650">
        <w:rPr>
          <w:rFonts w:ascii="Times New Roman" w:hAnsi="Times New Roman" w:cs="Times New Roman"/>
          <w:sz w:val="28"/>
          <w:szCs w:val="28"/>
        </w:rPr>
        <w:t>2</w:t>
      </w:r>
      <w:r w:rsidRPr="0056665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566650">
        <w:rPr>
          <w:rFonts w:ascii="Times New Roman" w:hAnsi="Times New Roman" w:cs="Times New Roman"/>
          <w:sz w:val="28"/>
          <w:szCs w:val="28"/>
        </w:rPr>
        <w:t>у</w:t>
      </w:r>
      <w:r w:rsidRPr="00566650">
        <w:rPr>
          <w:rFonts w:ascii="Times New Roman" w:eastAsia="Calibri" w:hAnsi="Times New Roman" w:cs="Times New Roman"/>
          <w:sz w:val="28"/>
          <w:szCs w:val="28"/>
        </w:rPr>
        <w:t xml:space="preserve"> размещено  </w:t>
      </w:r>
      <w:r w:rsidR="00380480" w:rsidRPr="00566650">
        <w:rPr>
          <w:rFonts w:ascii="Times New Roman" w:eastAsia="Calibri" w:hAnsi="Times New Roman" w:cs="Times New Roman"/>
          <w:sz w:val="28"/>
          <w:szCs w:val="28"/>
        </w:rPr>
        <w:t>26</w:t>
      </w:r>
      <w:r w:rsidRPr="00566650">
        <w:rPr>
          <w:rFonts w:ascii="Times New Roman" w:eastAsia="Calibri" w:hAnsi="Times New Roman" w:cs="Times New Roman"/>
          <w:sz w:val="28"/>
          <w:szCs w:val="28"/>
        </w:rPr>
        <w:t xml:space="preserve"> проектов НПА для проведения независимой </w:t>
      </w:r>
      <w:proofErr w:type="spellStart"/>
      <w:r w:rsidRPr="00566650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566650">
        <w:rPr>
          <w:rFonts w:ascii="Times New Roman" w:eastAsia="Calibri" w:hAnsi="Times New Roman" w:cs="Times New Roman"/>
          <w:sz w:val="28"/>
          <w:szCs w:val="28"/>
        </w:rPr>
        <w:t xml:space="preserve"> экспертизы.</w:t>
      </w:r>
      <w:proofErr w:type="gramEnd"/>
    </w:p>
    <w:p w:rsidR="00E8009C" w:rsidRPr="00566650" w:rsidRDefault="00A04A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650">
        <w:rPr>
          <w:rFonts w:ascii="Times New Roman" w:eastAsia="Calibri" w:hAnsi="Times New Roman" w:cs="Times New Roman"/>
          <w:sz w:val="28"/>
          <w:szCs w:val="28"/>
        </w:rPr>
        <w:t xml:space="preserve">Все проекты нормативных правовых актов направлялись в органы прокуратуры для проведения </w:t>
      </w:r>
      <w:proofErr w:type="spellStart"/>
      <w:r w:rsidRPr="00566650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566650">
        <w:rPr>
          <w:rFonts w:ascii="Times New Roman" w:eastAsia="Calibri" w:hAnsi="Times New Roman" w:cs="Times New Roman"/>
          <w:sz w:val="28"/>
          <w:szCs w:val="28"/>
        </w:rPr>
        <w:t xml:space="preserve"> экспертизы.</w:t>
      </w:r>
    </w:p>
    <w:p w:rsidR="00E8009C" w:rsidRDefault="00380480">
      <w:pPr>
        <w:spacing w:after="0" w:line="240" w:lineRule="auto"/>
        <w:ind w:firstLine="708"/>
        <w:jc w:val="both"/>
      </w:pPr>
      <w:r w:rsidRPr="00566650">
        <w:rPr>
          <w:rFonts w:ascii="Times New Roman" w:eastAsia="Calibri" w:hAnsi="Times New Roman" w:cs="Times New Roman"/>
          <w:sz w:val="28"/>
          <w:szCs w:val="28"/>
        </w:rPr>
        <w:t>Н</w:t>
      </w:r>
      <w:r w:rsidR="00A04A13" w:rsidRPr="00566650">
        <w:rPr>
          <w:rFonts w:ascii="Times New Roman" w:eastAsia="Calibri" w:hAnsi="Times New Roman" w:cs="Times New Roman"/>
          <w:sz w:val="28"/>
          <w:szCs w:val="28"/>
        </w:rPr>
        <w:t xml:space="preserve">аличие </w:t>
      </w:r>
      <w:proofErr w:type="spellStart"/>
      <w:r w:rsidRPr="00566650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="00A04A13" w:rsidRPr="00566650">
        <w:rPr>
          <w:rFonts w:ascii="Times New Roman" w:eastAsia="Calibri" w:hAnsi="Times New Roman" w:cs="Times New Roman"/>
          <w:sz w:val="28"/>
          <w:szCs w:val="28"/>
        </w:rPr>
        <w:t xml:space="preserve"> факто</w:t>
      </w:r>
      <w:r w:rsidRPr="00566650">
        <w:rPr>
          <w:rFonts w:ascii="Times New Roman" w:eastAsia="Calibri" w:hAnsi="Times New Roman" w:cs="Times New Roman"/>
          <w:sz w:val="28"/>
          <w:szCs w:val="28"/>
        </w:rPr>
        <w:t>ро</w:t>
      </w:r>
      <w:r w:rsidR="00A04A13" w:rsidRPr="00566650">
        <w:rPr>
          <w:rFonts w:ascii="Times New Roman" w:eastAsia="Calibri" w:hAnsi="Times New Roman" w:cs="Times New Roman"/>
          <w:sz w:val="28"/>
          <w:szCs w:val="28"/>
        </w:rPr>
        <w:t>в</w:t>
      </w:r>
      <w:r w:rsidRPr="00566650">
        <w:rPr>
          <w:rFonts w:ascii="Times New Roman" w:eastAsia="Calibri" w:hAnsi="Times New Roman" w:cs="Times New Roman"/>
          <w:sz w:val="28"/>
          <w:szCs w:val="28"/>
        </w:rPr>
        <w:t xml:space="preserve"> обнаружено в 1</w:t>
      </w:r>
      <w:r w:rsidR="00A04A13" w:rsidRPr="005666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6650">
        <w:rPr>
          <w:rFonts w:ascii="Times New Roman" w:eastAsia="Calibri" w:hAnsi="Times New Roman" w:cs="Times New Roman"/>
          <w:sz w:val="28"/>
          <w:szCs w:val="28"/>
        </w:rPr>
        <w:t>проекте</w:t>
      </w:r>
      <w:r w:rsidR="00A04A13" w:rsidRPr="005666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650">
        <w:rPr>
          <w:rFonts w:ascii="Times New Roman" w:eastAsia="Calibri" w:hAnsi="Times New Roman" w:cs="Times New Roman"/>
          <w:color w:val="000000"/>
          <w:sz w:val="28"/>
          <w:szCs w:val="28"/>
        </w:rPr>
        <w:t>НПА</w:t>
      </w:r>
      <w:r w:rsidR="00A04A13" w:rsidRPr="00566650">
        <w:rPr>
          <w:rFonts w:ascii="Times New Roman" w:eastAsia="Calibri" w:hAnsi="Times New Roman" w:cs="Times New Roman"/>
          <w:sz w:val="28"/>
          <w:szCs w:val="28"/>
        </w:rPr>
        <w:t>.</w:t>
      </w:r>
      <w:r w:rsidR="00512A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6650" w:rsidRDefault="00566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8009C" w:rsidRPr="000137B0" w:rsidRDefault="00A04A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7B0">
        <w:rPr>
          <w:rFonts w:ascii="Times New Roman" w:eastAsia="Calibri" w:hAnsi="Times New Roman" w:cs="Times New Roman"/>
          <w:b/>
          <w:sz w:val="28"/>
          <w:szCs w:val="28"/>
        </w:rPr>
        <w:t>Независимая экспертиза нормативных правовых актов</w:t>
      </w:r>
    </w:p>
    <w:p w:rsidR="00E8009C" w:rsidRPr="000137B0" w:rsidRDefault="00A04A13" w:rsidP="000137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7B0">
        <w:rPr>
          <w:rFonts w:ascii="Times New Roman" w:eastAsia="Calibri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="000137B0" w:rsidRPr="000137B0">
        <w:rPr>
          <w:rFonts w:ascii="Times New Roman" w:eastAsia="Calibri" w:hAnsi="Times New Roman" w:cs="Times New Roman"/>
          <w:b/>
          <w:sz w:val="28"/>
          <w:szCs w:val="28"/>
        </w:rPr>
        <w:t>Туапсинского городского поселения Туапсинского</w:t>
      </w:r>
      <w:r w:rsidRPr="000137B0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 w:rsidR="000137B0" w:rsidRPr="000137B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0137B0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proofErr w:type="spellStart"/>
      <w:r w:rsidRPr="000137B0">
        <w:rPr>
          <w:rFonts w:ascii="Times New Roman" w:eastAsia="Calibri" w:hAnsi="Times New Roman" w:cs="Times New Roman"/>
          <w:b/>
          <w:sz w:val="28"/>
          <w:szCs w:val="28"/>
        </w:rPr>
        <w:t>коррупциогенность</w:t>
      </w:r>
      <w:proofErr w:type="spellEnd"/>
    </w:p>
    <w:p w:rsidR="00E8009C" w:rsidRPr="000137B0" w:rsidRDefault="00E800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09C" w:rsidRPr="000137B0" w:rsidRDefault="00A04A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7B0">
        <w:rPr>
          <w:rFonts w:ascii="Times New Roman" w:eastAsia="Arial" w:hAnsi="Times New Roman" w:cs="Arial"/>
          <w:kern w:val="2"/>
          <w:sz w:val="28"/>
          <w:szCs w:val="28"/>
          <w:lang w:eastAsia="ar-SA"/>
        </w:rPr>
        <w:t xml:space="preserve">В соответствии со статьей </w:t>
      </w:r>
      <w:r w:rsidR="000137B0" w:rsidRPr="000137B0">
        <w:rPr>
          <w:rFonts w:ascii="Times New Roman" w:eastAsia="Arial" w:hAnsi="Times New Roman" w:cs="Arial"/>
          <w:kern w:val="2"/>
          <w:sz w:val="28"/>
          <w:szCs w:val="28"/>
          <w:lang w:eastAsia="ar-SA"/>
        </w:rPr>
        <w:t>67</w:t>
      </w:r>
      <w:r w:rsidRPr="000137B0">
        <w:rPr>
          <w:rFonts w:ascii="Times New Roman" w:eastAsia="Arial" w:hAnsi="Times New Roman" w:cs="Arial"/>
          <w:kern w:val="2"/>
          <w:sz w:val="28"/>
          <w:szCs w:val="28"/>
          <w:lang w:eastAsia="ar-SA"/>
        </w:rPr>
        <w:t xml:space="preserve"> Устава </w:t>
      </w:r>
      <w:r w:rsidR="000137B0" w:rsidRPr="000137B0">
        <w:rPr>
          <w:rFonts w:ascii="Times New Roman" w:eastAsia="Arial" w:hAnsi="Times New Roman" w:cs="Arial"/>
          <w:kern w:val="2"/>
          <w:sz w:val="28"/>
          <w:szCs w:val="28"/>
          <w:lang w:eastAsia="ar-SA"/>
        </w:rPr>
        <w:t>Туапсинского городского поселения Туапсинского</w:t>
      </w:r>
      <w:r w:rsidRPr="000137B0">
        <w:rPr>
          <w:rFonts w:ascii="Times New Roman" w:eastAsia="Arial" w:hAnsi="Times New Roman" w:cs="Arial"/>
          <w:kern w:val="2"/>
          <w:sz w:val="28"/>
          <w:szCs w:val="28"/>
          <w:lang w:eastAsia="ar-SA"/>
        </w:rPr>
        <w:t xml:space="preserve"> район</w:t>
      </w:r>
      <w:r w:rsidR="000137B0" w:rsidRPr="000137B0">
        <w:rPr>
          <w:rFonts w:ascii="Times New Roman" w:eastAsia="Arial" w:hAnsi="Times New Roman" w:cs="Arial"/>
          <w:kern w:val="2"/>
          <w:sz w:val="28"/>
          <w:szCs w:val="28"/>
          <w:lang w:eastAsia="ar-SA"/>
        </w:rPr>
        <w:t>а</w:t>
      </w:r>
      <w:r w:rsidRPr="000137B0">
        <w:rPr>
          <w:rFonts w:ascii="Times New Roman" w:eastAsia="Arial" w:hAnsi="Times New Roman" w:cs="Arial"/>
          <w:kern w:val="2"/>
          <w:sz w:val="28"/>
          <w:szCs w:val="28"/>
          <w:lang w:eastAsia="ar-SA"/>
        </w:rPr>
        <w:t xml:space="preserve">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E8009C" w:rsidRPr="000137B0" w:rsidRDefault="00A04A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0137B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Органы местного самоуправления, их должностные лица обязаны обеспечить каждому гражданину, проживающему на территории </w:t>
      </w:r>
      <w:r w:rsidR="000137B0" w:rsidRPr="000137B0">
        <w:rPr>
          <w:rFonts w:ascii="Times New Roman" w:eastAsia="Andale Sans UI" w:hAnsi="Times New Roman" w:cs="Times New Roman"/>
          <w:kern w:val="2"/>
          <w:sz w:val="28"/>
          <w:szCs w:val="28"/>
        </w:rPr>
        <w:t>поселения</w:t>
      </w:r>
      <w:r w:rsidRPr="000137B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возможность ознакомления с муниципальными правовыми актами, затрагивающими права, свободы и обязанности человека и гражданина, получения полной и достоверной информации о деятельности органов местного самоуправления и их должностных лиц. Официальным опубликованием нормативного правового акта является первая его публикация в печатн</w:t>
      </w:r>
      <w:r w:rsidR="000137B0" w:rsidRPr="000137B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ом средстве массовой информации (или) первое размещение (опубликование) его полного текста на сайте информационно-телекоммуникационной сети «Интернет», зарегистрированном в качестве средства массовой информации. </w:t>
      </w:r>
    </w:p>
    <w:p w:rsidR="00E8009C" w:rsidRPr="000137B0" w:rsidRDefault="00A04A1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0137B0">
        <w:rPr>
          <w:rFonts w:ascii="Times New Roman" w:eastAsia="Andale Sans UI" w:hAnsi="Times New Roman" w:cs="Times New Roman"/>
          <w:kern w:val="2"/>
          <w:sz w:val="28"/>
          <w:szCs w:val="28"/>
        </w:rPr>
        <w:t>Нормативные правовые акты публикуются в районной газете «</w:t>
      </w:r>
      <w:proofErr w:type="spellStart"/>
      <w:r w:rsidRPr="000137B0">
        <w:rPr>
          <w:rFonts w:ascii="Times New Roman" w:eastAsia="Andale Sans UI" w:hAnsi="Times New Roman" w:cs="Times New Roman"/>
          <w:kern w:val="2"/>
          <w:sz w:val="28"/>
          <w:szCs w:val="28"/>
        </w:rPr>
        <w:t>Черноморье</w:t>
      </w:r>
      <w:proofErr w:type="spellEnd"/>
      <w:r w:rsidRPr="000137B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Сегодня».</w:t>
      </w:r>
    </w:p>
    <w:p w:rsidR="00E8009C" w:rsidRDefault="00A04A13">
      <w:pPr>
        <w:widowControl w:val="0"/>
        <w:suppressAutoHyphens/>
        <w:spacing w:after="0" w:line="240" w:lineRule="auto"/>
        <w:ind w:firstLine="708"/>
        <w:jc w:val="both"/>
      </w:pPr>
      <w:r w:rsidRPr="000137B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 </w:t>
      </w:r>
      <w:r w:rsidR="000137B0" w:rsidRPr="000137B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первом полугодии </w:t>
      </w:r>
      <w:r w:rsidRPr="000137B0">
        <w:rPr>
          <w:rFonts w:ascii="Times New Roman" w:eastAsia="Andale Sans UI" w:hAnsi="Times New Roman" w:cs="Times New Roman"/>
          <w:kern w:val="2"/>
          <w:sz w:val="28"/>
          <w:szCs w:val="28"/>
        </w:rPr>
        <w:t>202</w:t>
      </w:r>
      <w:r w:rsidR="000137B0" w:rsidRPr="000137B0">
        <w:rPr>
          <w:rFonts w:ascii="Times New Roman" w:eastAsia="Andale Sans UI" w:hAnsi="Times New Roman" w:cs="Times New Roman"/>
          <w:kern w:val="2"/>
          <w:sz w:val="28"/>
          <w:szCs w:val="28"/>
        </w:rPr>
        <w:t>2 года</w:t>
      </w:r>
      <w:r w:rsidRPr="000137B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независимой </w:t>
      </w:r>
      <w:proofErr w:type="gramStart"/>
      <w:r w:rsidRPr="000137B0">
        <w:rPr>
          <w:rFonts w:ascii="Times New Roman" w:eastAsia="Andale Sans UI" w:hAnsi="Times New Roman" w:cs="Times New Roman"/>
          <w:kern w:val="2"/>
          <w:sz w:val="28"/>
          <w:szCs w:val="28"/>
        </w:rPr>
        <w:t>экспертизы нормативных правовых актов органов местного самоуправления муниципального образования</w:t>
      </w:r>
      <w:proofErr w:type="gramEnd"/>
      <w:r w:rsidRPr="000137B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Туапсинский район на </w:t>
      </w:r>
      <w:bookmarkStart w:id="0" w:name="__DdeLink__214_2810521041"/>
      <w:proofErr w:type="spellStart"/>
      <w:r w:rsidRPr="000137B0">
        <w:rPr>
          <w:rFonts w:ascii="Times New Roman" w:eastAsia="Andale Sans UI" w:hAnsi="Times New Roman" w:cs="Times New Roman"/>
          <w:kern w:val="2"/>
          <w:sz w:val="28"/>
          <w:szCs w:val="28"/>
        </w:rPr>
        <w:t>коррупциогенность</w:t>
      </w:r>
      <w:bookmarkEnd w:id="0"/>
      <w:proofErr w:type="spellEnd"/>
      <w:r w:rsidR="00C63D2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не проводило</w:t>
      </w:r>
      <w:r w:rsidRPr="000137B0">
        <w:rPr>
          <w:rFonts w:ascii="Times New Roman" w:eastAsia="Andale Sans UI" w:hAnsi="Times New Roman" w:cs="Times New Roman"/>
          <w:kern w:val="2"/>
          <w:sz w:val="28"/>
          <w:szCs w:val="28"/>
        </w:rPr>
        <w:t>сь.</w:t>
      </w:r>
    </w:p>
    <w:p w:rsidR="00E8009C" w:rsidRDefault="00E800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E8009C" w:rsidRDefault="00A04A1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Экспертиза жалоб и обращений граждан по телефону «горячей линии»,</w:t>
      </w:r>
    </w:p>
    <w:p w:rsidR="00E8009C" w:rsidRDefault="00A04A1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на официальном сайте администрации муниципального образования Туапсинский район на наличие сведений о фактах коррупции</w:t>
      </w:r>
    </w:p>
    <w:p w:rsidR="00E8009C" w:rsidRDefault="00E8009C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E8009C" w:rsidRDefault="00A04A1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предотвращения коррупционных рисков при работе с входящей корреспонденцией, поступающей от физических и юридических лиц,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законодательства (Федеральные законы от 2 мая 2006 г. № 59-ФЗ «О порядке рассмотрения обращений граждан РФ», от 25.12.2008 № 273-ФЗ «О противодействии коррупции»). </w:t>
      </w:r>
    </w:p>
    <w:p w:rsidR="00E8009C" w:rsidRDefault="00A04A13">
      <w:pPr>
        <w:pStyle w:val="a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1B650C">
        <w:rPr>
          <w:rFonts w:ascii="Times New Roman" w:eastAsia="Calibri" w:hAnsi="Times New Roman" w:cs="Times New Roman"/>
          <w:sz w:val="28"/>
          <w:szCs w:val="28"/>
        </w:rPr>
        <w:t xml:space="preserve"> первом полугодии </w:t>
      </w: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6C04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на телефон </w:t>
      </w:r>
      <w:r w:rsidR="001B650C">
        <w:rPr>
          <w:rFonts w:ascii="Times New Roman" w:hAnsi="Times New Roman" w:cs="Times New Roman"/>
          <w:sz w:val="28"/>
          <w:szCs w:val="28"/>
        </w:rPr>
        <w:t>отдела по взаимодействию с представительным органом, организации работы с обращениями граждан, общественностью и СМИ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официальный сайт администрации </w:t>
      </w:r>
      <w:r w:rsidR="001B650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65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обращений не поступало. Сведений о коррупционных фактах или иных правонарушениях, совершенных муниципальными служащими, а также информации о фактах коррупции в иных сферах деятельности не поступало.</w:t>
      </w:r>
    </w:p>
    <w:p w:rsidR="00E8009C" w:rsidRDefault="00E8009C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137B0" w:rsidRDefault="000137B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137B0" w:rsidRDefault="000137B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137B0" w:rsidRDefault="000137B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E8009C" w:rsidRDefault="00A04A13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E8009C" w:rsidRDefault="00A04A1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наиболее коррупционно опасных сфер деятельности администрации</w:t>
      </w:r>
    </w:p>
    <w:p w:rsidR="00E8009C" w:rsidRDefault="00EC685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</w:t>
      </w:r>
      <w:r w:rsidR="00A04A1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C6859" w:rsidRDefault="00EC685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59" w:rsidRDefault="00EC6859" w:rsidP="00EC6859">
      <w:pPr>
        <w:widowControl w:val="0"/>
        <w:suppressAutoHyphens/>
        <w:spacing w:after="0" w:line="100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EC6859">
        <w:rPr>
          <w:rFonts w:ascii="Times New Roman" w:hAnsi="Times New Roman" w:cs="Times New Roman"/>
          <w:sz w:val="28"/>
          <w:szCs w:val="28"/>
        </w:rPr>
        <w:t>- жилищно-коммунальное хозяйство;</w:t>
      </w:r>
      <w:r w:rsidRPr="00EC6859">
        <w:rPr>
          <w:rFonts w:ascii="Times New Roman" w:hAnsi="Times New Roman" w:cs="Times New Roman"/>
          <w:sz w:val="28"/>
          <w:szCs w:val="28"/>
        </w:rPr>
        <w:br/>
        <w:t xml:space="preserve">          - сфера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859" w:rsidRPr="00EC6859" w:rsidRDefault="00EC6859" w:rsidP="00EC6859">
      <w:pPr>
        <w:widowControl w:val="0"/>
        <w:suppressAutoHyphens/>
        <w:spacing w:after="0" w:line="100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сфера имущественных и земельных отношений. </w:t>
      </w:r>
    </w:p>
    <w:p w:rsidR="00E8009C" w:rsidRDefault="00E8009C">
      <w:pPr>
        <w:pStyle w:val="a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009C" w:rsidRDefault="00A04A13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 в администрации</w:t>
      </w:r>
    </w:p>
    <w:p w:rsidR="00E8009C" w:rsidRDefault="00A04A1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района,</w:t>
      </w:r>
    </w:p>
    <w:p w:rsidR="00E8009C" w:rsidRDefault="00A04A1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наибольшей степени подверженные риску коррупции:</w:t>
      </w:r>
    </w:p>
    <w:p w:rsidR="00E8009C" w:rsidRDefault="00E8009C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E8009C" w:rsidRDefault="00A04A13" w:rsidP="00413C9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Заместитель гл</w:t>
      </w:r>
      <w:r w:rsidR="00EC6859">
        <w:rPr>
          <w:rFonts w:ascii="Times New Roman" w:hAnsi="Times New Roman" w:cs="Times New Roman"/>
          <w:sz w:val="28"/>
          <w:szCs w:val="28"/>
        </w:rPr>
        <w:t>авы администрации  Туапсинского городского поселения Туапсинского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68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09C" w:rsidRDefault="00413C9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A13">
        <w:rPr>
          <w:rFonts w:ascii="Times New Roman" w:hAnsi="Times New Roman" w:cs="Times New Roman"/>
          <w:sz w:val="28"/>
          <w:szCs w:val="28"/>
        </w:rPr>
        <w:t>. Начальник управления;</w:t>
      </w:r>
    </w:p>
    <w:p w:rsidR="00E8009C" w:rsidRDefault="00413C9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A13">
        <w:rPr>
          <w:rFonts w:ascii="Times New Roman" w:hAnsi="Times New Roman" w:cs="Times New Roman"/>
          <w:sz w:val="28"/>
          <w:szCs w:val="28"/>
        </w:rPr>
        <w:t>. Заместитель начальника управления, отдела (самостоятельного);</w:t>
      </w:r>
    </w:p>
    <w:p w:rsidR="00E8009C" w:rsidRDefault="00413C9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4A13">
        <w:rPr>
          <w:rFonts w:ascii="Times New Roman" w:hAnsi="Times New Roman" w:cs="Times New Roman"/>
          <w:sz w:val="28"/>
          <w:szCs w:val="28"/>
        </w:rPr>
        <w:t>. Начальник отдела управления;</w:t>
      </w:r>
    </w:p>
    <w:p w:rsidR="00E8009C" w:rsidRDefault="00413C9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4A13">
        <w:rPr>
          <w:rFonts w:ascii="Times New Roman" w:hAnsi="Times New Roman" w:cs="Times New Roman"/>
          <w:sz w:val="28"/>
          <w:szCs w:val="28"/>
        </w:rPr>
        <w:t>. Начальник отдела (самостоятельного);</w:t>
      </w:r>
    </w:p>
    <w:p w:rsidR="00A04A13" w:rsidRDefault="00A04A1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04A13" w:rsidRDefault="00A04A1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функциях, входящих в должностные обязанности лиц, замещающих должности муниципальной службы, исполнение которых связано с риском коррупции</w:t>
      </w:r>
    </w:p>
    <w:p w:rsidR="00A04A13" w:rsidRDefault="00A04A1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A13" w:rsidRDefault="00A04A13" w:rsidP="00A04A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13">
        <w:rPr>
          <w:rFonts w:ascii="Times New Roman" w:hAnsi="Times New Roman" w:cs="Times New Roman"/>
          <w:sz w:val="28"/>
          <w:szCs w:val="28"/>
        </w:rPr>
        <w:t>Вероятность риска коррупции</w:t>
      </w:r>
      <w:r>
        <w:rPr>
          <w:rFonts w:ascii="Times New Roman" w:hAnsi="Times New Roman" w:cs="Times New Roman"/>
          <w:sz w:val="28"/>
          <w:szCs w:val="28"/>
        </w:rPr>
        <w:t xml:space="preserve"> существует при исполнении муниципальными служащими администрации Туапсинского городского поселения Туапсинского района, функций, отвечающим критериям:</w:t>
      </w:r>
    </w:p>
    <w:p w:rsidR="00D07245" w:rsidRDefault="00D07245" w:rsidP="00A04A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4A13">
        <w:rPr>
          <w:rFonts w:ascii="Times New Roman" w:hAnsi="Times New Roman" w:cs="Times New Roman"/>
          <w:sz w:val="28"/>
          <w:szCs w:val="28"/>
        </w:rPr>
        <w:t>существление постоянно, в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04A13">
        <w:rPr>
          <w:rFonts w:ascii="Times New Roman" w:hAnsi="Times New Roman" w:cs="Times New Roman"/>
          <w:sz w:val="28"/>
          <w:szCs w:val="28"/>
        </w:rPr>
        <w:t xml:space="preserve">еменно или в </w:t>
      </w:r>
      <w:r>
        <w:rPr>
          <w:rFonts w:ascii="Times New Roman" w:hAnsi="Times New Roman" w:cs="Times New Roman"/>
          <w:sz w:val="28"/>
          <w:szCs w:val="28"/>
        </w:rPr>
        <w:t>соответствии со специальными полномочиями организационно-распорядительных, финансово-хозяйственных или административно-хозяйственных функций;</w:t>
      </w:r>
    </w:p>
    <w:p w:rsidR="00D07245" w:rsidRDefault="00D07245" w:rsidP="00A04A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муниципальных услуг гражданам или организациям;</w:t>
      </w:r>
    </w:p>
    <w:p w:rsidR="00D07245" w:rsidRDefault="00D07245" w:rsidP="00A04A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правонарушениях;</w:t>
      </w:r>
    </w:p>
    <w:p w:rsidR="00D07245" w:rsidRDefault="00D07245" w:rsidP="00A04A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контрольно-надзорных мероприятий;</w:t>
      </w:r>
    </w:p>
    <w:p w:rsidR="00A04A13" w:rsidRDefault="00D07245" w:rsidP="00D072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0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формирование, утверждение, исполнение местного бюджета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8858B7" w:rsidRDefault="008858B7" w:rsidP="00D072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подготовка и (или) принятие решений по выдаче разрешительной документации; </w:t>
      </w:r>
    </w:p>
    <w:p w:rsidR="008858B7" w:rsidRDefault="008858B7" w:rsidP="00D072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подготовка и (или) принятие решений, связанных с осуществлением закупок, товаров, работ и услуг для обеспечения муниципальных нужд;</w:t>
      </w:r>
    </w:p>
    <w:p w:rsidR="004C06E2" w:rsidRDefault="008858B7" w:rsidP="00D072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участие в органах управления хозяйствующих субъектов с долями, находящимися в муниципальной собственности </w:t>
      </w:r>
      <w:r w:rsidR="004C06E2">
        <w:rPr>
          <w:rFonts w:ascii="Times New Roman" w:hAnsi="Times New Roman" w:cs="Times New Roman"/>
          <w:sz w:val="28"/>
          <w:szCs w:val="28"/>
        </w:rPr>
        <w:t>Туапсинского городского поселения;</w:t>
      </w:r>
    </w:p>
    <w:p w:rsidR="004C06E2" w:rsidRDefault="004C06E2" w:rsidP="00D072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муниципальным имуществом, в том числе переданным муниципальным унитарным предприятиям, муниципальным учреждениям.</w:t>
      </w:r>
    </w:p>
    <w:p w:rsidR="004C06E2" w:rsidRDefault="004C06E2" w:rsidP="00D072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осуществление организации продажи муниципального имущества</w:t>
      </w:r>
    </w:p>
    <w:p w:rsidR="008858B7" w:rsidRDefault="004C06E2" w:rsidP="00D0724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58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7245" w:rsidRDefault="00D07245" w:rsidP="00D0724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09C" w:rsidRDefault="00A04A1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по ликвидации (нейтрализации) коррупционных рисков</w:t>
      </w:r>
    </w:p>
    <w:p w:rsidR="00E8009C" w:rsidRDefault="00E8009C">
      <w:pPr>
        <w:pStyle w:val="a9"/>
        <w:tabs>
          <w:tab w:val="left" w:pos="6643"/>
        </w:tabs>
        <w:rPr>
          <w:rFonts w:ascii="Times New Roman" w:hAnsi="Times New Roman" w:cs="Times New Roman"/>
          <w:b/>
          <w:sz w:val="28"/>
          <w:szCs w:val="28"/>
        </w:rPr>
      </w:pPr>
    </w:p>
    <w:p w:rsidR="00E8009C" w:rsidRDefault="00A04A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пропаганда населения;</w:t>
      </w:r>
    </w:p>
    <w:p w:rsidR="00E8009C" w:rsidRDefault="00A04A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неприятия коррупции в молодежной среде;</w:t>
      </w:r>
    </w:p>
    <w:p w:rsidR="00E8009C" w:rsidRDefault="00A04A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E8009C" w:rsidRDefault="00A04A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обращений граждан на действия (бездействие) работников органов местного самоуправления;</w:t>
      </w:r>
    </w:p>
    <w:p w:rsidR="00E8009C" w:rsidRDefault="00A04A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повышению качества издаваемых нормативных правовых актов;</w:t>
      </w:r>
    </w:p>
    <w:p w:rsidR="00E8009C" w:rsidRDefault="00A04A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009C" w:rsidRDefault="00A04A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E8009C" w:rsidRDefault="00A04A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проверок муниципальных служащих на предмет их участия в предпринимательской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предусмотренного законодательством содействия физическим и юридическим лицам с использованием служебного положения и иных ограничений, установленных Федеральным законом от 02.03.2007 № 25-ФЗ «О муниципальной службе в Российской Федерации»;</w:t>
      </w:r>
    </w:p>
    <w:p w:rsidR="00E8009C" w:rsidRDefault="00A04A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E8009C" w:rsidRDefault="00A04A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работы комиссии по урегулированию конфликта интересов и соблюдению требований к служебному поведению муниципальных служащих;</w:t>
      </w:r>
    </w:p>
    <w:p w:rsidR="00E8009C" w:rsidRDefault="00A04A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действующего законодательства об использовании муниципального имущества, его реализации;</w:t>
      </w:r>
    </w:p>
    <w:p w:rsidR="00E8009C" w:rsidRDefault="00A04A1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действующего законодательства о поставках товаров, выполнении работ, оказании услуг для муниципальных нужд;</w:t>
      </w:r>
    </w:p>
    <w:p w:rsidR="00E8009C" w:rsidRDefault="00E8009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E8009C" w:rsidSect="00E8009C">
      <w:headerReference w:type="default" r:id="rId6"/>
      <w:pgSz w:w="11906" w:h="16838"/>
      <w:pgMar w:top="851" w:right="566" w:bottom="709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5E2" w:rsidRDefault="005965E2" w:rsidP="00E8009C">
      <w:pPr>
        <w:spacing w:after="0" w:line="240" w:lineRule="auto"/>
      </w:pPr>
      <w:r>
        <w:separator/>
      </w:r>
    </w:p>
  </w:endnote>
  <w:endnote w:type="continuationSeparator" w:id="0">
    <w:p w:rsidR="005965E2" w:rsidRDefault="005965E2" w:rsidP="00E8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5E2" w:rsidRDefault="005965E2" w:rsidP="00E8009C">
      <w:pPr>
        <w:spacing w:after="0" w:line="240" w:lineRule="auto"/>
      </w:pPr>
      <w:r>
        <w:separator/>
      </w:r>
    </w:p>
  </w:footnote>
  <w:footnote w:type="continuationSeparator" w:id="0">
    <w:p w:rsidR="005965E2" w:rsidRDefault="005965E2" w:rsidP="00E8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306861"/>
      <w:docPartObj>
        <w:docPartGallery w:val="Page Numbers (Top of Page)"/>
        <w:docPartUnique/>
      </w:docPartObj>
    </w:sdtPr>
    <w:sdtContent>
      <w:p w:rsidR="00A04A13" w:rsidRDefault="0012528A">
        <w:pPr>
          <w:pStyle w:val="Header"/>
          <w:jc w:val="center"/>
        </w:pPr>
        <w:r>
          <w:rPr>
            <w:rFonts w:ascii="Times New Roman" w:hAnsi="Times New Roman" w:cs="Times New Roman"/>
            <w:sz w:val="28"/>
          </w:rPr>
          <w:fldChar w:fldCharType="begin"/>
        </w:r>
        <w:r w:rsidR="00A04A13">
          <w:rPr>
            <w:rFonts w:ascii="Times New Roman" w:hAnsi="Times New Roman" w:cs="Times New Roman"/>
            <w:sz w:val="28"/>
          </w:rPr>
          <w:instrText>PAGE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C63D20">
          <w:rPr>
            <w:rFonts w:ascii="Times New Roman" w:hAnsi="Times New Roman" w:cs="Times New Roman"/>
            <w:noProof/>
            <w:sz w:val="28"/>
          </w:rPr>
          <w:t>4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04A13" w:rsidRDefault="00A04A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09C"/>
    <w:rsid w:val="000137B0"/>
    <w:rsid w:val="0012528A"/>
    <w:rsid w:val="001B650C"/>
    <w:rsid w:val="00242B8B"/>
    <w:rsid w:val="00380480"/>
    <w:rsid w:val="00413C92"/>
    <w:rsid w:val="00421DB6"/>
    <w:rsid w:val="004C06E2"/>
    <w:rsid w:val="00512A14"/>
    <w:rsid w:val="0053333F"/>
    <w:rsid w:val="00566650"/>
    <w:rsid w:val="005965E2"/>
    <w:rsid w:val="006829FC"/>
    <w:rsid w:val="006C046A"/>
    <w:rsid w:val="007C4252"/>
    <w:rsid w:val="008858B7"/>
    <w:rsid w:val="00970BB9"/>
    <w:rsid w:val="009B4F6E"/>
    <w:rsid w:val="00A02023"/>
    <w:rsid w:val="00A04A13"/>
    <w:rsid w:val="00AD622B"/>
    <w:rsid w:val="00C63D20"/>
    <w:rsid w:val="00D07245"/>
    <w:rsid w:val="00DC053D"/>
    <w:rsid w:val="00E8009C"/>
    <w:rsid w:val="00EC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B0EC0"/>
  </w:style>
  <w:style w:type="character" w:customStyle="1" w:styleId="a4">
    <w:name w:val="Текст выноски Знак"/>
    <w:basedOn w:val="a0"/>
    <w:uiPriority w:val="99"/>
    <w:semiHidden/>
    <w:qFormat/>
    <w:rsid w:val="00D31701"/>
    <w:rPr>
      <w:rFonts w:ascii="Calibri" w:hAnsi="Calibri"/>
      <w:sz w:val="16"/>
      <w:szCs w:val="16"/>
    </w:rPr>
  </w:style>
  <w:style w:type="paragraph" w:customStyle="1" w:styleId="a5">
    <w:name w:val="Заголовок"/>
    <w:basedOn w:val="a"/>
    <w:next w:val="a6"/>
    <w:qFormat/>
    <w:rsid w:val="00E8009C"/>
    <w:pPr>
      <w:keepNext/>
      <w:spacing w:before="240" w:after="120"/>
    </w:pPr>
    <w:rPr>
      <w:rFonts w:ascii="Times New Roman" w:eastAsia="Tahoma" w:hAnsi="Times New Roman" w:cs="Droid Sans Devanagari"/>
      <w:sz w:val="32"/>
      <w:szCs w:val="28"/>
    </w:rPr>
  </w:style>
  <w:style w:type="paragraph" w:styleId="a6">
    <w:name w:val="Body Text"/>
    <w:basedOn w:val="a"/>
    <w:rsid w:val="00E8009C"/>
    <w:pPr>
      <w:spacing w:after="140"/>
    </w:pPr>
  </w:style>
  <w:style w:type="paragraph" w:styleId="a7">
    <w:name w:val="List"/>
    <w:basedOn w:val="a6"/>
    <w:rsid w:val="00E8009C"/>
    <w:rPr>
      <w:rFonts w:ascii="Times New Roman" w:hAnsi="Times New Roman" w:cs="Droid Sans Devanagari"/>
    </w:rPr>
  </w:style>
  <w:style w:type="paragraph" w:customStyle="1" w:styleId="Caption">
    <w:name w:val="Caption"/>
    <w:basedOn w:val="a"/>
    <w:qFormat/>
    <w:rsid w:val="00E8009C"/>
    <w:pPr>
      <w:suppressLineNumbers/>
      <w:spacing w:before="120" w:after="120"/>
    </w:pPr>
    <w:rPr>
      <w:rFonts w:ascii="Times New Roman" w:hAnsi="Times New Roman" w:cs="Droid Sans Devanagari"/>
      <w:i/>
      <w:iCs/>
      <w:sz w:val="28"/>
      <w:szCs w:val="24"/>
    </w:rPr>
  </w:style>
  <w:style w:type="paragraph" w:styleId="a8">
    <w:name w:val="index heading"/>
    <w:basedOn w:val="a"/>
    <w:qFormat/>
    <w:rsid w:val="00E8009C"/>
    <w:pPr>
      <w:suppressLineNumbers/>
    </w:pPr>
    <w:rPr>
      <w:rFonts w:ascii="Times New Roman" w:hAnsi="Times New Roman" w:cs="Droid Sans Devanagari"/>
    </w:rPr>
  </w:style>
  <w:style w:type="paragraph" w:styleId="a9">
    <w:name w:val="No Spacing"/>
    <w:uiPriority w:val="1"/>
    <w:qFormat/>
    <w:rsid w:val="000B0EC0"/>
    <w:rPr>
      <w:sz w:val="22"/>
    </w:rPr>
  </w:style>
  <w:style w:type="paragraph" w:customStyle="1" w:styleId="aa">
    <w:name w:val="Верхний и нижний колонтитулы"/>
    <w:basedOn w:val="a"/>
    <w:qFormat/>
    <w:rsid w:val="00E8009C"/>
  </w:style>
  <w:style w:type="paragraph" w:customStyle="1" w:styleId="Header">
    <w:name w:val="Header"/>
    <w:basedOn w:val="a"/>
    <w:uiPriority w:val="99"/>
    <w:unhideWhenUsed/>
    <w:rsid w:val="000B0EC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D31701"/>
    <w:pPr>
      <w:spacing w:after="0" w:line="240" w:lineRule="auto"/>
    </w:pPr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Золотоверхова</dc:creator>
  <cp:lastModifiedBy>123</cp:lastModifiedBy>
  <cp:revision>6</cp:revision>
  <cp:lastPrinted>2022-07-11T07:49:00Z</cp:lastPrinted>
  <dcterms:created xsi:type="dcterms:W3CDTF">2022-07-11T07:15:00Z</dcterms:created>
  <dcterms:modified xsi:type="dcterms:W3CDTF">2022-12-01T12:40:00Z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