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44322E" w:rsidP="00626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269B2" w:rsidRPr="006269B2">
        <w:rPr>
          <w:rFonts w:ascii="Times New Roman" w:hAnsi="Times New Roman" w:cs="Times New Roman"/>
          <w:b/>
          <w:sz w:val="24"/>
          <w:szCs w:val="24"/>
        </w:rPr>
        <w:t>Об утверждении Положения об обследовании пассажиропотока на муниципальных городских маршрутах движения общественного пассажирского транспорта на территории Туапсинского городского поселения</w:t>
      </w:r>
      <w:r w:rsidR="005921C3" w:rsidRPr="005921C3">
        <w:rPr>
          <w:rFonts w:ascii="Times New Roman" w:hAnsi="Times New Roman" w:cs="Times New Roman"/>
          <w:b/>
          <w:sz w:val="24"/>
          <w:szCs w:val="24"/>
        </w:rPr>
        <w:t>»</w:t>
      </w:r>
    </w:p>
    <w:p w:rsidR="005921C3" w:rsidRDefault="005921C3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269B2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61B1E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269B2">
        <w:rPr>
          <w:rFonts w:ascii="Times New Roman" w:hAnsi="Times New Roman" w:cs="Times New Roman"/>
          <w:sz w:val="24"/>
          <w:szCs w:val="24"/>
        </w:rPr>
        <w:t>1</w:t>
      </w:r>
      <w:r w:rsidR="00CC6DA0">
        <w:rPr>
          <w:rFonts w:ascii="Times New Roman" w:hAnsi="Times New Roman" w:cs="Times New Roman"/>
          <w:sz w:val="24"/>
          <w:szCs w:val="24"/>
        </w:rPr>
        <w:t>5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CC6DA0">
        <w:rPr>
          <w:rFonts w:ascii="Times New Roman" w:hAnsi="Times New Roman" w:cs="Times New Roman"/>
          <w:sz w:val="24"/>
          <w:szCs w:val="24"/>
        </w:rPr>
        <w:t>июня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886E-B9C2-41D0-8B1B-5F2C799A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215</cp:revision>
  <cp:lastPrinted>2020-05-29T08:54:00Z</cp:lastPrinted>
  <dcterms:created xsi:type="dcterms:W3CDTF">2018-07-03T12:29:00Z</dcterms:created>
  <dcterms:modified xsi:type="dcterms:W3CDTF">2020-06-18T07:53:00Z</dcterms:modified>
</cp:coreProperties>
</file>