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03" w:rsidRDefault="00576D03" w:rsidP="00576D03">
      <w:pPr>
        <w:jc w:val="center"/>
      </w:pPr>
      <w:r>
        <w:rPr>
          <w:noProof/>
          <w:lang w:eastAsia="ru-RU"/>
        </w:rPr>
        <w:drawing>
          <wp:inline distT="0" distB="0" distL="0" distR="0">
            <wp:extent cx="484505" cy="612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576D03" w:rsidRDefault="00576D03" w:rsidP="00576D03">
      <w:pPr>
        <w:rPr>
          <w:sz w:val="16"/>
          <w:szCs w:val="16"/>
        </w:rPr>
      </w:pPr>
    </w:p>
    <w:p w:rsidR="00576D03" w:rsidRDefault="00576D03" w:rsidP="00576D03">
      <w:pPr>
        <w:pStyle w:val="Style4"/>
        <w:widowControl/>
        <w:spacing w:before="149" w:line="336" w:lineRule="exact"/>
        <w:ind w:left="605" w:right="629"/>
        <w:rPr>
          <w:rStyle w:val="FontStyle52"/>
          <w:spacing w:val="50"/>
        </w:rPr>
      </w:pPr>
      <w:r>
        <w:rPr>
          <w:rStyle w:val="FontStyle52"/>
          <w:spacing w:val="50"/>
        </w:rPr>
        <w:t>ПОСТАНОВЛЕНИЕ</w:t>
      </w:r>
    </w:p>
    <w:p w:rsidR="00576D03" w:rsidRDefault="00576D03" w:rsidP="00576D03">
      <w:pPr>
        <w:jc w:val="center"/>
        <w:outlineLvl w:val="0"/>
        <w:rPr>
          <w:rStyle w:val="FontStyle49"/>
        </w:rPr>
      </w:pPr>
    </w:p>
    <w:p w:rsidR="00576D03" w:rsidRDefault="00576D03" w:rsidP="00576D03">
      <w:pPr>
        <w:jc w:val="center"/>
        <w:outlineLvl w:val="0"/>
        <w:rPr>
          <w:rStyle w:val="FontStyle49"/>
        </w:rPr>
      </w:pPr>
      <w:r>
        <w:rPr>
          <w:rStyle w:val="FontStyle49"/>
        </w:rPr>
        <w:t xml:space="preserve">АДМИНИСТРАЦИИ ТУАПСИНСКОГО ГОРОДСКОГО ПОСЕЛЕНИЯ               </w:t>
      </w:r>
    </w:p>
    <w:p w:rsidR="00576D03" w:rsidRDefault="00576D03" w:rsidP="00576D03">
      <w:pPr>
        <w:pStyle w:val="Style4"/>
        <w:widowControl/>
        <w:spacing w:before="149" w:line="336" w:lineRule="exact"/>
        <w:ind w:left="605" w:right="629"/>
        <w:rPr>
          <w:rStyle w:val="FontStyle49"/>
        </w:rPr>
      </w:pPr>
      <w:r>
        <w:rPr>
          <w:rStyle w:val="FontStyle49"/>
        </w:rPr>
        <w:t xml:space="preserve">ТУАПСИНСКОГО РАЙОНА </w:t>
      </w:r>
    </w:p>
    <w:p w:rsidR="00576D03" w:rsidRDefault="00576D03" w:rsidP="00576D0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767</w:t>
      </w:r>
    </w:p>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03DA"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w:t>
      </w:r>
      <w:r w:rsidR="00A203DA">
        <w:rPr>
          <w:rFonts w:ascii="Times New Roman" w:eastAsia="Times New Roman" w:hAnsi="Times New Roman" w:cs="Times New Roman"/>
          <w:b/>
          <w:bCs/>
          <w:spacing w:val="-3"/>
          <w:sz w:val="28"/>
          <w:szCs w:val="28"/>
          <w:lang w:eastAsia="ar-SA"/>
        </w:rPr>
        <w:t>7</w:t>
      </w:r>
      <w:r w:rsidRPr="00681956">
        <w:rPr>
          <w:rFonts w:ascii="Times New Roman" w:eastAsia="Times New Roman" w:hAnsi="Times New Roman" w:cs="Times New Roman"/>
          <w:b/>
          <w:bCs/>
          <w:spacing w:val="-3"/>
          <w:sz w:val="28"/>
          <w:szCs w:val="28"/>
          <w:lang w:eastAsia="ar-SA"/>
        </w:rPr>
        <w:t xml:space="preserve"> </w:t>
      </w:r>
      <w:r w:rsidR="00A203DA">
        <w:rPr>
          <w:rFonts w:ascii="Times New Roman" w:eastAsia="Times New Roman" w:hAnsi="Times New Roman" w:cs="Times New Roman"/>
          <w:b/>
          <w:bCs/>
          <w:spacing w:val="-3"/>
          <w:sz w:val="28"/>
          <w:szCs w:val="28"/>
          <w:lang w:eastAsia="ar-SA"/>
        </w:rPr>
        <w:t>июн</w:t>
      </w:r>
      <w:r w:rsidR="00681956" w:rsidRPr="00681956">
        <w:rPr>
          <w:rFonts w:ascii="Times New Roman" w:eastAsia="Times New Roman" w:hAnsi="Times New Roman" w:cs="Times New Roman"/>
          <w:b/>
          <w:bCs/>
          <w:spacing w:val="-3"/>
          <w:sz w:val="28"/>
          <w:szCs w:val="28"/>
          <w:lang w:eastAsia="ar-SA"/>
        </w:rPr>
        <w:t>я</w:t>
      </w:r>
      <w:r w:rsidRPr="00681956">
        <w:rPr>
          <w:rFonts w:ascii="Times New Roman" w:eastAsia="Times New Roman" w:hAnsi="Times New Roman" w:cs="Times New Roman"/>
          <w:b/>
          <w:bCs/>
          <w:spacing w:val="-3"/>
          <w:sz w:val="28"/>
          <w:szCs w:val="28"/>
          <w:lang w:eastAsia="ar-SA"/>
        </w:rPr>
        <w:t xml:space="preserve"> 201</w:t>
      </w:r>
      <w:r w:rsidR="00A203DA">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4B683B">
        <w:rPr>
          <w:rFonts w:ascii="Times New Roman" w:eastAsia="Times New Roman" w:hAnsi="Times New Roman" w:cs="Times New Roman"/>
          <w:b/>
          <w:bCs/>
          <w:spacing w:val="-3"/>
          <w:sz w:val="28"/>
          <w:szCs w:val="28"/>
          <w:lang w:eastAsia="ar-SA"/>
        </w:rPr>
        <w:t>59</w:t>
      </w:r>
      <w:r w:rsidR="00B03F24">
        <w:rPr>
          <w:rFonts w:ascii="Times New Roman" w:eastAsia="Times New Roman" w:hAnsi="Times New Roman" w:cs="Times New Roman"/>
          <w:b/>
          <w:bCs/>
          <w:spacing w:val="-3"/>
          <w:sz w:val="28"/>
          <w:szCs w:val="28"/>
          <w:lang w:eastAsia="ar-SA"/>
        </w:rPr>
        <w:t>8</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4B683B">
        <w:rPr>
          <w:rFonts w:ascii="Times New Roman" w:eastAsia="Times New Roman" w:hAnsi="Times New Roman" w:cs="Times New Roman"/>
          <w:b/>
          <w:bCs/>
          <w:spacing w:val="-3"/>
          <w:sz w:val="28"/>
          <w:szCs w:val="28"/>
          <w:lang w:eastAsia="ar-SA"/>
        </w:rPr>
        <w:t>«</w:t>
      </w:r>
      <w:r w:rsidR="00B03F24" w:rsidRPr="00B03F24">
        <w:rPr>
          <w:rFonts w:ascii="Times New Roman" w:hAnsi="Times New Roman" w:cs="Times New Roman"/>
          <w:b/>
          <w:bCs/>
          <w:sz w:val="28"/>
          <w:szCs w:val="28"/>
        </w:rPr>
        <w:t>Предоставление земельных участков, находящихся в государственной или муниципальной собственности, на торгах</w:t>
      </w:r>
      <w:r w:rsidR="007C254A" w:rsidRPr="00B03F24">
        <w:rPr>
          <w:rFonts w:ascii="Times New Roman" w:hAnsi="Times New Roman" w:cs="Times New Roman"/>
          <w:b/>
          <w:bCs/>
          <w:sz w:val="28"/>
          <w:szCs w:val="28"/>
        </w:rPr>
        <w:t>»</w:t>
      </w:r>
      <w:r w:rsidR="00A203DA" w:rsidRPr="00A203DA">
        <w:rPr>
          <w:rFonts w:ascii="Times New Roman" w:hAnsi="Times New Roman" w:cs="Times New Roman"/>
          <w:b/>
          <w:bCs/>
          <w:sz w:val="28"/>
          <w:szCs w:val="28"/>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576D03" w:rsidRPr="00495E56" w:rsidRDefault="00576D03"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576D03">
      <w:pPr>
        <w:shd w:val="clear" w:color="auto" w:fill="FFFFFF"/>
        <w:suppressAutoHyphens/>
        <w:spacing w:after="0" w:line="240" w:lineRule="auto"/>
        <w:ind w:right="-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576D03">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576D03">
      <w:pPr>
        <w:tabs>
          <w:tab w:val="left" w:pos="8222"/>
          <w:tab w:val="left" w:pos="9639"/>
        </w:tabs>
        <w:suppressAutoHyphens/>
        <w:spacing w:after="0" w:line="240" w:lineRule="auto"/>
        <w:ind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в</w:t>
      </w:r>
      <w:r w:rsidR="00A141E1">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 xml:space="preserve"> постановлени</w:t>
      </w:r>
      <w:r w:rsidR="00A141E1">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B03F24" w:rsidRPr="00B03F24">
        <w:rPr>
          <w:rFonts w:ascii="Times New Roman" w:eastAsia="Times New Roman" w:hAnsi="Times New Roman" w:cs="Times New Roman"/>
          <w:bCs/>
          <w:spacing w:val="-3"/>
          <w:sz w:val="28"/>
          <w:szCs w:val="28"/>
          <w:lang w:eastAsia="ar-SA"/>
        </w:rPr>
        <w:t>от     17 июня 2015 года № 598 «Об утверждении административного регламента по предоставлению муниципальной услуги «</w:t>
      </w:r>
      <w:r w:rsidR="00B03F24" w:rsidRPr="00B03F24">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торгах» на территории Туапсинского городского поселения Туапсинского района</w:t>
      </w:r>
      <w:r w:rsidR="00B03F24">
        <w:rPr>
          <w:rFonts w:ascii="Times New Roman" w:hAnsi="Times New Roman" w:cs="Times New Roman"/>
          <w:bCs/>
          <w:sz w:val="28"/>
          <w:szCs w:val="28"/>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681956" w:rsidRDefault="00560758" w:rsidP="00576D03">
      <w:pPr>
        <w:shd w:val="clear" w:color="auto" w:fill="FFFFFF"/>
        <w:suppressAutoHyphens/>
        <w:spacing w:after="0" w:line="240" w:lineRule="auto"/>
        <w:ind w:right="-1" w:firstLine="709"/>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B03F24" w:rsidRDefault="00681956" w:rsidP="00576D03">
      <w:pPr>
        <w:shd w:val="clear" w:color="auto" w:fill="FFFFFF"/>
        <w:suppressAutoHyphens/>
        <w:spacing w:after="0" w:line="240" w:lineRule="auto"/>
        <w:ind w:right="-1" w:firstLine="709"/>
        <w:jc w:val="both"/>
        <w:rPr>
          <w:rFonts w:ascii="Times New Roman" w:eastAsia="Times New Roman" w:hAnsi="Times New Roman" w:cs="Times New Roman"/>
          <w:sz w:val="28"/>
          <w:szCs w:val="28"/>
        </w:rPr>
      </w:pPr>
      <w:r w:rsidRPr="00B03F24">
        <w:rPr>
          <w:rFonts w:ascii="Times New Roman" w:eastAsia="Times New Roman" w:hAnsi="Times New Roman" w:cs="Times New Roman"/>
          <w:bCs/>
          <w:spacing w:val="-3"/>
          <w:sz w:val="28"/>
          <w:szCs w:val="28"/>
          <w:lang w:eastAsia="ar-SA"/>
        </w:rPr>
        <w:t>«</w:t>
      </w:r>
      <w:r w:rsidR="00B03F24" w:rsidRPr="00B03F24">
        <w:rPr>
          <w:rFonts w:ascii="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торгах</w:t>
      </w:r>
      <w:r w:rsidR="004B683B" w:rsidRPr="00B03F24">
        <w:rPr>
          <w:rFonts w:ascii="Times New Roman" w:hAnsi="Times New Roman" w:cs="Times New Roman"/>
          <w:bCs/>
          <w:sz w:val="28"/>
          <w:szCs w:val="28"/>
        </w:rPr>
        <w:t>»</w:t>
      </w:r>
      <w:r w:rsidR="007619B0" w:rsidRPr="00B03F24">
        <w:rPr>
          <w:rFonts w:ascii="Times New Roman" w:eastAsia="Times New Roman" w:hAnsi="Times New Roman" w:cs="Times New Roman"/>
          <w:bCs/>
          <w:spacing w:val="-3"/>
          <w:sz w:val="28"/>
          <w:szCs w:val="28"/>
          <w:lang w:eastAsia="ar-SA"/>
        </w:rPr>
        <w:t>.</w:t>
      </w:r>
    </w:p>
    <w:p w:rsidR="002874D5" w:rsidRDefault="002874D5" w:rsidP="00576D03">
      <w:pPr>
        <w:spacing w:after="0" w:line="240" w:lineRule="auto"/>
        <w:ind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2874D5" w:rsidRDefault="002874D5" w:rsidP="00576D03">
      <w:pPr>
        <w:spacing w:after="0" w:line="240" w:lineRule="auto"/>
        <w:ind w:right="-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2874D5" w:rsidRDefault="002874D5" w:rsidP="00576D03">
      <w:pPr>
        <w:spacing w:after="0" w:line="240" w:lineRule="auto"/>
        <w:ind w:right="-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Default="00495E56" w:rsidP="00576D03">
      <w:pPr>
        <w:shd w:val="clear" w:color="auto" w:fill="FFFFFF"/>
        <w:tabs>
          <w:tab w:val="left" w:pos="701"/>
        </w:tabs>
        <w:suppressAutoHyphens/>
        <w:spacing w:after="0" w:line="240" w:lineRule="auto"/>
        <w:ind w:right="-1"/>
        <w:jc w:val="both"/>
        <w:rPr>
          <w:rFonts w:ascii="Times New Roman" w:eastAsia="Arial" w:hAnsi="Times New Roman" w:cs="Times New Roman"/>
          <w:spacing w:val="-1"/>
          <w:sz w:val="28"/>
          <w:szCs w:val="28"/>
          <w:lang w:eastAsia="ar-SA"/>
        </w:rPr>
      </w:pPr>
    </w:p>
    <w:p w:rsidR="00576D03" w:rsidRPr="00495E56" w:rsidRDefault="00576D03" w:rsidP="00576D03">
      <w:pPr>
        <w:shd w:val="clear" w:color="auto" w:fill="FFFFFF"/>
        <w:tabs>
          <w:tab w:val="left" w:pos="701"/>
        </w:tabs>
        <w:suppressAutoHyphens/>
        <w:spacing w:after="0" w:line="240" w:lineRule="auto"/>
        <w:ind w:right="-1"/>
        <w:jc w:val="both"/>
        <w:rPr>
          <w:rFonts w:ascii="Times New Roman" w:eastAsia="Arial" w:hAnsi="Times New Roman" w:cs="Times New Roman"/>
          <w:spacing w:val="-1"/>
          <w:sz w:val="28"/>
          <w:szCs w:val="28"/>
          <w:lang w:eastAsia="ar-SA"/>
        </w:rPr>
      </w:pPr>
    </w:p>
    <w:p w:rsidR="000B5990" w:rsidRDefault="000B5990" w:rsidP="00576D03">
      <w:pPr>
        <w:spacing w:after="0" w:line="240" w:lineRule="auto"/>
        <w:ind w:right="-1"/>
        <w:jc w:val="both"/>
        <w:rPr>
          <w:rFonts w:ascii="Times New Roman" w:hAnsi="Times New Roman" w:cs="Times New Roman"/>
          <w:sz w:val="28"/>
          <w:szCs w:val="28"/>
        </w:rPr>
      </w:pPr>
    </w:p>
    <w:p w:rsidR="00FE2C1D" w:rsidRDefault="00350BA8" w:rsidP="00576D0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576D0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5A4C90" w:rsidRDefault="005A4C90"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A4C90" w:rsidRPr="005A4C90" w:rsidTr="009960EB">
        <w:tc>
          <w:tcPr>
            <w:tcW w:w="4644" w:type="dxa"/>
            <w:tcBorders>
              <w:top w:val="nil"/>
              <w:left w:val="nil"/>
              <w:bottom w:val="nil"/>
              <w:right w:val="nil"/>
            </w:tcBorders>
          </w:tcPr>
          <w:p w:rsidR="005A4C90" w:rsidRPr="005A4C90" w:rsidRDefault="005A4C90" w:rsidP="005A4C90">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76D03" w:rsidRDefault="00576D03" w:rsidP="005A4C90">
            <w:pPr>
              <w:pStyle w:val="Heading"/>
              <w:ind w:right="-1" w:firstLine="567"/>
              <w:jc w:val="center"/>
              <w:rPr>
                <w:rFonts w:ascii="Times New Roman" w:hAnsi="Times New Roman" w:cs="Times New Roman"/>
                <w:b w:val="0"/>
                <w:bCs w:val="0"/>
                <w:color w:val="000000" w:themeColor="text1"/>
                <w:sz w:val="28"/>
                <w:szCs w:val="28"/>
              </w:rPr>
            </w:pPr>
          </w:p>
          <w:p w:rsidR="005A4C90" w:rsidRPr="005A4C90" w:rsidRDefault="005A4C90" w:rsidP="005A4C90">
            <w:pPr>
              <w:pStyle w:val="Heading"/>
              <w:ind w:right="-1" w:firstLine="567"/>
              <w:jc w:val="center"/>
              <w:rPr>
                <w:rFonts w:ascii="Times New Roman" w:hAnsi="Times New Roman" w:cs="Times New Roman"/>
                <w:b w:val="0"/>
                <w:bCs w:val="0"/>
                <w:color w:val="000000" w:themeColor="text1"/>
                <w:sz w:val="28"/>
                <w:szCs w:val="28"/>
              </w:rPr>
            </w:pPr>
            <w:r w:rsidRPr="005A4C90">
              <w:rPr>
                <w:rFonts w:ascii="Times New Roman" w:hAnsi="Times New Roman" w:cs="Times New Roman"/>
                <w:b w:val="0"/>
                <w:bCs w:val="0"/>
                <w:color w:val="000000" w:themeColor="text1"/>
                <w:sz w:val="28"/>
                <w:szCs w:val="28"/>
              </w:rPr>
              <w:lastRenderedPageBreak/>
              <w:t xml:space="preserve">ПРИЛОЖЕНИЕ </w:t>
            </w:r>
          </w:p>
          <w:p w:rsidR="005A4C90" w:rsidRPr="005A4C90" w:rsidRDefault="005A4C90" w:rsidP="005A4C90">
            <w:pPr>
              <w:pStyle w:val="Heading"/>
              <w:ind w:right="-1" w:firstLine="567"/>
              <w:jc w:val="center"/>
              <w:rPr>
                <w:rFonts w:ascii="Times New Roman" w:hAnsi="Times New Roman" w:cs="Times New Roman"/>
                <w:b w:val="0"/>
                <w:bCs w:val="0"/>
                <w:color w:val="000000" w:themeColor="text1"/>
                <w:sz w:val="28"/>
                <w:szCs w:val="28"/>
              </w:rPr>
            </w:pPr>
          </w:p>
          <w:p w:rsidR="005A4C90" w:rsidRPr="005A4C90" w:rsidRDefault="005A4C90" w:rsidP="005A4C90">
            <w:pPr>
              <w:pStyle w:val="Heading"/>
              <w:ind w:right="-1" w:firstLine="567"/>
              <w:jc w:val="center"/>
              <w:rPr>
                <w:rFonts w:ascii="Times New Roman" w:hAnsi="Times New Roman" w:cs="Times New Roman"/>
                <w:b w:val="0"/>
                <w:bCs w:val="0"/>
                <w:color w:val="000000" w:themeColor="text1"/>
                <w:sz w:val="28"/>
                <w:szCs w:val="28"/>
              </w:rPr>
            </w:pPr>
            <w:r w:rsidRPr="005A4C90">
              <w:rPr>
                <w:rFonts w:ascii="Times New Roman" w:hAnsi="Times New Roman" w:cs="Times New Roman"/>
                <w:b w:val="0"/>
                <w:bCs w:val="0"/>
                <w:color w:val="000000" w:themeColor="text1"/>
                <w:sz w:val="28"/>
                <w:szCs w:val="28"/>
              </w:rPr>
              <w:t>УТВЕРЖДЕН</w:t>
            </w:r>
          </w:p>
          <w:p w:rsidR="005A4C90" w:rsidRPr="005A4C90" w:rsidRDefault="005A4C90" w:rsidP="005A4C90">
            <w:pPr>
              <w:pStyle w:val="a4"/>
              <w:spacing w:before="0" w:beforeAutospacing="0" w:after="0" w:afterAutospacing="0"/>
              <w:ind w:firstLine="567"/>
              <w:jc w:val="center"/>
              <w:rPr>
                <w:bCs/>
                <w:color w:val="000000" w:themeColor="text1"/>
                <w:sz w:val="28"/>
                <w:szCs w:val="28"/>
              </w:rPr>
            </w:pPr>
            <w:r w:rsidRPr="005A4C90">
              <w:rPr>
                <w:bCs/>
                <w:color w:val="000000" w:themeColor="text1"/>
                <w:sz w:val="28"/>
                <w:szCs w:val="28"/>
              </w:rPr>
              <w:t xml:space="preserve">постановлением администрации </w:t>
            </w:r>
          </w:p>
          <w:p w:rsidR="005A4C90" w:rsidRPr="005A4C90" w:rsidRDefault="005A4C90" w:rsidP="005A4C90">
            <w:pPr>
              <w:pStyle w:val="a4"/>
              <w:spacing w:before="0" w:beforeAutospacing="0" w:after="0" w:afterAutospacing="0"/>
              <w:ind w:firstLine="567"/>
              <w:jc w:val="center"/>
              <w:rPr>
                <w:bCs/>
                <w:color w:val="000000" w:themeColor="text1"/>
                <w:sz w:val="28"/>
                <w:szCs w:val="28"/>
              </w:rPr>
            </w:pPr>
            <w:r w:rsidRPr="005A4C90">
              <w:rPr>
                <w:bCs/>
                <w:color w:val="000000" w:themeColor="text1"/>
                <w:sz w:val="28"/>
                <w:szCs w:val="28"/>
              </w:rPr>
              <w:t>Туапсинского городского поселения</w:t>
            </w:r>
          </w:p>
          <w:p w:rsidR="005A4C90" w:rsidRPr="005A4C90" w:rsidRDefault="005A4C90" w:rsidP="005A4C90">
            <w:pPr>
              <w:pStyle w:val="Heading"/>
              <w:ind w:right="-1" w:firstLine="567"/>
              <w:jc w:val="center"/>
              <w:rPr>
                <w:rFonts w:ascii="Times New Roman" w:hAnsi="Times New Roman" w:cs="Times New Roman"/>
                <w:b w:val="0"/>
                <w:bCs w:val="0"/>
                <w:color w:val="000000" w:themeColor="text1"/>
                <w:sz w:val="28"/>
                <w:szCs w:val="28"/>
              </w:rPr>
            </w:pPr>
            <w:r w:rsidRPr="005A4C90">
              <w:rPr>
                <w:rFonts w:ascii="Times New Roman" w:hAnsi="Times New Roman" w:cs="Times New Roman"/>
                <w:b w:val="0"/>
                <w:bCs w:val="0"/>
                <w:color w:val="000000" w:themeColor="text1"/>
                <w:sz w:val="28"/>
                <w:szCs w:val="28"/>
              </w:rPr>
              <w:t xml:space="preserve">     от 23.05.2016 года № 767</w:t>
            </w:r>
          </w:p>
        </w:tc>
      </w:tr>
    </w:tbl>
    <w:p w:rsidR="005A4C90" w:rsidRPr="005A4C90" w:rsidRDefault="005A4C90" w:rsidP="005A4C90">
      <w:pPr>
        <w:spacing w:after="0"/>
        <w:ind w:firstLine="567"/>
        <w:jc w:val="center"/>
        <w:rPr>
          <w:rFonts w:ascii="Times New Roman" w:hAnsi="Times New Roman" w:cs="Times New Roman"/>
          <w:b/>
          <w:color w:val="000000" w:themeColor="text1"/>
          <w:sz w:val="28"/>
          <w:szCs w:val="28"/>
        </w:rPr>
      </w:pP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r w:rsidRPr="005A4C90">
        <w:rPr>
          <w:rFonts w:ascii="Times New Roman" w:hAnsi="Times New Roman" w:cs="Times New Roman"/>
          <w:b/>
          <w:color w:val="000000" w:themeColor="text1"/>
          <w:sz w:val="28"/>
          <w:szCs w:val="28"/>
        </w:rPr>
        <w:t>АДМИНИСТРАТИВНЫЙ РЕГЛАМЕНТ</w:t>
      </w: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r w:rsidRPr="005A4C90">
        <w:rPr>
          <w:rFonts w:ascii="Times New Roman" w:hAnsi="Times New Roman" w:cs="Times New Roman"/>
          <w:b/>
          <w:color w:val="000000" w:themeColor="text1"/>
          <w:sz w:val="28"/>
          <w:szCs w:val="28"/>
        </w:rPr>
        <w:t xml:space="preserve">предоставления муниципальной услуги </w:t>
      </w: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r w:rsidRPr="005A4C90">
        <w:rPr>
          <w:rFonts w:ascii="Times New Roman" w:hAnsi="Times New Roman" w:cs="Times New Roman"/>
          <w:b/>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5A4C90" w:rsidRPr="005A4C90" w:rsidRDefault="005A4C90" w:rsidP="005A4C90">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Раздел I. ОБЩИЕ ПОЛОЖЕНИЯ</w:t>
      </w:r>
    </w:p>
    <w:p w:rsidR="005A4C90" w:rsidRPr="005A4C90" w:rsidRDefault="005A4C90" w:rsidP="005A4C9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5A4C90">
        <w:rPr>
          <w:rFonts w:ascii="Times New Roman" w:hAnsi="Times New Roman" w:cs="Times New Roman"/>
          <w:color w:val="000000" w:themeColor="text1"/>
          <w:sz w:val="28"/>
          <w:szCs w:val="28"/>
        </w:rPr>
        <w:t>1.1. Предмет регулирования административного регламента:</w:t>
      </w:r>
    </w:p>
    <w:p w:rsidR="005A4C90" w:rsidRPr="005A4C90" w:rsidRDefault="005A4C90" w:rsidP="005A4C90">
      <w:pPr>
        <w:pStyle w:val="a3"/>
        <w:spacing w:after="0" w:line="240" w:lineRule="auto"/>
        <w:ind w:left="0"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w:t>
      </w:r>
      <w:proofErr w:type="gramStart"/>
      <w:r w:rsidRPr="005A4C90">
        <w:rPr>
          <w:rFonts w:ascii="Times New Roman" w:hAnsi="Times New Roman" w:cs="Times New Roman"/>
          <w:color w:val="000000" w:themeColor="text1"/>
          <w:sz w:val="28"/>
          <w:szCs w:val="28"/>
        </w:rPr>
        <w:t>»(</w:t>
      </w:r>
      <w:proofErr w:type="gramEnd"/>
      <w:r w:rsidRPr="005A4C90">
        <w:rPr>
          <w:rFonts w:ascii="Times New Roman" w:hAnsi="Times New Roman" w:cs="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p>
    <w:p w:rsidR="005A4C90" w:rsidRPr="005A4C90" w:rsidRDefault="005A4C90" w:rsidP="005A4C90">
      <w:pPr>
        <w:pStyle w:val="a3"/>
        <w:spacing w:after="0" w:line="240" w:lineRule="auto"/>
        <w:ind w:left="0"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1.2. Круг заявителей: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1.2.1. Заявителями на получение муниципальной услуги (далее – заявители) являются </w:t>
      </w:r>
      <w:bookmarkStart w:id="5" w:name="sub_15"/>
      <w:bookmarkStart w:id="6" w:name="sub_121"/>
      <w:r w:rsidRPr="005A4C90">
        <w:rPr>
          <w:rFonts w:ascii="Times New Roman" w:hAnsi="Times New Roman" w:cs="Times New Roman"/>
          <w:color w:val="000000" w:themeColor="text1"/>
          <w:sz w:val="28"/>
          <w:szCs w:val="28"/>
        </w:rPr>
        <w:t>юридические лица, индивидуальные предприниматели, физические лица.</w:t>
      </w:r>
    </w:p>
    <w:bookmarkEnd w:id="5"/>
    <w:bookmarkEnd w:id="6"/>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1.3.2.1. В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при личном обращении;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1.3.2.2. В уполномоченном органе: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устной форме при личном обращении;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 использованием телефонной связи;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 письменным обращениям.</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1.3.2.3. Посредством размещения информации на </w:t>
      </w:r>
      <w:proofErr w:type="gramStart"/>
      <w:r w:rsidRPr="005A4C90">
        <w:rPr>
          <w:rFonts w:ascii="Times New Roman" w:hAnsi="Times New Roman" w:cs="Times New Roman"/>
          <w:color w:val="000000" w:themeColor="text1"/>
          <w:sz w:val="28"/>
          <w:szCs w:val="28"/>
        </w:rPr>
        <w:t>официальном</w:t>
      </w:r>
      <w:proofErr w:type="gramEnd"/>
      <w:r w:rsidRPr="005A4C90">
        <w:rPr>
          <w:rFonts w:ascii="Times New Roman" w:hAnsi="Times New Roman" w:cs="Times New Roman"/>
          <w:color w:val="000000" w:themeColor="text1"/>
          <w:sz w:val="28"/>
          <w:szCs w:val="28"/>
        </w:rPr>
        <w:t xml:space="preserve"> </w:t>
      </w:r>
      <w:proofErr w:type="spellStart"/>
      <w:r w:rsidRPr="005A4C90">
        <w:rPr>
          <w:rFonts w:ascii="Times New Roman" w:hAnsi="Times New Roman" w:cs="Times New Roman"/>
          <w:color w:val="000000" w:themeColor="text1"/>
          <w:sz w:val="28"/>
          <w:szCs w:val="28"/>
        </w:rPr>
        <w:t>интернет-портале</w:t>
      </w:r>
      <w:proofErr w:type="spellEnd"/>
      <w:r w:rsidRPr="005A4C90">
        <w:rPr>
          <w:rFonts w:ascii="Times New Roman" w:hAnsi="Times New Roman" w:cs="Times New Roman"/>
          <w:color w:val="000000" w:themeColor="text1"/>
          <w:sz w:val="28"/>
          <w:szCs w:val="28"/>
        </w:rPr>
        <w:t xml:space="preserve"> администрации, адрес официального сайта </w:t>
      </w:r>
      <w:r w:rsidRPr="005A4C90">
        <w:rPr>
          <w:rFonts w:ascii="Times New Roman" w:hAnsi="Times New Roman" w:cs="Times New Roman"/>
          <w:color w:val="000000" w:themeColor="text1"/>
          <w:sz w:val="28"/>
          <w:szCs w:val="28"/>
          <w:u w:val="single"/>
        </w:rPr>
        <w:t>http://adm.tuapse.ru</w:t>
      </w:r>
      <w:r w:rsidRPr="005A4C90">
        <w:rPr>
          <w:rFonts w:ascii="Times New Roman" w:hAnsi="Times New Roman" w:cs="Times New Roman"/>
          <w:color w:val="000000" w:themeColor="text1"/>
          <w:sz w:val="28"/>
          <w:szCs w:val="28"/>
        </w:rPr>
        <w:t>.</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режим работы, адреса МФЦ, уполномоченного органа;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адрес </w:t>
      </w:r>
      <w:proofErr w:type="gramStart"/>
      <w:r w:rsidRPr="005A4C90">
        <w:rPr>
          <w:rFonts w:ascii="Times New Roman" w:hAnsi="Times New Roman" w:cs="Times New Roman"/>
          <w:color w:val="000000" w:themeColor="text1"/>
          <w:sz w:val="28"/>
          <w:szCs w:val="28"/>
        </w:rPr>
        <w:t>официального</w:t>
      </w:r>
      <w:proofErr w:type="gramEnd"/>
      <w:r w:rsidRPr="005A4C90">
        <w:rPr>
          <w:rFonts w:ascii="Times New Roman" w:hAnsi="Times New Roman" w:cs="Times New Roman"/>
          <w:color w:val="000000" w:themeColor="text1"/>
          <w:sz w:val="28"/>
          <w:szCs w:val="28"/>
        </w:rPr>
        <w:t xml:space="preserve"> </w:t>
      </w:r>
      <w:proofErr w:type="spellStart"/>
      <w:r w:rsidRPr="005A4C90">
        <w:rPr>
          <w:rFonts w:ascii="Times New Roman" w:hAnsi="Times New Roman" w:cs="Times New Roman"/>
          <w:color w:val="000000" w:themeColor="text1"/>
          <w:sz w:val="28"/>
          <w:szCs w:val="28"/>
        </w:rPr>
        <w:t>интернет-портала</w:t>
      </w:r>
      <w:proofErr w:type="spellEnd"/>
      <w:r w:rsidRPr="005A4C90">
        <w:rPr>
          <w:rFonts w:ascii="Times New Roman" w:hAnsi="Times New Roman" w:cs="Times New Roman"/>
          <w:color w:val="000000" w:themeColor="text1"/>
          <w:sz w:val="28"/>
          <w:szCs w:val="28"/>
        </w:rPr>
        <w:t xml:space="preserve"> администрации, адрес электронной почты;</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порядок и сроки предоставления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Такая же информация размещается на </w:t>
      </w:r>
      <w:proofErr w:type="gramStart"/>
      <w:r w:rsidRPr="005A4C90">
        <w:rPr>
          <w:rFonts w:ascii="Times New Roman" w:hAnsi="Times New Roman" w:cs="Times New Roman"/>
          <w:color w:val="000000" w:themeColor="text1"/>
          <w:sz w:val="28"/>
          <w:szCs w:val="28"/>
        </w:rPr>
        <w:t>официальном</w:t>
      </w:r>
      <w:proofErr w:type="gramEnd"/>
      <w:r w:rsidRPr="005A4C90">
        <w:rPr>
          <w:rFonts w:ascii="Times New Roman" w:hAnsi="Times New Roman" w:cs="Times New Roman"/>
          <w:color w:val="000000" w:themeColor="text1"/>
          <w:sz w:val="28"/>
          <w:szCs w:val="28"/>
        </w:rPr>
        <w:t xml:space="preserve"> </w:t>
      </w:r>
      <w:proofErr w:type="spellStart"/>
      <w:r w:rsidRPr="005A4C90">
        <w:rPr>
          <w:rFonts w:ascii="Times New Roman" w:hAnsi="Times New Roman" w:cs="Times New Roman"/>
          <w:color w:val="000000" w:themeColor="text1"/>
          <w:sz w:val="28"/>
          <w:szCs w:val="28"/>
        </w:rPr>
        <w:t>интернет-портале</w:t>
      </w:r>
      <w:proofErr w:type="spellEnd"/>
      <w:r w:rsidRPr="005A4C90">
        <w:rPr>
          <w:rFonts w:ascii="Times New Roman" w:hAnsi="Times New Roman" w:cs="Times New Roman"/>
          <w:color w:val="000000" w:themeColor="text1"/>
          <w:sz w:val="28"/>
          <w:szCs w:val="28"/>
        </w:rPr>
        <w:t xml:space="preserve"> администрации и на сайтах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1.3.5.1. Уполномоченный орган расположен по адресу:</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Краснодарский край, </w:t>
      </w:r>
      <w:proofErr w:type="gramStart"/>
      <w:r w:rsidRPr="005A4C90">
        <w:rPr>
          <w:rFonts w:ascii="Times New Roman" w:hAnsi="Times New Roman" w:cs="Times New Roman"/>
          <w:color w:val="000000" w:themeColor="text1"/>
          <w:sz w:val="28"/>
          <w:szCs w:val="28"/>
        </w:rPr>
        <w:t>г</w:t>
      </w:r>
      <w:proofErr w:type="gramEnd"/>
      <w:r w:rsidRPr="005A4C90">
        <w:rPr>
          <w:rFonts w:ascii="Times New Roman" w:hAnsi="Times New Roman" w:cs="Times New Roman"/>
          <w:color w:val="000000" w:themeColor="text1"/>
          <w:sz w:val="28"/>
          <w:szCs w:val="28"/>
        </w:rPr>
        <w:t>. Туапсе, ул. Победы, 17, кабинет № 8.</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Справочные телефоны уполномоченного органа: 8 (86167) 6-04-50,           8 (86167) 2-65-73.</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5A4C90">
        <w:rPr>
          <w:rFonts w:ascii="Times New Roman" w:hAnsi="Times New Roman" w:cs="Times New Roman"/>
          <w:color w:val="000000" w:themeColor="text1"/>
          <w:sz w:val="28"/>
          <w:szCs w:val="28"/>
        </w:rPr>
        <w:t>до</w:t>
      </w:r>
      <w:proofErr w:type="gramEnd"/>
      <w:r w:rsidRPr="005A4C90">
        <w:rPr>
          <w:rFonts w:ascii="Times New Roman" w:hAnsi="Times New Roman" w:cs="Times New Roman"/>
          <w:color w:val="000000" w:themeColor="text1"/>
          <w:sz w:val="28"/>
          <w:szCs w:val="28"/>
        </w:rPr>
        <w:t xml:space="preserve"> 17.00, перерыв с 12.30 до 13.30, суббота и воскресенье – выходные.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Адрес сайта - </w:t>
      </w:r>
      <w:hyperlink r:id="rId9" w:history="1">
        <w:r w:rsidRPr="005A4C90">
          <w:rPr>
            <w:rStyle w:val="a5"/>
            <w:rFonts w:ascii="Times New Roman" w:hAnsi="Times New Roman" w:cs="Times New Roman"/>
            <w:color w:val="000000" w:themeColor="text1"/>
            <w:sz w:val="28"/>
            <w:szCs w:val="28"/>
          </w:rPr>
          <w:t>http://adm.tuapse.ru</w:t>
        </w:r>
      </w:hyperlink>
      <w:r w:rsidRPr="005A4C90">
        <w:rPr>
          <w:rFonts w:ascii="Times New Roman" w:hAnsi="Times New Roman" w:cs="Times New Roman"/>
          <w:color w:val="000000" w:themeColor="text1"/>
          <w:sz w:val="28"/>
          <w:szCs w:val="28"/>
        </w:rPr>
        <w:t>.</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5A4C90">
        <w:rPr>
          <w:rFonts w:ascii="Times New Roman" w:hAnsi="Times New Roman" w:cs="Times New Roman"/>
          <w:color w:val="000000" w:themeColor="text1"/>
          <w:sz w:val="28"/>
          <w:szCs w:val="28"/>
        </w:rPr>
        <w:t>г</w:t>
      </w:r>
      <w:proofErr w:type="gramEnd"/>
      <w:r w:rsidRPr="005A4C90">
        <w:rPr>
          <w:rFonts w:ascii="Times New Roman" w:hAnsi="Times New Roman" w:cs="Times New Roman"/>
          <w:color w:val="000000" w:themeColor="text1"/>
          <w:sz w:val="28"/>
          <w:szCs w:val="28"/>
        </w:rPr>
        <w:t>. Туапсе, ул. Победы, 17. Телефон: 8(86167) 2-25-30.</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5A4C90" w:rsidRPr="005A4C90" w:rsidRDefault="005A4C90" w:rsidP="005A4C90">
      <w:pPr>
        <w:spacing w:after="0"/>
        <w:ind w:firstLine="567"/>
        <w:jc w:val="center"/>
        <w:rPr>
          <w:rFonts w:ascii="Times New Roman" w:hAnsi="Times New Roman" w:cs="Times New Roman"/>
          <w:b/>
          <w:color w:val="000000" w:themeColor="text1"/>
          <w:sz w:val="28"/>
          <w:szCs w:val="28"/>
        </w:rPr>
      </w:pPr>
    </w:p>
    <w:p w:rsidR="005A4C90" w:rsidRPr="005A4C90" w:rsidRDefault="005A4C90" w:rsidP="005A4C90">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Раздел II. СТАНДАРТ ПРЕДОСТАВЛЕНИЯ МУНИЦИПАЛЬНОЙ УСЛУГИ</w:t>
      </w:r>
    </w:p>
    <w:p w:rsidR="005A4C90" w:rsidRPr="005A4C90" w:rsidRDefault="005A4C90" w:rsidP="005A4C9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7" w:name="Par146"/>
      <w:bookmarkEnd w:id="7"/>
      <w:r w:rsidRPr="005A4C90">
        <w:rPr>
          <w:rFonts w:ascii="Times New Roman" w:hAnsi="Times New Roman" w:cs="Times New Roman"/>
          <w:color w:val="000000" w:themeColor="text1"/>
          <w:sz w:val="28"/>
          <w:szCs w:val="28"/>
        </w:rPr>
        <w:t>2.1. Наименование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Наименование муниципальной услуги – муниципальная услуга </w:t>
      </w:r>
      <w:r w:rsidRPr="005A4C90">
        <w:rPr>
          <w:rFonts w:ascii="Times New Roman" w:hAnsi="Times New Roman" w:cs="Times New Roman"/>
          <w:color w:val="000000" w:themeColor="text1"/>
          <w:sz w:val="28"/>
          <w:szCs w:val="28"/>
        </w:rPr>
        <w:br/>
        <w:t>«Предоставление земельных участков, находящихся в государственной или муниципальной собственности, на торгах».</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bookmarkStart w:id="8" w:name="sub_134"/>
      <w:r w:rsidRPr="005A4C90">
        <w:rPr>
          <w:rFonts w:ascii="Times New Roman" w:hAnsi="Times New Roman" w:cs="Times New Roman"/>
          <w:color w:val="000000" w:themeColor="text1"/>
          <w:sz w:val="28"/>
          <w:szCs w:val="28"/>
        </w:rPr>
        <w:t xml:space="preserve">2.2.3. </w:t>
      </w:r>
      <w:bookmarkEnd w:id="8"/>
      <w:r w:rsidRPr="005A4C90">
        <w:rPr>
          <w:rFonts w:ascii="Times New Roman" w:hAnsi="Times New Roman" w:cs="Times New Roman"/>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5A4C90">
        <w:rPr>
          <w:rFonts w:ascii="Times New Roman" w:hAnsi="Times New Roman" w:cs="Times New Roman"/>
          <w:color w:val="000000" w:themeColor="text1"/>
          <w:sz w:val="28"/>
          <w:szCs w:val="28"/>
        </w:rPr>
        <w:t>с</w:t>
      </w:r>
      <w:proofErr w:type="gramEnd"/>
      <w:r w:rsidRPr="005A4C90">
        <w:rPr>
          <w:rFonts w:ascii="Times New Roman" w:hAnsi="Times New Roman" w:cs="Times New Roman"/>
          <w:color w:val="000000" w:themeColor="text1"/>
          <w:sz w:val="28"/>
          <w:szCs w:val="28"/>
        </w:rPr>
        <w:t>:</w:t>
      </w:r>
    </w:p>
    <w:p w:rsidR="005A4C90" w:rsidRPr="005A4C90" w:rsidRDefault="005A4C90" w:rsidP="005A4C90">
      <w:pPr>
        <w:autoSpaceDE w:val="0"/>
        <w:autoSpaceDN w:val="0"/>
        <w:adjustRightInd w:val="0"/>
        <w:spacing w:after="0"/>
        <w:ind w:firstLine="567"/>
        <w:jc w:val="both"/>
        <w:rPr>
          <w:rFonts w:ascii="Times New Roman" w:hAnsi="Times New Roman" w:cs="Times New Roman"/>
          <w:i/>
          <w:color w:val="000000" w:themeColor="text1"/>
          <w:sz w:val="28"/>
          <w:szCs w:val="28"/>
        </w:rPr>
      </w:pPr>
      <w:r w:rsidRPr="005A4C90">
        <w:rPr>
          <w:rFonts w:ascii="Times New Roman" w:hAnsi="Times New Roman" w:cs="Times New Roman"/>
          <w:color w:val="000000" w:themeColor="text1"/>
          <w:sz w:val="28"/>
          <w:szCs w:val="28"/>
        </w:rPr>
        <w:t xml:space="preserve">Туапсинское  Управление </w:t>
      </w:r>
      <w:proofErr w:type="spellStart"/>
      <w:r w:rsidRPr="005A4C90">
        <w:rPr>
          <w:rFonts w:ascii="Times New Roman" w:hAnsi="Times New Roman" w:cs="Times New Roman"/>
          <w:color w:val="000000" w:themeColor="text1"/>
          <w:sz w:val="28"/>
          <w:szCs w:val="28"/>
        </w:rPr>
        <w:t>Росреестра</w:t>
      </w:r>
      <w:proofErr w:type="spellEnd"/>
      <w:r w:rsidRPr="005A4C90">
        <w:rPr>
          <w:rFonts w:ascii="Times New Roman" w:hAnsi="Times New Roman" w:cs="Times New Roman"/>
          <w:color w:val="000000" w:themeColor="text1"/>
          <w:sz w:val="28"/>
          <w:szCs w:val="28"/>
        </w:rPr>
        <w:t xml:space="preserve"> по Краснодарскому краю</w:t>
      </w:r>
      <w:r w:rsidRPr="005A4C90">
        <w:rPr>
          <w:rFonts w:ascii="Times New Roman" w:hAnsi="Times New Roman" w:cs="Times New Roman"/>
          <w:i/>
          <w:color w:val="000000" w:themeColor="text1"/>
          <w:sz w:val="28"/>
          <w:szCs w:val="28"/>
        </w:rPr>
        <w:t>;</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Туапсинский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Инспекцией  ФНС по Краснодарскому краю № 6.</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2.2.4.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2.3. Описание результата предоставления муниципальной услуги:</w:t>
      </w:r>
    </w:p>
    <w:p w:rsidR="005A4C90" w:rsidRPr="005A4C90" w:rsidRDefault="005A4C90" w:rsidP="005A4C90">
      <w:pPr>
        <w:tabs>
          <w:tab w:val="left" w:pos="1260"/>
          <w:tab w:val="num" w:pos="1440"/>
        </w:tabs>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Результатом предоставления муниципальной услуги являются: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bookmarkStart w:id="9" w:name="sub_137"/>
      <w:r w:rsidRPr="005A4C90">
        <w:rPr>
          <w:rFonts w:ascii="Times New Roman" w:hAnsi="Times New Roman" w:cs="Times New Roman"/>
          <w:color w:val="000000" w:themeColor="text1"/>
          <w:sz w:val="28"/>
          <w:szCs w:val="28"/>
        </w:rPr>
        <w:t>договор купли-продажи;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договор аренды;</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решение</w:t>
      </w:r>
      <w:r>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об отказе от проведения аукциона по продаже земельного участка или по продаже права аренды земельного участка;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информирование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
    <w:bookmarkEnd w:id="9"/>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2.4.1. Срок предоставления муниципальной услуги: </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не более 30 дней со дня принятия заявления и прилагаемых к нему документов.</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2.4.2. Срок приостановления предоставления муниципальной услуги законодательством не предусмотрен.</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Предоставление администрацией муниципальной услуги осуществляется в соответствии со следующими нормативными правовыми </w:t>
      </w:r>
      <w:r w:rsidRPr="005A4C90">
        <w:rPr>
          <w:rFonts w:ascii="Times New Roman" w:hAnsi="Times New Roman" w:cs="Times New Roman"/>
          <w:color w:val="000000" w:themeColor="text1"/>
          <w:sz w:val="28"/>
          <w:szCs w:val="28"/>
        </w:rPr>
        <w:br/>
        <w:t>актами: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0" w:history="1">
        <w:proofErr w:type="gramStart"/>
        <w:r w:rsidR="005A4C90" w:rsidRPr="005A4C90">
          <w:rPr>
            <w:rStyle w:val="af7"/>
            <w:rFonts w:ascii="Times New Roman" w:hAnsi="Times New Roman" w:cs="Times New Roman"/>
            <w:color w:val="000000" w:themeColor="text1"/>
            <w:sz w:val="28"/>
            <w:szCs w:val="28"/>
          </w:rPr>
          <w:t>Земельным</w:t>
        </w:r>
        <w:proofErr w:type="gramEnd"/>
        <w:r w:rsidR="005A4C90" w:rsidRPr="005A4C90">
          <w:rPr>
            <w:rStyle w:val="af7"/>
            <w:rFonts w:ascii="Times New Roman" w:hAnsi="Times New Roman" w:cs="Times New Roman"/>
            <w:color w:val="000000" w:themeColor="text1"/>
            <w:sz w:val="28"/>
            <w:szCs w:val="28"/>
          </w:rPr>
          <w:t xml:space="preserve"> кодекс</w:t>
        </w:r>
      </w:hyperlink>
      <w:r w:rsidR="005A4C90" w:rsidRPr="005A4C90">
        <w:rPr>
          <w:rFonts w:ascii="Times New Roman" w:hAnsi="Times New Roman" w:cs="Times New Roman"/>
          <w:color w:val="000000" w:themeColor="text1"/>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1" w:history="1">
        <w:proofErr w:type="gramStart"/>
        <w:r w:rsidR="005A4C90" w:rsidRPr="005A4C90">
          <w:rPr>
            <w:rStyle w:val="af7"/>
            <w:rFonts w:ascii="Times New Roman" w:hAnsi="Times New Roman" w:cs="Times New Roman"/>
            <w:color w:val="000000" w:themeColor="text1"/>
            <w:sz w:val="28"/>
            <w:szCs w:val="28"/>
          </w:rPr>
          <w:t>Федеральным</w:t>
        </w:r>
        <w:proofErr w:type="gramEnd"/>
        <w:r w:rsidR="005A4C90" w:rsidRPr="005A4C90">
          <w:rPr>
            <w:rStyle w:val="af7"/>
            <w:rFonts w:ascii="Times New Roman" w:hAnsi="Times New Roman" w:cs="Times New Roman"/>
            <w:color w:val="000000" w:themeColor="text1"/>
            <w:sz w:val="28"/>
            <w:szCs w:val="28"/>
          </w:rPr>
          <w:t xml:space="preserve"> закон</w:t>
        </w:r>
      </w:hyperlink>
      <w:r w:rsidR="005A4C90" w:rsidRPr="005A4C90">
        <w:rPr>
          <w:rFonts w:ascii="Times New Roman" w:hAnsi="Times New Roman" w:cs="Times New Roman"/>
          <w:color w:val="000000" w:themeColor="text1"/>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2" w:history="1">
        <w:proofErr w:type="gramStart"/>
        <w:r w:rsidR="005A4C90" w:rsidRPr="005A4C90">
          <w:rPr>
            <w:rStyle w:val="af7"/>
            <w:rFonts w:ascii="Times New Roman" w:hAnsi="Times New Roman" w:cs="Times New Roman"/>
            <w:color w:val="000000" w:themeColor="text1"/>
            <w:sz w:val="28"/>
            <w:szCs w:val="28"/>
          </w:rPr>
          <w:t>Федеральным</w:t>
        </w:r>
        <w:proofErr w:type="gramEnd"/>
        <w:r w:rsidR="005A4C90" w:rsidRPr="005A4C90">
          <w:rPr>
            <w:rStyle w:val="af7"/>
            <w:rFonts w:ascii="Times New Roman" w:hAnsi="Times New Roman" w:cs="Times New Roman"/>
            <w:color w:val="000000" w:themeColor="text1"/>
            <w:sz w:val="28"/>
            <w:szCs w:val="28"/>
          </w:rPr>
          <w:t xml:space="preserve"> закон</w:t>
        </w:r>
      </w:hyperlink>
      <w:r w:rsidR="005A4C90" w:rsidRPr="005A4C90">
        <w:rPr>
          <w:rFonts w:ascii="Times New Roman" w:hAnsi="Times New Roman" w:cs="Times New Roman"/>
          <w:color w:val="000000" w:themeColor="text1"/>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3" w:history="1">
        <w:proofErr w:type="gramStart"/>
        <w:r w:rsidR="005A4C90" w:rsidRPr="005A4C90">
          <w:rPr>
            <w:rStyle w:val="af7"/>
            <w:rFonts w:ascii="Times New Roman" w:hAnsi="Times New Roman" w:cs="Times New Roman"/>
            <w:color w:val="000000" w:themeColor="text1"/>
            <w:sz w:val="28"/>
            <w:szCs w:val="28"/>
          </w:rPr>
          <w:t>Федеральным закон</w:t>
        </w:r>
      </w:hyperlink>
      <w:r w:rsidR="005A4C90" w:rsidRPr="005A4C90">
        <w:rPr>
          <w:rFonts w:ascii="Times New Roman" w:hAnsi="Times New Roman" w:cs="Times New Roman"/>
          <w:color w:val="000000" w:themeColor="text1"/>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4" w:history="1">
        <w:proofErr w:type="gramStart"/>
        <w:r w:rsidR="005A4C90" w:rsidRPr="005A4C90">
          <w:rPr>
            <w:rStyle w:val="af7"/>
            <w:rFonts w:ascii="Times New Roman" w:hAnsi="Times New Roman" w:cs="Times New Roman"/>
            <w:color w:val="000000" w:themeColor="text1"/>
            <w:sz w:val="28"/>
            <w:szCs w:val="28"/>
          </w:rPr>
          <w:t>Федеральным</w:t>
        </w:r>
        <w:proofErr w:type="gramEnd"/>
        <w:r w:rsidR="005A4C90" w:rsidRPr="005A4C90">
          <w:rPr>
            <w:rStyle w:val="af7"/>
            <w:rFonts w:ascii="Times New Roman" w:hAnsi="Times New Roman" w:cs="Times New Roman"/>
            <w:color w:val="000000" w:themeColor="text1"/>
            <w:sz w:val="28"/>
            <w:szCs w:val="28"/>
          </w:rPr>
          <w:t xml:space="preserve"> закон</w:t>
        </w:r>
      </w:hyperlink>
      <w:r w:rsidR="005A4C90" w:rsidRPr="005A4C90">
        <w:rPr>
          <w:rFonts w:ascii="Times New Roman" w:hAnsi="Times New Roman" w:cs="Times New Roman"/>
          <w:color w:val="000000" w:themeColor="text1"/>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5A4C90" w:rsidRPr="005A4C90" w:rsidRDefault="00EB2440" w:rsidP="005A4C90">
      <w:pPr>
        <w:spacing w:after="0"/>
        <w:ind w:firstLine="567"/>
        <w:jc w:val="both"/>
        <w:rPr>
          <w:rFonts w:ascii="Times New Roman" w:hAnsi="Times New Roman" w:cs="Times New Roman"/>
          <w:color w:val="000000" w:themeColor="text1"/>
          <w:sz w:val="28"/>
          <w:szCs w:val="28"/>
        </w:rPr>
      </w:pPr>
      <w:hyperlink r:id="rId15" w:history="1">
        <w:proofErr w:type="gramStart"/>
        <w:r w:rsidR="005A4C90" w:rsidRPr="005A4C90">
          <w:rPr>
            <w:rFonts w:ascii="Times New Roman" w:hAnsi="Times New Roman" w:cs="Times New Roman"/>
            <w:color w:val="000000" w:themeColor="text1"/>
            <w:sz w:val="28"/>
            <w:szCs w:val="28"/>
          </w:rPr>
          <w:t>Приказ</w:t>
        </w:r>
      </w:hyperlink>
      <w:r w:rsidR="005A4C90" w:rsidRPr="005A4C90">
        <w:rPr>
          <w:rFonts w:ascii="Times New Roman" w:hAnsi="Times New Roman" w:cs="Times New Roman"/>
          <w:color w:val="000000" w:themeColor="text1"/>
          <w:sz w:val="28"/>
          <w:szCs w:val="28"/>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005A4C90" w:rsidRPr="005A4C90">
        <w:rPr>
          <w:rFonts w:ascii="Times New Roman" w:hAnsi="Times New Roman" w:cs="Times New Roman"/>
          <w:color w:val="000000" w:themeColor="text1"/>
          <w:sz w:val="28"/>
          <w:szCs w:val="28"/>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5A4C90" w:rsidRPr="005A4C90">
        <w:rPr>
          <w:rFonts w:ascii="Times New Roman" w:hAnsi="Times New Roman" w:cs="Times New Roman"/>
          <w:color w:val="000000" w:themeColor="text1"/>
          <w:sz w:val="28"/>
          <w:szCs w:val="28"/>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005A4C90" w:rsidRPr="005A4C90">
        <w:rPr>
          <w:rFonts w:ascii="Times New Roman" w:hAnsi="Times New Roman" w:cs="Times New Roman"/>
          <w:color w:val="000000" w:themeColor="text1"/>
          <w:sz w:val="28"/>
          <w:szCs w:val="28"/>
        </w:rPr>
        <w:t>»(</w:t>
      </w:r>
      <w:proofErr w:type="gramEnd"/>
      <w:r w:rsidR="005A4C90" w:rsidRPr="005A4C90">
        <w:rPr>
          <w:rFonts w:ascii="Times New Roman" w:hAnsi="Times New Roman" w:cs="Times New Roman"/>
          <w:color w:val="000000" w:themeColor="text1"/>
          <w:sz w:val="28"/>
          <w:szCs w:val="28"/>
        </w:rPr>
        <w:t xml:space="preserve">текст </w:t>
      </w:r>
      <w:proofErr w:type="gramStart"/>
      <w:r w:rsidR="005A4C90" w:rsidRPr="005A4C90">
        <w:rPr>
          <w:rFonts w:ascii="Times New Roman" w:hAnsi="Times New Roman" w:cs="Times New Roman"/>
          <w:color w:val="000000" w:themeColor="text1"/>
          <w:sz w:val="28"/>
          <w:szCs w:val="28"/>
        </w:rPr>
        <w:t>опубликован</w:t>
      </w:r>
      <w:proofErr w:type="gramEnd"/>
      <w:r w:rsidR="005A4C90" w:rsidRPr="005A4C90">
        <w:rPr>
          <w:rFonts w:ascii="Times New Roman" w:hAnsi="Times New Roman" w:cs="Times New Roman"/>
          <w:color w:val="000000" w:themeColor="text1"/>
          <w:sz w:val="28"/>
          <w:szCs w:val="28"/>
        </w:rPr>
        <w:t xml:space="preserve"> на официальном </w:t>
      </w:r>
      <w:proofErr w:type="spellStart"/>
      <w:r w:rsidR="005A4C90" w:rsidRPr="005A4C90">
        <w:rPr>
          <w:rFonts w:ascii="Times New Roman" w:hAnsi="Times New Roman" w:cs="Times New Roman"/>
          <w:color w:val="000000" w:themeColor="text1"/>
          <w:sz w:val="28"/>
          <w:szCs w:val="28"/>
        </w:rPr>
        <w:t>интернет-портале</w:t>
      </w:r>
      <w:proofErr w:type="spellEnd"/>
      <w:r w:rsidR="005A4C90" w:rsidRPr="005A4C90">
        <w:rPr>
          <w:rFonts w:ascii="Times New Roman" w:hAnsi="Times New Roman" w:cs="Times New Roman"/>
          <w:color w:val="000000" w:themeColor="text1"/>
          <w:sz w:val="28"/>
          <w:szCs w:val="28"/>
        </w:rPr>
        <w:t xml:space="preserve"> правовой информации http://www.pravo.gov.ru 27 февраля 2015 года);</w:t>
      </w:r>
    </w:p>
    <w:bookmarkStart w:id="10" w:name="sub_259"/>
    <w:p w:rsidR="005A4C90" w:rsidRPr="005A4C90" w:rsidRDefault="00EB244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fldChar w:fldCharType="begin"/>
      </w:r>
      <w:r w:rsidR="005A4C90" w:rsidRPr="005A4C90">
        <w:rPr>
          <w:rFonts w:ascii="Times New Roman" w:hAnsi="Times New Roman" w:cs="Times New Roman"/>
          <w:color w:val="000000" w:themeColor="text1"/>
          <w:sz w:val="28"/>
          <w:szCs w:val="28"/>
        </w:rPr>
        <w:instrText>HYPERLINK "garantF1://23840532.0"</w:instrText>
      </w:r>
      <w:r w:rsidRPr="005A4C90">
        <w:rPr>
          <w:rFonts w:ascii="Times New Roman" w:hAnsi="Times New Roman" w:cs="Times New Roman"/>
          <w:color w:val="000000" w:themeColor="text1"/>
          <w:sz w:val="28"/>
          <w:szCs w:val="28"/>
        </w:rPr>
        <w:fldChar w:fldCharType="separate"/>
      </w:r>
      <w:r w:rsidR="005A4C90" w:rsidRPr="005A4C90">
        <w:rPr>
          <w:rStyle w:val="af7"/>
          <w:rFonts w:ascii="Times New Roman" w:hAnsi="Times New Roman" w:cs="Times New Roman"/>
          <w:color w:val="000000" w:themeColor="text1"/>
          <w:sz w:val="28"/>
          <w:szCs w:val="28"/>
        </w:rPr>
        <w:t>Законом</w:t>
      </w:r>
      <w:r w:rsidRPr="005A4C90">
        <w:rPr>
          <w:rFonts w:ascii="Times New Roman" w:hAnsi="Times New Roman" w:cs="Times New Roman"/>
          <w:color w:val="000000" w:themeColor="text1"/>
          <w:sz w:val="28"/>
          <w:szCs w:val="28"/>
        </w:rPr>
        <w:fldChar w:fldCharType="end"/>
      </w:r>
      <w:r w:rsidR="005A4C90" w:rsidRPr="005A4C90">
        <w:rPr>
          <w:rFonts w:ascii="Times New Roman" w:hAnsi="Times New Roman" w:cs="Times New Roman"/>
          <w:color w:val="000000" w:themeColor="text1"/>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Уставом Туапсинского городского поселения;</w:t>
      </w:r>
    </w:p>
    <w:p w:rsidR="005A4C90" w:rsidRPr="005A4C90" w:rsidRDefault="005A4C90" w:rsidP="005A4C90">
      <w:pPr>
        <w:widowControl w:val="0"/>
        <w:autoSpaceDE w:val="0"/>
        <w:autoSpaceDN w:val="0"/>
        <w:adjustRightInd w:val="0"/>
        <w:spacing w:after="0"/>
        <w:ind w:firstLine="567"/>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Настоящим регламентом.</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заявление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по продаже земельного участка или по продаже права аренды земельного участка.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заявлении указываются: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w:t>
      </w:r>
      <w:r w:rsidRPr="005A4C90">
        <w:rPr>
          <w:rFonts w:ascii="Times New Roman" w:hAnsi="Times New Roman" w:cs="Times New Roman"/>
          <w:color w:val="000000" w:themeColor="text1"/>
          <w:sz w:val="28"/>
          <w:szCs w:val="28"/>
        </w:rPr>
        <w:lastRenderedPageBreak/>
        <w:t>юридического лица и документы, удостоверяющие его личность;</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кадастровый номер испрашиваемого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цель использования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почтовый адрес и (или) адрес электронной почты, номер телефона для связи с заявителем.</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1" w:name="sub_3912130"/>
      <w:r w:rsidRPr="005A4C90">
        <w:rPr>
          <w:rFonts w:ascii="Times New Roman" w:hAnsi="Times New Roman" w:cs="Times New Roman"/>
          <w:color w:val="000000" w:themeColor="text1"/>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bookmarkStart w:id="12" w:name="_GoBack"/>
      <w:bookmarkEnd w:id="11"/>
      <w:bookmarkEnd w:id="12"/>
      <w:proofErr w:type="gramStart"/>
      <w:r w:rsidRPr="005A4C90">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6" w:history="1">
        <w:r w:rsidRPr="005A4C90">
          <w:rPr>
            <w:rFonts w:ascii="Times New Roman" w:hAnsi="Times New Roman" w:cs="Times New Roman"/>
            <w:color w:val="000000" w:themeColor="text1"/>
            <w:sz w:val="28"/>
            <w:szCs w:val="28"/>
          </w:rPr>
          <w:t>пунктами 1</w:t>
        </w:r>
      </w:hyperlink>
      <w:r w:rsidRPr="005A4C90">
        <w:rPr>
          <w:rFonts w:ascii="Times New Roman" w:hAnsi="Times New Roman" w:cs="Times New Roman"/>
          <w:color w:val="000000" w:themeColor="text1"/>
          <w:sz w:val="28"/>
          <w:szCs w:val="28"/>
        </w:rPr>
        <w:t xml:space="preserve"> – </w:t>
      </w:r>
      <w:hyperlink r:id="rId17" w:history="1">
        <w:r w:rsidRPr="005A4C90">
          <w:rPr>
            <w:rFonts w:ascii="Times New Roman" w:hAnsi="Times New Roman" w:cs="Times New Roman"/>
            <w:color w:val="000000" w:themeColor="text1"/>
            <w:sz w:val="28"/>
            <w:szCs w:val="28"/>
          </w:rPr>
          <w:t>7</w:t>
        </w:r>
      </w:hyperlink>
      <w:r w:rsidRPr="005A4C90">
        <w:rPr>
          <w:rFonts w:ascii="Times New Roman" w:hAnsi="Times New Roman" w:cs="Times New Roman"/>
          <w:color w:val="000000" w:themeColor="text1"/>
          <w:sz w:val="28"/>
          <w:szCs w:val="28"/>
        </w:rPr>
        <w:t xml:space="preserve">, </w:t>
      </w:r>
      <w:hyperlink r:id="rId18" w:history="1">
        <w:r w:rsidRPr="005A4C90">
          <w:rPr>
            <w:rFonts w:ascii="Times New Roman" w:hAnsi="Times New Roman" w:cs="Times New Roman"/>
            <w:color w:val="000000" w:themeColor="text1"/>
            <w:sz w:val="28"/>
            <w:szCs w:val="28"/>
          </w:rPr>
          <w:t>9</w:t>
        </w:r>
      </w:hyperlink>
      <w:r w:rsidRPr="005A4C90">
        <w:rPr>
          <w:rFonts w:ascii="Times New Roman" w:hAnsi="Times New Roman" w:cs="Times New Roman"/>
          <w:color w:val="000000" w:themeColor="text1"/>
          <w:sz w:val="28"/>
          <w:szCs w:val="28"/>
        </w:rPr>
        <w:t xml:space="preserve">, </w:t>
      </w:r>
      <w:hyperlink r:id="rId19" w:history="1">
        <w:r w:rsidRPr="005A4C90">
          <w:rPr>
            <w:rFonts w:ascii="Times New Roman" w:hAnsi="Times New Roman" w:cs="Times New Roman"/>
            <w:color w:val="000000" w:themeColor="text1"/>
            <w:sz w:val="28"/>
            <w:szCs w:val="28"/>
          </w:rPr>
          <w:t>10</w:t>
        </w:r>
      </w:hyperlink>
      <w:r w:rsidRPr="005A4C90">
        <w:rPr>
          <w:rFonts w:ascii="Times New Roman" w:hAnsi="Times New Roman" w:cs="Times New Roman"/>
          <w:color w:val="000000" w:themeColor="text1"/>
          <w:sz w:val="28"/>
          <w:szCs w:val="28"/>
        </w:rPr>
        <w:t xml:space="preserve">, </w:t>
      </w:r>
      <w:hyperlink r:id="rId20" w:history="1">
        <w:r w:rsidRPr="005A4C90">
          <w:rPr>
            <w:rFonts w:ascii="Times New Roman" w:hAnsi="Times New Roman" w:cs="Times New Roman"/>
            <w:color w:val="000000" w:themeColor="text1"/>
            <w:sz w:val="28"/>
            <w:szCs w:val="28"/>
          </w:rPr>
          <w:t>14</w:t>
        </w:r>
      </w:hyperlink>
      <w:r w:rsidRPr="005A4C90">
        <w:rPr>
          <w:rFonts w:ascii="Times New Roman" w:hAnsi="Times New Roman" w:cs="Times New Roman"/>
          <w:color w:val="000000" w:themeColor="text1"/>
          <w:sz w:val="28"/>
          <w:szCs w:val="28"/>
        </w:rPr>
        <w:t xml:space="preserve">, </w:t>
      </w:r>
      <w:hyperlink r:id="rId21" w:history="1">
        <w:r w:rsidRPr="005A4C90">
          <w:rPr>
            <w:rFonts w:ascii="Times New Roman" w:hAnsi="Times New Roman" w:cs="Times New Roman"/>
            <w:color w:val="000000" w:themeColor="text1"/>
            <w:sz w:val="28"/>
            <w:szCs w:val="28"/>
          </w:rPr>
          <w:t>17</w:t>
        </w:r>
      </w:hyperlink>
      <w:r w:rsidRPr="005A4C90">
        <w:rPr>
          <w:rFonts w:ascii="Times New Roman" w:hAnsi="Times New Roman" w:cs="Times New Roman"/>
          <w:color w:val="000000" w:themeColor="text1"/>
          <w:sz w:val="28"/>
          <w:szCs w:val="28"/>
        </w:rPr>
        <w:t xml:space="preserve"> и </w:t>
      </w:r>
      <w:hyperlink r:id="rId22" w:history="1">
        <w:r w:rsidRPr="005A4C90">
          <w:rPr>
            <w:rFonts w:ascii="Times New Roman" w:hAnsi="Times New Roman" w:cs="Times New Roman"/>
            <w:color w:val="000000" w:themeColor="text1"/>
            <w:sz w:val="28"/>
            <w:szCs w:val="28"/>
          </w:rPr>
          <w:t>18 части 6 статьи 7</w:t>
        </w:r>
      </w:hyperlink>
      <w:r w:rsidRPr="005A4C90">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5A4C90">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5A4C90">
        <w:rPr>
          <w:rFonts w:ascii="Times New Roman" w:hAnsi="Times New Roman" w:cs="Times New Roman"/>
          <w:color w:val="000000" w:themeColor="text1"/>
          <w:sz w:val="28"/>
          <w:szCs w:val="28"/>
        </w:rPr>
        <w:t xml:space="preserve">2.7. </w:t>
      </w:r>
      <w:proofErr w:type="gramStart"/>
      <w:r w:rsidRPr="005A4C90">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w:t>
      </w:r>
      <w:r w:rsidRPr="005A4C90">
        <w:rPr>
          <w:rFonts w:ascii="Times New Roman" w:hAnsi="Times New Roman" w:cs="Times New Roman"/>
          <w:color w:val="000000" w:themeColor="text1"/>
          <w:sz w:val="28"/>
          <w:szCs w:val="28"/>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A4C90" w:rsidRPr="005A4C90" w:rsidRDefault="005A4C90" w:rsidP="005A4C90">
      <w:pPr>
        <w:pStyle w:val="afb"/>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Выписка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ЕГРП запрашиваемых сведений.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Кадастровый паспорт земельного участка или кадастровая выписка.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Выписка из Единого государственного реестра юридических лиц в случае, если заявителем является юридическое лицо.</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 Справка о присвоении (подтверждении) адреса.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6)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2.8. Указание на запрет требовать от заявителя:</w:t>
      </w:r>
    </w:p>
    <w:p w:rsidR="005A4C90" w:rsidRPr="005A4C90" w:rsidRDefault="005A4C90" w:rsidP="005A4C90">
      <w:pPr>
        <w:autoSpaceDE w:val="0"/>
        <w:autoSpaceDN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5A4C90">
        <w:rPr>
          <w:rFonts w:ascii="Times New Roman" w:hAnsi="Times New Roman" w:cs="Times New Roman"/>
          <w:color w:val="000000" w:themeColor="text1"/>
          <w:sz w:val="28"/>
          <w:szCs w:val="28"/>
        </w:rPr>
        <w:t xml:space="preserve"> </w:t>
      </w:r>
      <w:proofErr w:type="gramStart"/>
      <w:r w:rsidRPr="005A4C90">
        <w:rPr>
          <w:rFonts w:ascii="Times New Roman" w:hAnsi="Times New Roman" w:cs="Times New Roman"/>
          <w:color w:val="000000" w:themeColor="text1"/>
          <w:sz w:val="28"/>
          <w:szCs w:val="28"/>
        </w:rPr>
        <w:t>предоставлении</w:t>
      </w:r>
      <w:proofErr w:type="gramEnd"/>
      <w:r w:rsidRPr="005A4C90">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23" w:history="1">
        <w:r w:rsidRPr="005A4C90">
          <w:rPr>
            <w:rStyle w:val="a5"/>
            <w:rFonts w:ascii="Times New Roman" w:hAnsi="Times New Roman" w:cs="Times New Roman"/>
            <w:color w:val="000000" w:themeColor="text1"/>
            <w:sz w:val="28"/>
            <w:szCs w:val="28"/>
          </w:rPr>
          <w:t>части 6 статьи 7</w:t>
        </w:r>
      </w:hyperlink>
      <w:r w:rsidRPr="005A4C90">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2.10. Исчерпывающий перечень оснований для приостановления или отказа в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A4C90" w:rsidRPr="005A4C90" w:rsidRDefault="005A4C90" w:rsidP="005A4C90">
      <w:pPr>
        <w:pStyle w:val="21"/>
        <w:ind w:firstLine="567"/>
        <w:rPr>
          <w:color w:val="000000" w:themeColor="text1"/>
          <w:szCs w:val="28"/>
        </w:rPr>
      </w:pPr>
      <w:r w:rsidRPr="005A4C90">
        <w:rPr>
          <w:color w:val="000000" w:themeColor="text1"/>
          <w:szCs w:val="28"/>
        </w:rPr>
        <w:t>2.10.2. Основанием для отказа в предоставлении муниципальной услуги являются:</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Заявитель не является победителем аукциона по продаже земельного участка или по продаже права аренды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Принято решение об отказе от проведения аукциона по продаже земельного участка или по продаже права аренды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Решение об отказе от проведения аукциона по продаже земельного участка или по продаже права аренды земельного участка принимается в следующих случаях:</w:t>
      </w:r>
      <w:bookmarkStart w:id="13" w:name="Par297"/>
      <w:bookmarkEnd w:id="13"/>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границы земельного участка, указанного в заявлении, подлежат уточнению в соответствии с требованиями Федерального закона «О государственном кадастре недвижимости»;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в отношении земельного участка, указанного в заявлении,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4" w:name="Par301"/>
      <w:bookmarkEnd w:id="14"/>
      <w:proofErr w:type="gramEnd"/>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испрашиваемый земельный участок не отнесен к определенной категории земель;</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на земельном участке расположены здание, сооружение, объект </w:t>
      </w:r>
      <w:r w:rsidRPr="005A4C90">
        <w:rPr>
          <w:rFonts w:ascii="Times New Roman" w:hAnsi="Times New Roman" w:cs="Times New Roman"/>
          <w:color w:val="000000" w:themeColor="text1"/>
          <w:sz w:val="28"/>
          <w:szCs w:val="28"/>
        </w:rPr>
        <w:lastRenderedPageBreak/>
        <w:t xml:space="preserve">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5A4C90">
          <w:rPr>
            <w:rFonts w:ascii="Times New Roman" w:hAnsi="Times New Roman" w:cs="Times New Roman"/>
            <w:color w:val="000000" w:themeColor="text1"/>
            <w:sz w:val="28"/>
            <w:szCs w:val="28"/>
          </w:rPr>
          <w:t>пунктом 3 статьи 39.36</w:t>
        </w:r>
      </w:hyperlink>
      <w:r>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w:t>
      </w:r>
      <w:r w:rsidRPr="005A4C90">
        <w:rPr>
          <w:rFonts w:ascii="Times New Roman" w:hAnsi="Times New Roman" w:cs="Times New Roman"/>
          <w:color w:val="000000" w:themeColor="text1"/>
          <w:sz w:val="28"/>
          <w:szCs w:val="28"/>
        </w:rPr>
        <w:lastRenderedPageBreak/>
        <w:t>пользования;</w:t>
      </w:r>
      <w:bookmarkStart w:id="15" w:name="Par315"/>
      <w:bookmarkEnd w:id="15"/>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A4C90">
        <w:rPr>
          <w:rFonts w:ascii="Times New Roman" w:hAnsi="Times New Roman" w:cs="Times New Roman"/>
          <w:color w:val="000000" w:themeColor="text1"/>
          <w:sz w:val="28"/>
          <w:szCs w:val="28"/>
        </w:rPr>
        <w:t>жд в св</w:t>
      </w:r>
      <w:proofErr w:type="gramEnd"/>
      <w:r w:rsidRPr="005A4C90">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A4C90" w:rsidRPr="005A4C90" w:rsidRDefault="005A4C90" w:rsidP="005A4C90">
      <w:pPr>
        <w:pStyle w:val="ConsNormal"/>
        <w:widowControl/>
        <w:ind w:right="0"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4C90" w:rsidRPr="005A4C90" w:rsidRDefault="005A4C90" w:rsidP="005A4C9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A4C90" w:rsidRPr="005A4C90" w:rsidRDefault="005A4C90" w:rsidP="005A4C90">
      <w:pPr>
        <w:autoSpaceDE w:val="0"/>
        <w:autoSpaceDN w:val="0"/>
        <w:adjustRightInd w:val="0"/>
        <w:spacing w:after="0"/>
        <w:ind w:firstLine="567"/>
        <w:jc w:val="both"/>
        <w:rPr>
          <w:rFonts w:ascii="Times New Roman" w:hAnsi="Times New Roman" w:cs="Times New Roman"/>
          <w:b/>
          <w:color w:val="000000" w:themeColor="text1"/>
          <w:sz w:val="28"/>
          <w:szCs w:val="28"/>
        </w:rPr>
      </w:pPr>
      <w:r w:rsidRPr="005A4C90">
        <w:rPr>
          <w:rFonts w:ascii="Times New Roman" w:hAnsi="Times New Roman" w:cs="Times New Roman"/>
          <w:color w:val="000000" w:themeColor="text1"/>
          <w:sz w:val="28"/>
          <w:szCs w:val="28"/>
        </w:rPr>
        <w:t xml:space="preserve">2.16. </w:t>
      </w:r>
      <w:proofErr w:type="gramStart"/>
      <w:r w:rsidRPr="005A4C90">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A4C90">
        <w:rPr>
          <w:rFonts w:ascii="Times New Roman" w:hAnsi="Times New Roman" w:cs="Times New Roman"/>
          <w:color w:val="000000" w:themeColor="text1"/>
          <w:sz w:val="28"/>
          <w:szCs w:val="28"/>
        </w:rPr>
        <w:t>мультимедийной</w:t>
      </w:r>
      <w:proofErr w:type="spellEnd"/>
      <w:r w:rsidRPr="005A4C90">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5" w:history="1">
        <w:r w:rsidRPr="005A4C90">
          <w:rPr>
            <w:rFonts w:ascii="Times New Roman" w:hAnsi="Times New Roman" w:cs="Times New Roman"/>
            <w:color w:val="000000" w:themeColor="text1"/>
            <w:sz w:val="28"/>
            <w:szCs w:val="28"/>
          </w:rPr>
          <w:t>законодательством</w:t>
        </w:r>
      </w:hyperlink>
      <w:r w:rsidRPr="005A4C90">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5A4C90">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A4C90">
        <w:rPr>
          <w:rFonts w:ascii="Times New Roman" w:hAnsi="Times New Roman" w:cs="Times New Roman"/>
          <w:color w:val="000000" w:themeColor="text1"/>
          <w:sz w:val="28"/>
          <w:szCs w:val="28"/>
        </w:rPr>
        <w:t xml:space="preserve"> инвалидов, в том числе обеспечиваются: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4C90">
        <w:rPr>
          <w:rFonts w:ascii="Times New Roman" w:hAnsi="Times New Roman" w:cs="Times New Roman"/>
          <w:color w:val="000000" w:themeColor="text1"/>
          <w:sz w:val="28"/>
          <w:szCs w:val="28"/>
        </w:rPr>
        <w:t>сурдопереводчика</w:t>
      </w:r>
      <w:proofErr w:type="spellEnd"/>
      <w:r w:rsidRPr="005A4C90">
        <w:rPr>
          <w:rFonts w:ascii="Times New Roman" w:hAnsi="Times New Roman" w:cs="Times New Roman"/>
          <w:color w:val="000000" w:themeColor="text1"/>
          <w:sz w:val="28"/>
          <w:szCs w:val="28"/>
        </w:rPr>
        <w:t xml:space="preserve"> и </w:t>
      </w:r>
      <w:proofErr w:type="spellStart"/>
      <w:r w:rsidRPr="005A4C90">
        <w:rPr>
          <w:rFonts w:ascii="Times New Roman" w:hAnsi="Times New Roman" w:cs="Times New Roman"/>
          <w:color w:val="000000" w:themeColor="text1"/>
          <w:sz w:val="28"/>
          <w:szCs w:val="28"/>
        </w:rPr>
        <w:t>тифлосурдопереводчика</w:t>
      </w:r>
      <w:proofErr w:type="spellEnd"/>
      <w:r w:rsidRPr="005A4C90">
        <w:rPr>
          <w:rFonts w:ascii="Times New Roman" w:hAnsi="Times New Roman" w:cs="Times New Roman"/>
          <w:color w:val="000000" w:themeColor="text1"/>
          <w:sz w:val="28"/>
          <w:szCs w:val="28"/>
        </w:rPr>
        <w:t>;</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Информационные стенды размещаются на видном, доступном месте.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Оформление информационных листов осуществляется удобным для чтения шрифтом – </w:t>
      </w:r>
      <w:proofErr w:type="spellStart"/>
      <w:r w:rsidRPr="005A4C90">
        <w:rPr>
          <w:rFonts w:ascii="Times New Roman" w:hAnsi="Times New Roman" w:cs="Times New Roman"/>
          <w:color w:val="000000" w:themeColor="text1"/>
          <w:sz w:val="28"/>
          <w:szCs w:val="28"/>
        </w:rPr>
        <w:t>Times</w:t>
      </w:r>
      <w:proofErr w:type="spellEnd"/>
      <w:r w:rsidRPr="005A4C90">
        <w:rPr>
          <w:rFonts w:ascii="Times New Roman" w:hAnsi="Times New Roman" w:cs="Times New Roman"/>
          <w:color w:val="000000" w:themeColor="text1"/>
          <w:sz w:val="28"/>
          <w:szCs w:val="28"/>
        </w:rPr>
        <w:t xml:space="preserve"> </w:t>
      </w:r>
      <w:proofErr w:type="spellStart"/>
      <w:r w:rsidRPr="005A4C90">
        <w:rPr>
          <w:rFonts w:ascii="Times New Roman" w:hAnsi="Times New Roman" w:cs="Times New Roman"/>
          <w:color w:val="000000" w:themeColor="text1"/>
          <w:sz w:val="28"/>
          <w:szCs w:val="28"/>
        </w:rPr>
        <w:t>New</w:t>
      </w:r>
      <w:proofErr w:type="spellEnd"/>
      <w:r w:rsidRPr="005A4C90">
        <w:rPr>
          <w:rFonts w:ascii="Times New Roman" w:hAnsi="Times New Roman" w:cs="Times New Roman"/>
          <w:color w:val="000000" w:themeColor="text1"/>
          <w:sz w:val="28"/>
          <w:szCs w:val="28"/>
        </w:rPr>
        <w:t xml:space="preserve"> </w:t>
      </w:r>
      <w:proofErr w:type="spellStart"/>
      <w:r w:rsidRPr="005A4C90">
        <w:rPr>
          <w:rFonts w:ascii="Times New Roman" w:hAnsi="Times New Roman" w:cs="Times New Roman"/>
          <w:color w:val="000000" w:themeColor="text1"/>
          <w:sz w:val="28"/>
          <w:szCs w:val="28"/>
        </w:rPr>
        <w:t>Roman</w:t>
      </w:r>
      <w:proofErr w:type="spellEnd"/>
      <w:r w:rsidRPr="005A4C90">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телефонную связь;</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возможность копирования документов;</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наличие письменных принадлежностей и бумаги формата A4.</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A4C90">
        <w:rPr>
          <w:rFonts w:ascii="Times New Roman" w:hAnsi="Times New Roman" w:cs="Times New Roman"/>
          <w:color w:val="000000" w:themeColor="text1"/>
          <w:sz w:val="28"/>
          <w:szCs w:val="28"/>
        </w:rPr>
        <w:t>бэйджами</w:t>
      </w:r>
      <w:proofErr w:type="spellEnd"/>
      <w:r w:rsidRPr="005A4C90">
        <w:rPr>
          <w:rFonts w:ascii="Times New Roman" w:hAnsi="Times New Roman" w:cs="Times New Roman"/>
          <w:color w:val="000000" w:themeColor="text1"/>
          <w:sz w:val="28"/>
          <w:szCs w:val="28"/>
        </w:rPr>
        <w:t>) и (или) настольными табличками.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4C90" w:rsidRPr="005A4C90" w:rsidRDefault="005A4C90" w:rsidP="005A4C90">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5A4C90" w:rsidRPr="005A4C90" w:rsidRDefault="005A4C90" w:rsidP="005A4C90">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5A4C90">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5A4C90">
        <w:rPr>
          <w:rFonts w:ascii="Times New Roman" w:hAnsi="Times New Roman" w:cs="Times New Roman"/>
          <w:color w:val="000000" w:themeColor="text1"/>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уполномоченный орган;</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через МФЦ в уполномоченный орган;</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A4C90">
        <w:rPr>
          <w:rFonts w:ascii="Times New Roman" w:hAnsi="Times New Roman" w:cs="Times New Roman"/>
          <w:color w:val="000000" w:themeColor="text1"/>
          <w:sz w:val="28"/>
          <w:szCs w:val="28"/>
        </w:rPr>
        <w:t xml:space="preserve"> и (или) предоставления такой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5A4C90">
        <w:rPr>
          <w:rFonts w:ascii="Times New Roman" w:hAnsi="Times New Roman" w:cs="Times New Roman"/>
          <w:color w:val="000000" w:themeColor="text1"/>
          <w:sz w:val="28"/>
          <w:szCs w:val="28"/>
        </w:rPr>
        <w:t>с даты подачи</w:t>
      </w:r>
      <w:proofErr w:type="gramEnd"/>
      <w:r w:rsidRPr="005A4C90">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5A4C90">
        <w:rPr>
          <w:rFonts w:ascii="Times New Roman" w:hAnsi="Times New Roman" w:cs="Times New Roman"/>
          <w:color w:val="000000" w:themeColor="text1"/>
          <w:sz w:val="28"/>
          <w:szCs w:val="28"/>
          <w:lang w:val="en-US"/>
        </w:rPr>
        <w:t>II</w:t>
      </w:r>
      <w:r w:rsidRPr="005A4C90">
        <w:rPr>
          <w:rFonts w:ascii="Times New Roman" w:hAnsi="Times New Roman" w:cs="Times New Roman"/>
          <w:color w:val="000000" w:themeColor="text1"/>
          <w:sz w:val="28"/>
          <w:szCs w:val="28"/>
        </w:rPr>
        <w:t xml:space="preserve"> Регламента, для сверки соответствующих документов.</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A4C90" w:rsidRPr="005A4C90" w:rsidRDefault="005A4C90" w:rsidP="005A4C90">
      <w:pPr>
        <w:tabs>
          <w:tab w:val="left" w:pos="0"/>
        </w:tabs>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A4C90" w:rsidRDefault="005A4C90" w:rsidP="005A4C9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76D03" w:rsidRDefault="00576D03" w:rsidP="005A4C9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76D03" w:rsidRPr="005A4C90" w:rsidRDefault="00576D03" w:rsidP="005A4C9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A4C90" w:rsidRPr="005A4C90" w:rsidRDefault="005A4C90" w:rsidP="005A4C90">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Раздел III. СОСТАВ, ПОСЛЕДОВАТЕЛЬНОСТЬ И СРОКИ </w:t>
      </w:r>
      <w:r w:rsidRPr="005A4C90">
        <w:rPr>
          <w:rFonts w:ascii="Times New Roman" w:hAnsi="Times New Roman" w:cs="Times New Roman"/>
          <w:color w:val="000000" w:themeColor="text1"/>
          <w:sz w:val="28"/>
          <w:szCs w:val="28"/>
        </w:rPr>
        <w:br/>
        <w:t xml:space="preserve">ВЫПОЛНЕНИЯ АДМИНИСТРАТИВНЫХ ПРОЦЕДУР, ТРЕБОВАНИЯ </w:t>
      </w:r>
      <w:r w:rsidRPr="005A4C90">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ПРОЦЕДУР В МНОГОФУНКЦИОНАЛЬНЫХ ЦЕНТРАХ</w:t>
      </w:r>
      <w:r>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ПРЕДОСТАВЛЕНИЯ ГОСУДАРСТВЕННЫХ И МУНИЦИПАЛЬНЫХ УСЛУГ</w:t>
      </w:r>
    </w:p>
    <w:p w:rsidR="005A4C90" w:rsidRPr="005A4C90" w:rsidRDefault="005A4C90" w:rsidP="005A4C9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16" w:name="Par343"/>
      <w:bookmarkEnd w:id="16"/>
    </w:p>
    <w:p w:rsidR="005A4C90" w:rsidRPr="005A4C90" w:rsidRDefault="005A4C90" w:rsidP="005A4C9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3.1. Состав и последовательность административных процедур:</w:t>
      </w:r>
    </w:p>
    <w:p w:rsidR="005A4C90" w:rsidRPr="005A4C90" w:rsidRDefault="005A4C90" w:rsidP="005A4C90">
      <w:pPr>
        <w:widowControl w:val="0"/>
        <w:spacing w:after="0"/>
        <w:ind w:firstLine="567"/>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3.1.1. Предоставление муниципальной услуги по предоставлению земельного участка по результатам торгов включает в себя следующие административные процедуры:</w:t>
      </w:r>
    </w:p>
    <w:p w:rsidR="005A4C90" w:rsidRPr="005A4C90" w:rsidRDefault="005A4C90" w:rsidP="005A4C90">
      <w:pPr>
        <w:widowControl w:val="0"/>
        <w:spacing w:after="0"/>
        <w:ind w:firstLine="567"/>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lang w:val="en-US"/>
        </w:rPr>
        <w:t>I</w:t>
      </w:r>
      <w:r w:rsidRPr="005A4C90">
        <w:rPr>
          <w:rFonts w:ascii="Times New Roman" w:hAnsi="Times New Roman" w:cs="Times New Roman"/>
          <w:color w:val="000000" w:themeColor="text1"/>
          <w:sz w:val="28"/>
          <w:szCs w:val="28"/>
        </w:rPr>
        <w:t xml:space="preserve"> этап (образование земельного участка):</w:t>
      </w:r>
    </w:p>
    <w:p w:rsidR="005A4C90" w:rsidRPr="005A4C90" w:rsidRDefault="005A4C90" w:rsidP="005A4C90">
      <w:pPr>
        <w:widowControl w:val="0"/>
        <w:spacing w:after="0"/>
        <w:ind w:firstLine="567"/>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принятие заявления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рассмотрение заявления и первичная проверка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оформление результата предоставления либо отказа в предоставлении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lang w:val="en-US"/>
        </w:rPr>
        <w:t>II</w:t>
      </w:r>
      <w:r w:rsidRPr="005A4C90">
        <w:rPr>
          <w:rFonts w:ascii="Times New Roman" w:hAnsi="Times New Roman" w:cs="Times New Roman"/>
          <w:color w:val="000000" w:themeColor="text1"/>
          <w:sz w:val="28"/>
          <w:szCs w:val="28"/>
        </w:rPr>
        <w:t xml:space="preserve"> этап (подготовка аукциона):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принятие заявление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рассмотрение заявления;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оформление результата предоставления либо отказа в предоставлении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III этап (проведение аукциона)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прием заявок на участие в аукционе, подписание протокола рассмотрения заявок;</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проведение аукциона, оформление протокола результатов аукциона;</w:t>
      </w:r>
    </w:p>
    <w:p w:rsidR="005A4C90" w:rsidRPr="005A4C90" w:rsidRDefault="005A4C90" w:rsidP="005A4C90">
      <w:pPr>
        <w:widowControl w:val="0"/>
        <w:spacing w:after="0"/>
        <w:ind w:firstLine="567"/>
        <w:jc w:val="both"/>
        <w:rPr>
          <w:rFonts w:ascii="Times New Roman" w:hAnsi="Times New Roman" w:cs="Times New Roman"/>
          <w:b/>
          <w:bCs/>
          <w:color w:val="000000" w:themeColor="text1"/>
          <w:sz w:val="28"/>
          <w:szCs w:val="28"/>
        </w:rPr>
      </w:pPr>
      <w:r w:rsidRPr="005A4C90">
        <w:rPr>
          <w:rFonts w:ascii="Times New Roman" w:hAnsi="Times New Roman" w:cs="Times New Roman"/>
          <w:color w:val="000000" w:themeColor="text1"/>
          <w:sz w:val="28"/>
          <w:szCs w:val="28"/>
        </w:rPr>
        <w:t>3) заключение договора аренды земельного участка, договора купли-продажи земельного участка.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 Блок-схема последовательности действий при предоставлении муниципальной услуги приводится в приложениях №№ 1, 2, 3 к настоящему Административному регламенту.</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5A4C90">
        <w:rPr>
          <w:rStyle w:val="link"/>
          <w:rFonts w:ascii="Times New Roman" w:hAnsi="Times New Roman"/>
          <w:color w:val="000000" w:themeColor="text1"/>
          <w:sz w:val="28"/>
          <w:szCs w:val="28"/>
        </w:rPr>
        <w:t xml:space="preserve">Федеральных законов </w:t>
      </w:r>
      <w:r w:rsidRPr="005A4C90">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5A4C90">
        <w:rPr>
          <w:rFonts w:ascii="Times New Roman" w:hAnsi="Times New Roman" w:cs="Times New Roman"/>
          <w:color w:val="000000" w:themeColor="text1"/>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A4C90">
        <w:rPr>
          <w:rFonts w:ascii="Times New Roman" w:hAnsi="Times New Roman" w:cs="Times New Roman"/>
          <w:color w:val="000000" w:themeColor="text1"/>
          <w:sz w:val="28"/>
          <w:szCs w:val="28"/>
        </w:rPr>
        <w:t xml:space="preserve"> </w:t>
      </w:r>
      <w:proofErr w:type="gramStart"/>
      <w:r w:rsidRPr="005A4C90">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5A4C90">
        <w:rPr>
          <w:rStyle w:val="link"/>
          <w:rFonts w:ascii="Times New Roman" w:hAnsi="Times New Roman"/>
          <w:color w:val="000000" w:themeColor="text1"/>
          <w:sz w:val="28"/>
          <w:szCs w:val="28"/>
        </w:rPr>
        <w:t>постановлением</w:t>
      </w:r>
      <w:r w:rsidRPr="005A4C90">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5A4C90">
        <w:rPr>
          <w:rFonts w:ascii="Times New Roman" w:hAnsi="Times New Roman" w:cs="Times New Roman"/>
          <w:color w:val="000000" w:themeColor="text1"/>
          <w:sz w:val="28"/>
          <w:szCs w:val="28"/>
          <w:lang w:val="en-US"/>
        </w:rPr>
        <w:t>II</w:t>
      </w:r>
      <w:r w:rsidRPr="005A4C90">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3.2. Передача курьером пакета документов из МФЦ в уполномоченный орган (при подаче заявления о предоставлении муниципальной услуги через МФЦ).</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3.2.2. График приема-передачи документов из МФЦ в уполномоченный орган и из уполномоченного органа в МФЦ согласовывается с руководителями МФЦ.</w:t>
      </w:r>
    </w:p>
    <w:p w:rsidR="005A4C90" w:rsidRPr="005A4C90" w:rsidRDefault="005A4C90" w:rsidP="005A4C90">
      <w:pPr>
        <w:tabs>
          <w:tab w:val="left" w:pos="7560"/>
        </w:tabs>
        <w:spacing w:after="0"/>
        <w:ind w:right="-6"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3.2.3.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4C90" w:rsidRPr="005A4C90" w:rsidRDefault="005A4C90" w:rsidP="005A4C90">
      <w:pPr>
        <w:widowControl w:val="0"/>
        <w:spacing w:after="0"/>
        <w:ind w:firstLine="567"/>
        <w:jc w:val="both"/>
        <w:outlineLvl w:val="3"/>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3.3.  </w:t>
      </w:r>
      <w:r w:rsidRPr="005A4C90">
        <w:rPr>
          <w:rFonts w:ascii="Times New Roman" w:hAnsi="Times New Roman" w:cs="Times New Roman"/>
          <w:color w:val="000000" w:themeColor="text1"/>
          <w:sz w:val="28"/>
          <w:szCs w:val="28"/>
          <w:lang w:val="en-US"/>
        </w:rPr>
        <w:t>I</w:t>
      </w:r>
      <w:r w:rsidRPr="005A4C90">
        <w:rPr>
          <w:rFonts w:ascii="Times New Roman" w:hAnsi="Times New Roman" w:cs="Times New Roman"/>
          <w:color w:val="000000" w:themeColor="text1"/>
          <w:sz w:val="28"/>
          <w:szCs w:val="28"/>
        </w:rPr>
        <w:t xml:space="preserve"> этап муниципальной услуги (образование земельного участка)</w:t>
      </w:r>
    </w:p>
    <w:p w:rsidR="005A4C90" w:rsidRPr="005A4C90" w:rsidRDefault="005A4C90" w:rsidP="005A4C90">
      <w:pPr>
        <w:widowControl w:val="0"/>
        <w:spacing w:after="0"/>
        <w:ind w:firstLine="567"/>
        <w:jc w:val="both"/>
        <w:outlineLvl w:val="3"/>
        <w:rPr>
          <w:rFonts w:ascii="Times New Roman" w:hAnsi="Times New Roman" w:cs="Times New Roman"/>
          <w:b/>
          <w:color w:val="000000" w:themeColor="text1"/>
          <w:sz w:val="28"/>
          <w:szCs w:val="28"/>
        </w:rPr>
      </w:pPr>
      <w:r w:rsidRPr="005A4C90">
        <w:rPr>
          <w:rFonts w:ascii="Times New Roman" w:hAnsi="Times New Roman" w:cs="Times New Roman"/>
          <w:color w:val="000000" w:themeColor="text1"/>
          <w:sz w:val="28"/>
          <w:szCs w:val="28"/>
        </w:rPr>
        <w:t>3.3.1. Принятие заявления об утверждении схемы расположения земельного участка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Основанием для начала исполнения административной процедуры является личное обращение заявителя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регистрирует поступление заявления (документов) в соответствии с установленными правилами делопроизводства;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сообщает заявителю номер и дату регистрации заявления (документов) (при личном обращении заявителя).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Результатом административной процедуры является принятие заявления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Продолжительность административной процедуры не более 15 минут.</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Заявление об утверждении схемы расположения земельного участка направляется в отдел архитектуры и градостроительства администрации в день принятия заявления.</w:t>
      </w:r>
    </w:p>
    <w:p w:rsidR="005A4C90" w:rsidRPr="005A4C90" w:rsidRDefault="005A4C90" w:rsidP="005A4C90">
      <w:pPr>
        <w:widowControl w:val="0"/>
        <w:spacing w:after="0"/>
        <w:ind w:firstLine="567"/>
        <w:jc w:val="both"/>
        <w:outlineLvl w:val="3"/>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3.3.2. Рассмотрение заявления и первичная проверка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3.3.2.1.Основанием для начала процедуры рассмотрения заявления является поступление заявления и принятых документов в отдел имущественных и земельных отношений администрации.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Специалист отдела имущественных и земельных отношений, уполномоченный на рассмотрение заявления: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устанавливает предмет обращения заявителя;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проверяет наличие приложенных к заявлению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устанавливает наличие полномочий заявителя на получение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 устанавливает наличие полномочий исполнителя муниципальной услуги по рассмотрению обращения заявителя.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3.3.2.2. </w:t>
      </w:r>
      <w:proofErr w:type="gramStart"/>
      <w:r w:rsidRPr="005A4C90">
        <w:rPr>
          <w:rFonts w:ascii="Times New Roman" w:hAnsi="Times New Roman" w:cs="Times New Roman"/>
          <w:color w:val="000000" w:themeColor="text1"/>
          <w:sz w:val="28"/>
          <w:szCs w:val="28"/>
        </w:rPr>
        <w:t>В случае если на дату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имущественных и земельных отношений администрации принимает решение о приостановлении рассмотрения поданного позднее заявления об утверждении схемы расположения земельного участка</w:t>
      </w:r>
      <w:proofErr w:type="gramEnd"/>
      <w:r w:rsidRPr="005A4C90">
        <w:rPr>
          <w:rFonts w:ascii="Times New Roman" w:hAnsi="Times New Roman" w:cs="Times New Roman"/>
          <w:color w:val="000000" w:themeColor="text1"/>
          <w:sz w:val="28"/>
          <w:szCs w:val="28"/>
        </w:rPr>
        <w:t xml:space="preserve"> и направляет такое решение заявителю.</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3.3.2.3. Ответственный специалист  уполномоченного органа  в течение одного рабочего дня со дня поступления заявления направляет заявление в отдел архитектуры градостроительства администрации  для выполнения следующих действий: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запрашивает в архиве отдела землеустроительное дело или, землеустроительное дело не формировалось, формирует землеустроительное дело в отношении испрашиваемого земельного участка с обязательным приобщением к делу заявления со всеми необходимыми документами, указанными в настоящем регламенте;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подготавливает заключение по использованию земельного участка, в котором указывается следующая информация: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информация, что схема расположения земельного участка подготовлена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w:t>
      </w:r>
      <w:proofErr w:type="gramEnd"/>
      <w:r w:rsidRPr="005A4C90">
        <w:rPr>
          <w:rFonts w:ascii="Times New Roman" w:hAnsi="Times New Roman" w:cs="Times New Roman"/>
          <w:color w:val="000000" w:themeColor="text1"/>
          <w:sz w:val="28"/>
          <w:szCs w:val="28"/>
        </w:rPr>
        <w:t xml:space="preserve"> </w:t>
      </w:r>
      <w:proofErr w:type="gramStart"/>
      <w:r w:rsidRPr="005A4C90">
        <w:rPr>
          <w:rFonts w:ascii="Times New Roman" w:hAnsi="Times New Roman" w:cs="Times New Roman"/>
          <w:color w:val="000000" w:themeColor="text1"/>
          <w:sz w:val="28"/>
          <w:szCs w:val="28"/>
        </w:rPr>
        <w:t>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площадь земельного участка, образуемого в соответствии со схемой расположения земельного участка;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адрес земельного участка или при отсутствии адреса земельного участка иное описание местоположения земельного участка;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5A4C90">
        <w:rPr>
          <w:rFonts w:ascii="Times New Roman" w:hAnsi="Times New Roman" w:cs="Times New Roman"/>
          <w:color w:val="000000" w:themeColor="text1"/>
          <w:sz w:val="28"/>
          <w:szCs w:val="28"/>
        </w:rPr>
        <w:lastRenderedPageBreak/>
        <w:t>его образования из земельного участка, сведения о котором внесены в государственный кадастр недвижимости;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категория земель, к которой относится образуемый земельный участок.</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наносит границы земельного участка, образуемого в соответствии со схемой расположения земельного участка, на дежурную карту города Туапсе.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Заключение по использованию земельного участка подписывается руководителем отдела архитектуры и градостроительства администрации и приобщается к землеустроительному делу.</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3.3.2.4. Специалист отдела архитектуры и градостроительства администрации, уполномоченный на рассмотрение обращения заявителя в течение десяти дней со дня поступления в администрацию заявления, направляет землеустроительное дело в отдел имущественных и земельных отношений администрации.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3.3.2.5.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w:t>
      </w:r>
      <w:proofErr w:type="gramStart"/>
      <w:r w:rsidRPr="005A4C90">
        <w:rPr>
          <w:rFonts w:ascii="Times New Roman" w:hAnsi="Times New Roman" w:cs="Times New Roman"/>
          <w:color w:val="000000" w:themeColor="text1"/>
          <w:sz w:val="28"/>
          <w:szCs w:val="28"/>
        </w:rPr>
        <w:t>срок</w:t>
      </w:r>
      <w:proofErr w:type="gramEnd"/>
      <w:r w:rsidRPr="005A4C90">
        <w:rPr>
          <w:rFonts w:ascii="Times New Roman" w:hAnsi="Times New Roman" w:cs="Times New Roman"/>
          <w:color w:val="000000" w:themeColor="text1"/>
          <w:sz w:val="28"/>
          <w:szCs w:val="28"/>
        </w:rPr>
        <w:t xml:space="preserve"> не превышающий пяти рабочих дней. Акт осмотра земельного участка приобщается к землеустроительному делу.</w:t>
      </w:r>
    </w:p>
    <w:p w:rsidR="005A4C90" w:rsidRPr="005A4C90" w:rsidRDefault="005A4C90" w:rsidP="005A4C90">
      <w:pPr>
        <w:widowControl w:val="0"/>
        <w:spacing w:after="0"/>
        <w:ind w:firstLine="567"/>
        <w:jc w:val="both"/>
        <w:outlineLvl w:val="3"/>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 Оформление результата предоставления либо отказа в предоставлении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3.3.3.1. Основанием для начала процедуры оформления результата предоставления либо отказа в предоставлении муниципальной услуги является поступление заявления и землеустроительного дела в отдел имущественных и земельных отношений администрации.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3.3.3.2. В срок не более тридцати дней со дня поступления заявления о предоставлении земельного участка в администрацию специалист отдела имущественных и земельных отношений администрации, рассматривает заявление,  и проводит проверку в соответствии с настоящим регламентом, и по результатам рассмотрения и проверки совершает одно из следующих действий:</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обеспечивает проведение процедуры принятия постановления об утверждении схемы расположения земельного участка;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обеспечивает проведение процедуры принятия постановления об отказе в предоставлении земельного участка и направляет принятое постановление заявителю. В указанном решении должны быть указаны все основания отказа.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Постановление об утверждении схемы расположения земельного участка на кадастровом плане территории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Постановление об утверждении схемы расположения земельного участка на кадастровом плане территории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заявления.</w:t>
      </w:r>
      <w:proofErr w:type="gramEnd"/>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3.3.3.3. Результатом административной процедуры является направление заявителю постановления об утверждении схемы расположения земельного участка на кадастровом плане территории либо об отказе в предоставлении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3.3.3.4. После направления заявителю  постановления муниципальная услуга считается исполненной.</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3.3.3.5. После направления заявителю  постановления соответствующий документ приобщается к землеустроительному делу, которое в течение 5 (пяти) рабочих дней направляется в архив отдела архитектуры и градостроительства администрации.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3.3.3.6. Рассмотрение заявлений об утверждении схемы расположения земельного участка осуществляется в порядке их поступления.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3.3.3.7. Продолжительность административной процедуры не более двух месяцев (без учета времени на приостановку).</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3.4. </w:t>
      </w:r>
      <w:r w:rsidRPr="005A4C90">
        <w:rPr>
          <w:rFonts w:ascii="Times New Roman" w:hAnsi="Times New Roman" w:cs="Times New Roman"/>
          <w:color w:val="000000" w:themeColor="text1"/>
          <w:sz w:val="28"/>
          <w:szCs w:val="28"/>
          <w:lang w:val="en-US"/>
        </w:rPr>
        <w:t>II</w:t>
      </w:r>
      <w:r w:rsidRPr="005A4C90">
        <w:rPr>
          <w:rFonts w:ascii="Times New Roman" w:hAnsi="Times New Roman" w:cs="Times New Roman"/>
          <w:color w:val="000000" w:themeColor="text1"/>
          <w:sz w:val="28"/>
          <w:szCs w:val="28"/>
        </w:rPr>
        <w:t xml:space="preserve"> этап муниципальной услуги (подготовка аукциона)</w:t>
      </w:r>
    </w:p>
    <w:p w:rsidR="005A4C90" w:rsidRPr="005A4C90" w:rsidRDefault="005A4C90" w:rsidP="005A4C90">
      <w:pPr>
        <w:widowControl w:val="0"/>
        <w:spacing w:after="0"/>
        <w:ind w:firstLine="567"/>
        <w:jc w:val="both"/>
        <w:outlineLvl w:val="3"/>
        <w:rPr>
          <w:rFonts w:ascii="Times New Roman" w:hAnsi="Times New Roman" w:cs="Times New Roman"/>
          <w:b/>
          <w:color w:val="000000" w:themeColor="text1"/>
          <w:sz w:val="28"/>
          <w:szCs w:val="28"/>
        </w:rPr>
      </w:pPr>
      <w:r w:rsidRPr="005A4C90">
        <w:rPr>
          <w:rFonts w:ascii="Times New Roman" w:hAnsi="Times New Roman" w:cs="Times New Roman"/>
          <w:color w:val="000000" w:themeColor="text1"/>
          <w:sz w:val="28"/>
          <w:szCs w:val="28"/>
        </w:rPr>
        <w:t>3.4.1. Принятие заявления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3.4.1.1. Основанием для начала исполнения административной процедуры является личное обращение заявителя в адрес Администрации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регистрирует поступление заявления (документов) в соответствии с установленными правилами делопроизводства;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2) сообщает заявителю номер и дату регистрации заявления (документов) (при личном обращении заявителя).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Результатом административной процедуры является принятие заявления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Продолжительность административной процедуры не более 15 минут.</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3.4.1.2. Заявление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направляется в отдел имущественных и земельных отношений в день принятия заявления.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 Рассмотрение заявления и первичная проверка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3.4.2.1 Основанием для начала процедуры рассмотрения заявления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является получение специалистом отдела имущественных и земельных отношений администрации, уполномоченным на рассмотрение обращения заявления, принятых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Специалист, уполномоченный на рассмотрение заявления: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устанавливает предмет обращения заявителя;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проверяет наличие приложенных к заявлению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устанавливает наличие полномочий заявителя на получение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 устанавливает наличие полномочий исполнителя муниципальной услуги по рассмотрению обращения заявителя.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3.4.2.2. Ответственный специалист уполномоченного органа в течение одного рабочего дня со дня поступления заявления направляет заявление в отдел архитектуры и градостроительства  администрации для выполнения следующих действий: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запрашивает в архиве отдела землеустроительное дело или, если землеустроительное дело не формировалось, формирует землеустроительное дело в отношении испрашиваемого земельного участка с обязательным приобщением к делу заявления со всеми необходимыми документами в соответствии с настоящим Регламентом;</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подготавливает заключение по использованию земельного участка, в котором указывается следующая информация: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о наличии или отсутствии на земельном участке здания, сооружения, объекта незавершенного строительства, принадлежащих гражданам или юридическим лицам, в том числе,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 о наличии или отсутствии на земельном участке здания, сооружения, объекта незавершенного строительства, находящихся в государственной или </w:t>
      </w:r>
      <w:r w:rsidRPr="005A4C90">
        <w:rPr>
          <w:rFonts w:ascii="Times New Roman" w:hAnsi="Times New Roman" w:cs="Times New Roman"/>
          <w:color w:val="000000" w:themeColor="text1"/>
          <w:sz w:val="28"/>
          <w:szCs w:val="28"/>
        </w:rPr>
        <w:lastRenderedPageBreak/>
        <w:t>муниципальной собственности, в том числе,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о предназначении (не предназначении) земельного участка в соответствии с утвержденными документами территориального планирования и (или) документацией по планировке территории для размещения объектов федерального значения, объектов регионального значения или объектов местного значения;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о предназначении (не предназначении) земельного участка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принималось) (не принималось) решение о предварительном согласовании предоставления земельного участка.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Заключение по использованию земельного участка подписывается руководителем отдела архитектуры и градостроительства администрации и приобщается к землеустроительному делу.</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3.4.2.3. Специалист отдела архитектуры и градостроительства администрации, уполномоченный на рассмотрение обращения заявителя в течение десяти дней со дня поступления в администрацию заявления, направляет землеустроительное дело в отдел имущественных и земельных отношений администрации.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3.4.2.4. Специалист администрации, ответственный за осмотр земельного участка, производит осмотр и направляет акт осмотра специалисту администрации, ответственному за предоставление муниципальной услуги, в </w:t>
      </w:r>
      <w:proofErr w:type="gramStart"/>
      <w:r w:rsidRPr="005A4C90">
        <w:rPr>
          <w:rFonts w:ascii="Times New Roman" w:hAnsi="Times New Roman" w:cs="Times New Roman"/>
          <w:color w:val="000000" w:themeColor="text1"/>
          <w:sz w:val="28"/>
          <w:szCs w:val="28"/>
        </w:rPr>
        <w:t>срок</w:t>
      </w:r>
      <w:proofErr w:type="gramEnd"/>
      <w:r w:rsidRPr="005A4C90">
        <w:rPr>
          <w:rFonts w:ascii="Times New Roman" w:hAnsi="Times New Roman" w:cs="Times New Roman"/>
          <w:color w:val="000000" w:themeColor="text1"/>
          <w:sz w:val="28"/>
          <w:szCs w:val="28"/>
        </w:rPr>
        <w:t xml:space="preserve"> не превышающий пяти рабочих дней. Акт осмотра земельного участка приобщается к землеустроительному делу.</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3.4.2.5. В срок не более тридцати дней со дня поступления заявления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в администрацию ответственный  специалист уполномоченного органа рассматривает заявление, проводит проверку на соответствие нормам настоящего регламента и по результатам рассмотрения и проверки совершает одно из следующих действий: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обеспечивает проведение процедуры принятия постановления об отказе в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и направляет принятое постановление заявителю. В указанном постановлении должны быть указаны все основания отказа;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 в случае принятия предварительного решения о проведении аукциона осуществляется процедура по определению начальной цены 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w:t>
      </w:r>
      <w:r w:rsidRPr="005A4C90">
        <w:rPr>
          <w:rFonts w:ascii="Times New Roman" w:hAnsi="Times New Roman" w:cs="Times New Roman"/>
          <w:color w:val="000000" w:themeColor="text1"/>
          <w:sz w:val="28"/>
          <w:szCs w:val="28"/>
        </w:rPr>
        <w:lastRenderedPageBreak/>
        <w:t>(технологического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roofErr w:type="gramEnd"/>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3.4.2.6. Постановление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3.4.2.7. Постановление об отказе в предоставлении муниципальной услуги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5A4C90" w:rsidRPr="005A4C90" w:rsidRDefault="005A4C90" w:rsidP="005A4C90">
      <w:pPr>
        <w:widowControl w:val="0"/>
        <w:spacing w:after="0"/>
        <w:ind w:firstLine="567"/>
        <w:jc w:val="both"/>
        <w:outlineLvl w:val="3"/>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 Оформление результата предоставления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3.4.3.1. </w:t>
      </w:r>
      <w:proofErr w:type="gramStart"/>
      <w:r w:rsidRPr="005A4C90">
        <w:rPr>
          <w:rFonts w:ascii="Times New Roman" w:hAnsi="Times New Roman" w:cs="Times New Roman"/>
          <w:color w:val="000000" w:themeColor="text1"/>
          <w:sz w:val="28"/>
          <w:szCs w:val="28"/>
        </w:rPr>
        <w:t>Основанием для начала процедуры оформления результата предоставления либо отказа в предоставлении муниципальной услуги является определение начальной цены предмета аукциона в соответствии с пунктами 12, 14, 15 статьи 39.11 Земельного кодекса Российской Федерации, а так же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поступление их специалисту</w:t>
      </w:r>
      <w:proofErr w:type="gramEnd"/>
      <w:r w:rsidRPr="005A4C90">
        <w:rPr>
          <w:rFonts w:ascii="Times New Roman" w:hAnsi="Times New Roman" w:cs="Times New Roman"/>
          <w:color w:val="000000" w:themeColor="text1"/>
          <w:sz w:val="28"/>
          <w:szCs w:val="28"/>
        </w:rPr>
        <w:t xml:space="preserve"> отдела имущественных и земельных отношений администрации, </w:t>
      </w:r>
      <w:proofErr w:type="gramStart"/>
      <w:r w:rsidRPr="005A4C90">
        <w:rPr>
          <w:rFonts w:ascii="Times New Roman" w:hAnsi="Times New Roman" w:cs="Times New Roman"/>
          <w:color w:val="000000" w:themeColor="text1"/>
          <w:sz w:val="28"/>
          <w:szCs w:val="28"/>
        </w:rPr>
        <w:t>ответственному</w:t>
      </w:r>
      <w:proofErr w:type="gramEnd"/>
      <w:r w:rsidRPr="005A4C90">
        <w:rPr>
          <w:rFonts w:ascii="Times New Roman" w:hAnsi="Times New Roman" w:cs="Times New Roman"/>
          <w:color w:val="000000" w:themeColor="text1"/>
          <w:sz w:val="28"/>
          <w:szCs w:val="28"/>
        </w:rPr>
        <w:t xml:space="preserve"> за выдачу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3.4.3.2. В срок не более десяти дней со дня поступления  документов ответственный  специалист уполномоченного органа обеспечивает проведение процедуры принятия постановления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3.4.3.3. Постановление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регистрирует специалист, ответственный за делопроизводство, в соответствии с установленными правилами ведения делопроизводства.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3.4.3.4. Постановление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с присвоенным регистрационным номером специалист, ответственный за выдачу документов, в течение 5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3.4.3.5. Результатом административной процедуры является направление заявителю постановления о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либо об отказе в предоставлении муниципальной услуги.</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3.4.3.6. После направления заявителю  постановления  муниципальная услуга считается исполненной.</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3.4.3.7. После направления заявителю постановления, указанного в п. </w:t>
      </w:r>
      <w:r w:rsidRPr="005A4C90">
        <w:rPr>
          <w:rFonts w:ascii="Times New Roman" w:hAnsi="Times New Roman" w:cs="Times New Roman"/>
          <w:color w:val="000000" w:themeColor="text1"/>
          <w:sz w:val="28"/>
          <w:szCs w:val="28"/>
        </w:rPr>
        <w:lastRenderedPageBreak/>
        <w:t>3.4.3.5 Административного регламента, соответствующий документ приобщается к землеустроительному делу, которое, в случае отказа в предоставлении муниципальной услуги, в течение 5 (пяти) рабочих дней направляется в архив отдела архитектуры и градостроительства администрации.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3.4.3.8. Продолжительность административной процедуры не более двух месяцев.</w:t>
      </w:r>
    </w:p>
    <w:p w:rsidR="005A4C90" w:rsidRPr="005A4C90" w:rsidRDefault="005A4C90" w:rsidP="005A4C90">
      <w:pPr>
        <w:widowControl w:val="0"/>
        <w:spacing w:after="0"/>
        <w:ind w:firstLine="567"/>
        <w:jc w:val="both"/>
        <w:rPr>
          <w:rFonts w:ascii="Times New Roman" w:hAnsi="Times New Roman" w:cs="Times New Roman"/>
          <w:b/>
          <w:bCs/>
          <w:color w:val="000000" w:themeColor="text1"/>
          <w:sz w:val="28"/>
          <w:szCs w:val="28"/>
          <w:u w:val="single"/>
        </w:rPr>
      </w:pPr>
      <w:r w:rsidRPr="005A4C90">
        <w:rPr>
          <w:rFonts w:ascii="Times New Roman" w:hAnsi="Times New Roman" w:cs="Times New Roman"/>
          <w:color w:val="000000" w:themeColor="text1"/>
          <w:sz w:val="28"/>
          <w:szCs w:val="28"/>
        </w:rPr>
        <w:t xml:space="preserve">3.4.3.9. </w:t>
      </w:r>
      <w:proofErr w:type="gramStart"/>
      <w:r w:rsidRPr="005A4C90">
        <w:rPr>
          <w:rFonts w:ascii="Times New Roman" w:hAnsi="Times New Roman" w:cs="Times New Roman"/>
          <w:color w:val="000000" w:themeColor="text1"/>
          <w:sz w:val="28"/>
          <w:szCs w:val="28"/>
        </w:rPr>
        <w:t xml:space="preserve">В случае принятия постановления о проведении аукциона исполнителем муниципальной услуги осуществляется размещение извещения о проведении аукциона в газете "Туапсинские вести", </w:t>
      </w:r>
      <w:r w:rsidRPr="005A4C90">
        <w:rPr>
          <w:rFonts w:ascii="Times New Roman" w:hAnsi="Times New Roman" w:cs="Times New Roman"/>
          <w:color w:val="000000" w:themeColor="text1"/>
          <w:spacing w:val="-2"/>
          <w:sz w:val="28"/>
          <w:szCs w:val="28"/>
        </w:rPr>
        <w:t>на официальном сайте Туапсинского городского поселения http://</w:t>
      </w:r>
      <w:hyperlink r:id="rId26" w:history="1">
        <w:r w:rsidRPr="005A4C90">
          <w:rPr>
            <w:rStyle w:val="a5"/>
            <w:rFonts w:ascii="Times New Roman" w:hAnsi="Times New Roman" w:cs="Times New Roman"/>
            <w:color w:val="000000" w:themeColor="text1"/>
            <w:sz w:val="28"/>
            <w:szCs w:val="28"/>
            <w:lang w:val="en-US"/>
          </w:rPr>
          <w:t>adm</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tuapse</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ru</w:t>
        </w:r>
      </w:hyperlink>
      <w:r w:rsidRPr="005A4C90">
        <w:rPr>
          <w:rFonts w:ascii="Times New Roman" w:hAnsi="Times New Roman" w:cs="Times New Roman"/>
          <w:color w:val="000000" w:themeColor="text1"/>
          <w:spacing w:val="-2"/>
          <w:sz w:val="28"/>
          <w:szCs w:val="28"/>
        </w:rPr>
        <w:t xml:space="preserve"> </w:t>
      </w:r>
      <w:r w:rsidRPr="005A4C90">
        <w:rPr>
          <w:rFonts w:ascii="Times New Roman" w:hAnsi="Times New Roman" w:cs="Times New Roman"/>
          <w:color w:val="000000" w:themeColor="text1"/>
          <w:sz w:val="28"/>
          <w:szCs w:val="28"/>
        </w:rPr>
        <w:t xml:space="preserve">и на </w:t>
      </w:r>
      <w:r w:rsidRPr="005A4C90">
        <w:rPr>
          <w:rFonts w:ascii="Times New Roman" w:hAnsi="Times New Roman" w:cs="Times New Roman"/>
          <w:color w:val="000000" w:themeColor="text1"/>
          <w:spacing w:val="-2"/>
          <w:sz w:val="28"/>
          <w:szCs w:val="28"/>
        </w:rPr>
        <w:t>официальном сайте Российской Федерации для размещения информации о проведении торгов</w:t>
      </w:r>
      <w:r w:rsidRPr="005A4C90">
        <w:rPr>
          <w:rFonts w:ascii="Times New Roman" w:hAnsi="Times New Roman" w:cs="Times New Roman"/>
          <w:color w:val="000000" w:themeColor="text1"/>
          <w:sz w:val="28"/>
          <w:szCs w:val="28"/>
        </w:rPr>
        <w:t xml:space="preserve"> </w:t>
      </w:r>
      <w:hyperlink r:id="rId27" w:history="1">
        <w:r w:rsidRPr="005A4C90">
          <w:rPr>
            <w:rStyle w:val="a5"/>
            <w:rFonts w:ascii="Times New Roman" w:hAnsi="Times New Roman" w:cs="Times New Roman"/>
            <w:bCs/>
            <w:color w:val="000000" w:themeColor="text1"/>
            <w:sz w:val="28"/>
            <w:szCs w:val="28"/>
          </w:rPr>
          <w:t>http://www.</w:t>
        </w:r>
        <w:r w:rsidRPr="005A4C90">
          <w:rPr>
            <w:rStyle w:val="a5"/>
            <w:rFonts w:ascii="Times New Roman" w:hAnsi="Times New Roman" w:cs="Times New Roman"/>
            <w:bCs/>
            <w:color w:val="000000" w:themeColor="text1"/>
            <w:sz w:val="28"/>
            <w:szCs w:val="28"/>
            <w:lang w:val="en-US"/>
          </w:rPr>
          <w:t>torgi</w:t>
        </w:r>
        <w:r w:rsidRPr="005A4C90">
          <w:rPr>
            <w:rStyle w:val="a5"/>
            <w:rFonts w:ascii="Times New Roman" w:hAnsi="Times New Roman" w:cs="Times New Roman"/>
            <w:bCs/>
            <w:color w:val="000000" w:themeColor="text1"/>
            <w:sz w:val="28"/>
            <w:szCs w:val="28"/>
          </w:rPr>
          <w:t>.</w:t>
        </w:r>
      </w:hyperlink>
      <w:r w:rsidRPr="005A4C90">
        <w:rPr>
          <w:rFonts w:ascii="Times New Roman" w:hAnsi="Times New Roman" w:cs="Times New Roman"/>
          <w:bCs/>
          <w:color w:val="000000" w:themeColor="text1"/>
          <w:sz w:val="28"/>
          <w:szCs w:val="28"/>
          <w:lang w:val="en-US"/>
        </w:rPr>
        <w:t>gov</w:t>
      </w:r>
      <w:r w:rsidRPr="005A4C90">
        <w:rPr>
          <w:rFonts w:ascii="Times New Roman" w:hAnsi="Times New Roman" w:cs="Times New Roman"/>
          <w:bCs/>
          <w:color w:val="000000" w:themeColor="text1"/>
          <w:sz w:val="28"/>
          <w:szCs w:val="28"/>
        </w:rPr>
        <w:t>.</w:t>
      </w:r>
      <w:r w:rsidRPr="005A4C90">
        <w:rPr>
          <w:rFonts w:ascii="Times New Roman" w:hAnsi="Times New Roman" w:cs="Times New Roman"/>
          <w:bCs/>
          <w:color w:val="000000" w:themeColor="text1"/>
          <w:sz w:val="28"/>
          <w:szCs w:val="28"/>
          <w:lang w:val="en-US"/>
        </w:rPr>
        <w:t>ru</w:t>
      </w:r>
      <w:r w:rsidRPr="005A4C90">
        <w:rPr>
          <w:rFonts w:ascii="Times New Roman" w:hAnsi="Times New Roman" w:cs="Times New Roman"/>
          <w:bCs/>
          <w:color w:val="000000" w:themeColor="text1"/>
          <w:sz w:val="28"/>
          <w:szCs w:val="28"/>
        </w:rPr>
        <w:t xml:space="preserve"> </w:t>
      </w:r>
      <w:r w:rsidRPr="005A4C90">
        <w:rPr>
          <w:rFonts w:ascii="Times New Roman" w:hAnsi="Times New Roman" w:cs="Times New Roman"/>
          <w:color w:val="000000" w:themeColor="text1"/>
          <w:sz w:val="28"/>
          <w:szCs w:val="28"/>
        </w:rPr>
        <w:t>не менее чем за тридцать дней до дня проведения аукциона.</w:t>
      </w:r>
      <w:proofErr w:type="gramEnd"/>
    </w:p>
    <w:p w:rsidR="005A4C90" w:rsidRPr="005A4C90" w:rsidRDefault="005A4C90" w:rsidP="005A4C90">
      <w:pPr>
        <w:widowControl w:val="0"/>
        <w:spacing w:after="0"/>
        <w:ind w:firstLine="567"/>
        <w:jc w:val="both"/>
        <w:outlineLvl w:val="3"/>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 III этап муниципальной услуги (проведение аукциона)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3.5.1. Прием заявок на участие в аукционе, подписание протокола рассмотрения заявок.</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3.5.1.1. Основанием для начала процедуры приема заявок на участие в аукционе и оформления результата предоставления либо отказа в предоставлении муниципальной услуги является получение специалистом, уполномоченным на прием заявок на участие в аукционе, принятых документов.</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Специалист, уполномоченный на прием заявок на участие в аукционе:</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устанавливает предмет обращения заявителя;</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проверяет наличие приложенных к заявлению документов, предусмотренных настоящим Регламентом;</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устанавливает наличие полномочий заявителя на получение муниципальной услуги.</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4)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3.5.1.2. В случае если имеются основания для возврата заявки заявителю, в день поступления заявки на участие в аукционе возвращает заявку заявителю.</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3.5.1.3. В случае если отсутствуют основания для возврата заявки заявителю специалист, уполномоченный на прием заявок на участие в аукционе, принимает заявку на участие в аукционе и регистрирует ее в установленном порядке.</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17" w:name="sub_30"/>
      <w:r w:rsidRPr="005A4C90">
        <w:rPr>
          <w:rFonts w:ascii="Times New Roman" w:hAnsi="Times New Roman" w:cs="Times New Roman"/>
          <w:color w:val="000000" w:themeColor="text1"/>
          <w:sz w:val="28"/>
          <w:szCs w:val="28"/>
        </w:rPr>
        <w:t>3.5.1.4. По результатам рассмотрения заявок на участие в аукционе аукцион признается несостоявшимся в случае, если: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18" w:name="sub_3010"/>
      <w:bookmarkEnd w:id="17"/>
      <w:r w:rsidRPr="005A4C90">
        <w:rPr>
          <w:rFonts w:ascii="Times New Roman" w:hAnsi="Times New Roman" w:cs="Times New Roman"/>
          <w:color w:val="000000" w:themeColor="text1"/>
          <w:sz w:val="28"/>
          <w:szCs w:val="28"/>
        </w:rPr>
        <w:t xml:space="preserve">1) </w:t>
      </w:r>
      <w:bookmarkEnd w:id="18"/>
      <w:r w:rsidRPr="005A4C90">
        <w:rPr>
          <w:rFonts w:ascii="Times New Roman" w:hAnsi="Times New Roman" w:cs="Times New Roman"/>
          <w:color w:val="000000" w:themeColor="text1"/>
          <w:sz w:val="28"/>
          <w:szCs w:val="28"/>
        </w:rPr>
        <w:t>принято решение об отказе в допуске к участию в аукционе всех заявителей;</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принято решение о допуске к участию в аукционе и признании участником аукциона только одного заявителя.</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3.5.1.5. Результатом административной процедуры является подписание протокола рассмотрения заявок на участие в аукционе и размещение его </w:t>
      </w:r>
      <w:r w:rsidRPr="005A4C90">
        <w:rPr>
          <w:rFonts w:ascii="Times New Roman" w:hAnsi="Times New Roman" w:cs="Times New Roman"/>
          <w:color w:val="000000" w:themeColor="text1"/>
          <w:spacing w:val="-2"/>
          <w:sz w:val="28"/>
          <w:szCs w:val="28"/>
        </w:rPr>
        <w:t xml:space="preserve">на официальном сайте Туапсинского городского поселения </w:t>
      </w:r>
      <w:hyperlink r:id="rId28" w:history="1">
        <w:r w:rsidRPr="005A4C90">
          <w:rPr>
            <w:rStyle w:val="a5"/>
            <w:rFonts w:ascii="Times New Roman" w:hAnsi="Times New Roman" w:cs="Times New Roman"/>
            <w:color w:val="000000" w:themeColor="text1"/>
            <w:sz w:val="28"/>
            <w:szCs w:val="28"/>
            <w:lang w:val="en-US"/>
          </w:rPr>
          <w:t>adm</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tuapse</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ru</w:t>
        </w:r>
      </w:hyperlink>
      <w:r w:rsidRPr="005A4C90">
        <w:rPr>
          <w:rFonts w:ascii="Times New Roman" w:hAnsi="Times New Roman" w:cs="Times New Roman"/>
          <w:b/>
          <w:bCs/>
          <w:color w:val="000000" w:themeColor="text1"/>
          <w:sz w:val="28"/>
          <w:szCs w:val="28"/>
        </w:rPr>
        <w:t xml:space="preserve"> </w:t>
      </w:r>
      <w:r w:rsidRPr="005A4C90">
        <w:rPr>
          <w:rFonts w:ascii="Times New Roman" w:hAnsi="Times New Roman" w:cs="Times New Roman"/>
          <w:color w:val="000000" w:themeColor="text1"/>
          <w:sz w:val="28"/>
          <w:szCs w:val="28"/>
        </w:rPr>
        <w:t xml:space="preserve">и на </w:t>
      </w:r>
      <w:r w:rsidRPr="005A4C90">
        <w:rPr>
          <w:rFonts w:ascii="Times New Roman" w:hAnsi="Times New Roman" w:cs="Times New Roman"/>
          <w:color w:val="000000" w:themeColor="text1"/>
          <w:spacing w:val="-2"/>
          <w:sz w:val="28"/>
          <w:szCs w:val="28"/>
        </w:rPr>
        <w:t>официальном сайте Российской Федерации для размещения информации о проведении торгов</w:t>
      </w:r>
      <w:r w:rsidRPr="005A4C90">
        <w:rPr>
          <w:rFonts w:ascii="Times New Roman" w:hAnsi="Times New Roman" w:cs="Times New Roman"/>
          <w:color w:val="000000" w:themeColor="text1"/>
          <w:sz w:val="28"/>
          <w:szCs w:val="28"/>
        </w:rPr>
        <w:t xml:space="preserve"> </w:t>
      </w:r>
      <w:hyperlink r:id="rId29" w:history="1">
        <w:r w:rsidRPr="005A4C90">
          <w:rPr>
            <w:rStyle w:val="a5"/>
            <w:rFonts w:ascii="Times New Roman" w:hAnsi="Times New Roman" w:cs="Times New Roman"/>
            <w:bCs/>
            <w:color w:val="000000" w:themeColor="text1"/>
            <w:sz w:val="28"/>
            <w:szCs w:val="28"/>
          </w:rPr>
          <w:t>http://www.</w:t>
        </w:r>
        <w:r w:rsidRPr="005A4C90">
          <w:rPr>
            <w:rStyle w:val="a5"/>
            <w:rFonts w:ascii="Times New Roman" w:hAnsi="Times New Roman" w:cs="Times New Roman"/>
            <w:bCs/>
            <w:color w:val="000000" w:themeColor="text1"/>
            <w:sz w:val="28"/>
            <w:szCs w:val="28"/>
            <w:lang w:val="en-US"/>
          </w:rPr>
          <w:t>torgi</w:t>
        </w:r>
        <w:r w:rsidRPr="005A4C90">
          <w:rPr>
            <w:rStyle w:val="a5"/>
            <w:rFonts w:ascii="Times New Roman" w:hAnsi="Times New Roman" w:cs="Times New Roman"/>
            <w:bCs/>
            <w:color w:val="000000" w:themeColor="text1"/>
            <w:sz w:val="28"/>
            <w:szCs w:val="28"/>
          </w:rPr>
          <w:t>.</w:t>
        </w:r>
      </w:hyperlink>
      <w:r w:rsidRPr="005A4C90">
        <w:rPr>
          <w:rFonts w:ascii="Times New Roman" w:hAnsi="Times New Roman" w:cs="Times New Roman"/>
          <w:bCs/>
          <w:color w:val="000000" w:themeColor="text1"/>
          <w:sz w:val="28"/>
          <w:szCs w:val="28"/>
          <w:lang w:val="en-US"/>
        </w:rPr>
        <w:t>gov</w:t>
      </w:r>
      <w:r w:rsidRPr="005A4C90">
        <w:rPr>
          <w:rFonts w:ascii="Times New Roman" w:hAnsi="Times New Roman" w:cs="Times New Roman"/>
          <w:bCs/>
          <w:color w:val="000000" w:themeColor="text1"/>
          <w:sz w:val="28"/>
          <w:szCs w:val="28"/>
        </w:rPr>
        <w:t>.</w:t>
      </w:r>
      <w:r w:rsidRPr="005A4C90">
        <w:rPr>
          <w:rFonts w:ascii="Times New Roman" w:hAnsi="Times New Roman" w:cs="Times New Roman"/>
          <w:bCs/>
          <w:color w:val="000000" w:themeColor="text1"/>
          <w:sz w:val="28"/>
          <w:szCs w:val="28"/>
          <w:lang w:val="en-US"/>
        </w:rPr>
        <w:t>ru</w:t>
      </w:r>
      <w:r w:rsidRPr="005A4C90">
        <w:rPr>
          <w:rFonts w:ascii="Times New Roman" w:hAnsi="Times New Roman" w:cs="Times New Roman"/>
          <w:bCs/>
          <w:color w:val="000000" w:themeColor="text1"/>
          <w:sz w:val="28"/>
          <w:szCs w:val="28"/>
        </w:rPr>
        <w:t>.</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3.5.2. Проведение аукциона, оформление протокола результатов аукциона.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3.5.2.1. Аукцион проводится в указанном в извещении о проведении аукциона месте, в </w:t>
      </w:r>
      <w:proofErr w:type="gramStart"/>
      <w:r w:rsidRPr="005A4C90">
        <w:rPr>
          <w:rFonts w:ascii="Times New Roman" w:hAnsi="Times New Roman" w:cs="Times New Roman"/>
          <w:color w:val="000000" w:themeColor="text1"/>
          <w:sz w:val="28"/>
          <w:szCs w:val="28"/>
        </w:rPr>
        <w:t>соответствующие</w:t>
      </w:r>
      <w:proofErr w:type="gramEnd"/>
      <w:r w:rsidRPr="005A4C90">
        <w:rPr>
          <w:rFonts w:ascii="Times New Roman" w:hAnsi="Times New Roman" w:cs="Times New Roman"/>
          <w:color w:val="000000" w:themeColor="text1"/>
          <w:sz w:val="28"/>
          <w:szCs w:val="28"/>
        </w:rPr>
        <w:t xml:space="preserve"> день и час.</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19" w:name="sub_23"/>
      <w:r w:rsidRPr="005A4C90">
        <w:rPr>
          <w:rFonts w:ascii="Times New Roman" w:hAnsi="Times New Roman" w:cs="Times New Roman"/>
          <w:color w:val="000000" w:themeColor="text1"/>
          <w:sz w:val="28"/>
          <w:szCs w:val="28"/>
        </w:rPr>
        <w:t>3.5.2.2. Аукцион, открытый по форме подачи предложений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проводится в следующем порядке: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0" w:name="sub_231"/>
      <w:bookmarkEnd w:id="19"/>
      <w:r w:rsidRPr="005A4C90">
        <w:rPr>
          <w:rFonts w:ascii="Times New Roman" w:hAnsi="Times New Roman" w:cs="Times New Roman"/>
          <w:color w:val="000000" w:themeColor="text1"/>
          <w:sz w:val="28"/>
          <w:szCs w:val="28"/>
        </w:rPr>
        <w:t>3.5.2.3. Аукцион ведет аукционист.</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1" w:name="sub_232"/>
      <w:bookmarkEnd w:id="20"/>
      <w:r w:rsidRPr="005A4C90">
        <w:rPr>
          <w:rFonts w:ascii="Times New Roman" w:hAnsi="Times New Roman" w:cs="Times New Roman"/>
          <w:color w:val="000000" w:themeColor="text1"/>
          <w:sz w:val="28"/>
          <w:szCs w:val="28"/>
        </w:rPr>
        <w:t>3.5.2.3.1.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2" w:name="sub_233"/>
      <w:bookmarkEnd w:id="21"/>
      <w:r w:rsidRPr="005A4C90">
        <w:rPr>
          <w:rFonts w:ascii="Times New Roman" w:hAnsi="Times New Roman" w:cs="Times New Roman"/>
          <w:color w:val="000000" w:themeColor="text1"/>
          <w:sz w:val="28"/>
          <w:szCs w:val="28"/>
        </w:rPr>
        <w:t>3.5.2.3.2.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купить земельный участок или заключить договор аренды в соответствии с названной ценой.</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3" w:name="sub_234"/>
      <w:bookmarkEnd w:id="22"/>
      <w:r w:rsidRPr="005A4C90">
        <w:rPr>
          <w:rFonts w:ascii="Times New Roman" w:hAnsi="Times New Roman" w:cs="Times New Roman"/>
          <w:color w:val="000000" w:themeColor="text1"/>
          <w:sz w:val="28"/>
          <w:szCs w:val="28"/>
        </w:rPr>
        <w:t xml:space="preserve">3.5.2.3.3. Каждую последующую цену предмета аукциона аукционист назначает путем увеличения текущей цены предмета аукциона на "шаг </w:t>
      </w:r>
      <w:r w:rsidRPr="005A4C90">
        <w:rPr>
          <w:rFonts w:ascii="Times New Roman" w:hAnsi="Times New Roman" w:cs="Times New Roman"/>
          <w:color w:val="000000" w:themeColor="text1"/>
          <w:sz w:val="28"/>
          <w:szCs w:val="28"/>
        </w:rPr>
        <w:lastRenderedPageBreak/>
        <w:t>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4" w:name="sub_235"/>
      <w:bookmarkEnd w:id="23"/>
      <w:r w:rsidRPr="005A4C90">
        <w:rPr>
          <w:rFonts w:ascii="Times New Roman" w:hAnsi="Times New Roman" w:cs="Times New Roman"/>
          <w:color w:val="000000" w:themeColor="text1"/>
          <w:sz w:val="28"/>
          <w:szCs w:val="28"/>
        </w:rPr>
        <w:t>3.5.2.3.4. При отсутствии участников аукциона, готовых купить земельный участок или заключить договор аренды в соответствии с названной аукционистом ценой предмета аукциона, аукционист повторяет цену предмета аукциона 3 раза.</w:t>
      </w:r>
    </w:p>
    <w:bookmarkEnd w:id="24"/>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5" w:name="sub_236"/>
      <w:r w:rsidRPr="005A4C90">
        <w:rPr>
          <w:rFonts w:ascii="Times New Roman" w:hAnsi="Times New Roman" w:cs="Times New Roman"/>
          <w:color w:val="000000" w:themeColor="text1"/>
          <w:sz w:val="28"/>
          <w:szCs w:val="28"/>
        </w:rPr>
        <w:t>3.5.2.3.5. По завершен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аукционист объявляет об итоговой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3.5.2.3.6. Организатор аукциона ведет протокол аукциона, в котором фиксируется последнее предложение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6" w:name="sub_25"/>
      <w:bookmarkEnd w:id="25"/>
      <w:r w:rsidRPr="005A4C90">
        <w:rPr>
          <w:rFonts w:ascii="Times New Roman" w:hAnsi="Times New Roman" w:cs="Times New Roman"/>
          <w:color w:val="000000" w:themeColor="text1"/>
          <w:sz w:val="28"/>
          <w:szCs w:val="28"/>
        </w:rPr>
        <w:t>3.5.2.3.7. Результатом административной процедуры является подписание протокола,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bookmarkStart w:id="27" w:name="sub_255"/>
      <w:bookmarkEnd w:id="26"/>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Протокол о результатах аукциона размещается на официальном сайте Туапсинского городского поселения http://</w:t>
      </w:r>
      <w:hyperlink r:id="rId30" w:history="1">
        <w:r w:rsidRPr="005A4C90">
          <w:rPr>
            <w:rStyle w:val="a5"/>
            <w:rFonts w:ascii="Times New Roman" w:hAnsi="Times New Roman" w:cs="Times New Roman"/>
            <w:color w:val="000000" w:themeColor="text1"/>
            <w:sz w:val="28"/>
            <w:szCs w:val="28"/>
            <w:lang w:val="en-US"/>
          </w:rPr>
          <w:t>adm</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tuapse</w:t>
        </w:r>
        <w:r w:rsidRPr="005A4C90">
          <w:rPr>
            <w:rStyle w:val="a5"/>
            <w:rFonts w:ascii="Times New Roman" w:hAnsi="Times New Roman" w:cs="Times New Roman"/>
            <w:color w:val="000000" w:themeColor="text1"/>
            <w:sz w:val="28"/>
            <w:szCs w:val="28"/>
          </w:rPr>
          <w:t>.</w:t>
        </w:r>
        <w:r w:rsidRPr="005A4C90">
          <w:rPr>
            <w:rStyle w:val="a5"/>
            <w:rFonts w:ascii="Times New Roman" w:hAnsi="Times New Roman" w:cs="Times New Roman"/>
            <w:color w:val="000000" w:themeColor="text1"/>
            <w:sz w:val="28"/>
            <w:szCs w:val="28"/>
            <w:lang w:val="en-US"/>
          </w:rPr>
          <w:t>ru</w:t>
        </w:r>
      </w:hyperlink>
      <w:r w:rsidRPr="005A4C90">
        <w:rPr>
          <w:rFonts w:ascii="Times New Roman" w:hAnsi="Times New Roman" w:cs="Times New Roman"/>
          <w:color w:val="000000" w:themeColor="text1"/>
          <w:sz w:val="28"/>
          <w:szCs w:val="28"/>
        </w:rPr>
        <w:t xml:space="preserve"> и на </w:t>
      </w:r>
      <w:r w:rsidRPr="005A4C90">
        <w:rPr>
          <w:rFonts w:ascii="Times New Roman" w:hAnsi="Times New Roman" w:cs="Times New Roman"/>
          <w:color w:val="000000" w:themeColor="text1"/>
          <w:spacing w:val="-2"/>
          <w:sz w:val="28"/>
          <w:szCs w:val="28"/>
        </w:rPr>
        <w:t>официальном сайте Российской Федерации для размещения информации о проведении торгов</w:t>
      </w:r>
      <w:r w:rsidRPr="005A4C90">
        <w:rPr>
          <w:rFonts w:ascii="Times New Roman" w:hAnsi="Times New Roman" w:cs="Times New Roman"/>
          <w:color w:val="000000" w:themeColor="text1"/>
          <w:sz w:val="28"/>
          <w:szCs w:val="28"/>
        </w:rPr>
        <w:t xml:space="preserve"> </w:t>
      </w:r>
      <w:hyperlink r:id="rId31" w:history="1">
        <w:r w:rsidRPr="005A4C90">
          <w:rPr>
            <w:rStyle w:val="a5"/>
            <w:rFonts w:ascii="Times New Roman" w:hAnsi="Times New Roman" w:cs="Times New Roman"/>
            <w:bCs/>
            <w:color w:val="000000" w:themeColor="text1"/>
            <w:sz w:val="28"/>
            <w:szCs w:val="28"/>
          </w:rPr>
          <w:t>http://www.</w:t>
        </w:r>
        <w:r w:rsidRPr="005A4C90">
          <w:rPr>
            <w:rStyle w:val="a5"/>
            <w:rFonts w:ascii="Times New Roman" w:hAnsi="Times New Roman" w:cs="Times New Roman"/>
            <w:bCs/>
            <w:color w:val="000000" w:themeColor="text1"/>
            <w:sz w:val="28"/>
            <w:szCs w:val="28"/>
            <w:lang w:val="en-US"/>
          </w:rPr>
          <w:t>torgi</w:t>
        </w:r>
        <w:r w:rsidRPr="005A4C90">
          <w:rPr>
            <w:rStyle w:val="a5"/>
            <w:rFonts w:ascii="Times New Roman" w:hAnsi="Times New Roman" w:cs="Times New Roman"/>
            <w:bCs/>
            <w:color w:val="000000" w:themeColor="text1"/>
            <w:sz w:val="28"/>
            <w:szCs w:val="28"/>
          </w:rPr>
          <w:t>.</w:t>
        </w:r>
      </w:hyperlink>
      <w:r w:rsidRPr="005A4C90">
        <w:rPr>
          <w:rFonts w:ascii="Times New Roman" w:hAnsi="Times New Roman" w:cs="Times New Roman"/>
          <w:bCs/>
          <w:color w:val="000000" w:themeColor="text1"/>
          <w:sz w:val="28"/>
          <w:szCs w:val="28"/>
          <w:lang w:val="en-US"/>
        </w:rPr>
        <w:t>gov</w:t>
      </w:r>
      <w:r w:rsidRPr="005A4C90">
        <w:rPr>
          <w:rFonts w:ascii="Times New Roman" w:hAnsi="Times New Roman" w:cs="Times New Roman"/>
          <w:bCs/>
          <w:color w:val="000000" w:themeColor="text1"/>
          <w:sz w:val="28"/>
          <w:szCs w:val="28"/>
        </w:rPr>
        <w:t>.</w:t>
      </w:r>
      <w:r w:rsidRPr="005A4C90">
        <w:rPr>
          <w:rFonts w:ascii="Times New Roman" w:hAnsi="Times New Roman" w:cs="Times New Roman"/>
          <w:bCs/>
          <w:color w:val="000000" w:themeColor="text1"/>
          <w:sz w:val="28"/>
          <w:szCs w:val="28"/>
          <w:lang w:val="en-US"/>
        </w:rPr>
        <w:t>ru</w:t>
      </w:r>
      <w:r w:rsidRPr="005A4C90">
        <w:rPr>
          <w:rFonts w:ascii="Times New Roman" w:hAnsi="Times New Roman" w:cs="Times New Roman"/>
          <w:b/>
          <w:bCs/>
          <w:color w:val="000000" w:themeColor="text1"/>
          <w:sz w:val="28"/>
          <w:szCs w:val="28"/>
        </w:rPr>
        <w:t xml:space="preserve"> </w:t>
      </w:r>
      <w:r w:rsidRPr="005A4C90">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3.5.2.4. По результатам проведения аукциона аукцион признается несостоявшимся в случае, если: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bookmarkStart w:id="28" w:name="sub_3020"/>
      <w:r w:rsidRPr="005A4C90">
        <w:rPr>
          <w:rFonts w:ascii="Times New Roman" w:hAnsi="Times New Roman" w:cs="Times New Roman"/>
          <w:color w:val="000000" w:themeColor="text1"/>
          <w:sz w:val="28"/>
          <w:szCs w:val="28"/>
        </w:rPr>
        <w:t>1) при проведен</w:t>
      </w:r>
      <w:proofErr w:type="gramStart"/>
      <w:r w:rsidRPr="005A4C90">
        <w:rPr>
          <w:rFonts w:ascii="Times New Roman" w:hAnsi="Times New Roman" w:cs="Times New Roman"/>
          <w:color w:val="000000" w:themeColor="text1"/>
          <w:sz w:val="28"/>
          <w:szCs w:val="28"/>
        </w:rPr>
        <w:t>ии ау</w:t>
      </w:r>
      <w:proofErr w:type="gramEnd"/>
      <w:r w:rsidRPr="005A4C90">
        <w:rPr>
          <w:rFonts w:ascii="Times New Roman" w:hAnsi="Times New Roman" w:cs="Times New Roman"/>
          <w:color w:val="000000" w:themeColor="text1"/>
          <w:sz w:val="28"/>
          <w:szCs w:val="28"/>
        </w:rPr>
        <w:t>кциона не присутствовал ни один из участников аукциона;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2)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A4C90">
        <w:rPr>
          <w:rFonts w:ascii="Times New Roman" w:hAnsi="Times New Roman" w:cs="Times New Roman"/>
          <w:color w:val="000000" w:themeColor="text1"/>
          <w:sz w:val="28"/>
          <w:szCs w:val="28"/>
        </w:rPr>
        <w:t>которое</w:t>
      </w:r>
      <w:proofErr w:type="gramEnd"/>
      <w:r w:rsidRPr="005A4C90">
        <w:rPr>
          <w:rFonts w:ascii="Times New Roman" w:hAnsi="Times New Roman" w:cs="Times New Roman"/>
          <w:color w:val="000000" w:themeColor="text1"/>
          <w:sz w:val="28"/>
          <w:szCs w:val="28"/>
        </w:rPr>
        <w:t xml:space="preserve"> предусматривало бы более высокую цену предмета аукциона.</w:t>
      </w:r>
    </w:p>
    <w:bookmarkEnd w:id="27"/>
    <w:bookmarkEnd w:id="28"/>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3.5.3. Заключение договора аренды земельного участка, договора купли-продажи земельного участка.</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3.5.3.1. Договор купли-продажи или договор аренды земельного участка по результатам торгов заключается с одним из лиц:</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с заявителем, признанным единственным участником аукциона, если аукцион признан несостоявшимся;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с победителем аукциона, если аукцион признан состоявшимся;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с участником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победителю аукциона проектов договор купли-продажи или договор аренды земельного участка не были им подписаны и представлены в уполномоченный орган.</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3.5.3.2. Не допускается заключение договора купли-продажи или договора аренды земельного участка ранее, чем через десять дней со дня размещения информации о результатах аукциона на официальном сайте.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3.5.3.3. В случае</w:t>
      </w:r>
      <w:proofErr w:type="gramStart"/>
      <w:r w:rsidRPr="005A4C90">
        <w:rPr>
          <w:rFonts w:ascii="Times New Roman" w:hAnsi="Times New Roman" w:cs="Times New Roman"/>
          <w:color w:val="000000" w:themeColor="text1"/>
          <w:sz w:val="28"/>
          <w:szCs w:val="28"/>
        </w:rPr>
        <w:t>,</w:t>
      </w:r>
      <w:proofErr w:type="gramEnd"/>
      <w:r w:rsidRPr="005A4C90">
        <w:rPr>
          <w:rFonts w:ascii="Times New Roman" w:hAnsi="Times New Roman" w:cs="Times New Roman"/>
          <w:color w:val="000000" w:themeColor="text1"/>
          <w:sz w:val="28"/>
          <w:szCs w:val="28"/>
        </w:rPr>
        <w:t xml:space="preserve"> если с победителем аукциона или иным лицом, заключается договор купли-продажи или договор аренды земельного участка, и  в течение тридцати дней со дня направления администрацией проекта указанного договора,  не подписаны и не представлены в администрацию указанные договоры, администрации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A4C90" w:rsidRPr="005A4C90" w:rsidRDefault="005A4C90" w:rsidP="005A4C90">
      <w:pPr>
        <w:widowControl w:val="0"/>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3.5.3.4 Результатом административной процедуры является направление заявителю договора купли-продажи или договора аренды земельного участка по результатам аукциона.</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3.6. Передача курьером пакета документов из уполномоченного органа в МФЦ (при подаче заявления о предоставлении муниципальной услуги через МФЦ).</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Порядок передачи курьером пакета документов в МФЦ:</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3.6.1.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3.6.3. Выдача заявителю результата предоставления муниципальной услуги.</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3.6.4. При подаче заявления о предоставлении муниципальной услуги </w:t>
      </w:r>
      <w:r w:rsidRPr="005A4C90">
        <w:rPr>
          <w:rFonts w:ascii="Times New Roman" w:hAnsi="Times New Roman" w:cs="Times New Roman"/>
          <w:color w:val="000000" w:themeColor="text1"/>
          <w:sz w:val="28"/>
          <w:szCs w:val="28"/>
        </w:rPr>
        <w:lastRenderedPageBreak/>
        <w:t>через МФЦ основанием для начала административной процедуры является получение в МФЦ прилагаемого пакета документов.</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При выдаче документов должностное лицо МФЦ:</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знакомит с содержанием документов и выдает их.</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3.6.5.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A4C90" w:rsidRPr="005A4C90" w:rsidRDefault="005A4C90" w:rsidP="005A4C90">
      <w:pPr>
        <w:pStyle w:val="ConsPlusNormal"/>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4C90" w:rsidRPr="005A4C90" w:rsidRDefault="005A4C90" w:rsidP="005A4C9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Обращение заявителя</w:t>
      </w:r>
      <w:r w:rsidR="00576D03">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с</w:t>
      </w:r>
      <w:r w:rsidR="00576D03">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 xml:space="preserve">документами, предусмотренными подразделом 2.6 раздела </w:t>
      </w:r>
      <w:proofErr w:type="gramStart"/>
      <w:r w:rsidRPr="005A4C90">
        <w:rPr>
          <w:rFonts w:ascii="Times New Roman" w:hAnsi="Times New Roman" w:cs="Times New Roman"/>
          <w:color w:val="000000" w:themeColor="text1"/>
          <w:sz w:val="28"/>
          <w:szCs w:val="28"/>
          <w:lang w:val="en-US"/>
        </w:rPr>
        <w:t>II</w:t>
      </w:r>
      <w:proofErr w:type="gramEnd"/>
      <w:r w:rsidRPr="005A4C90">
        <w:rPr>
          <w:rFonts w:ascii="Times New Roman" w:hAnsi="Times New Roman" w:cs="Times New Roman"/>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4C90" w:rsidRPr="005A4C90" w:rsidRDefault="005A4C90" w:rsidP="005A4C9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A4C90" w:rsidRPr="005A4C90" w:rsidRDefault="005A4C90" w:rsidP="005A4C90">
      <w:pPr>
        <w:spacing w:after="0"/>
        <w:ind w:firstLine="567"/>
        <w:jc w:val="both"/>
        <w:rPr>
          <w:rFonts w:ascii="Times New Roman" w:hAnsi="Times New Roman" w:cs="Times New Roman"/>
          <w:b/>
          <w:color w:val="000000" w:themeColor="text1"/>
          <w:sz w:val="28"/>
          <w:szCs w:val="28"/>
        </w:rPr>
      </w:pPr>
      <w:r w:rsidRPr="005A4C90">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электронной форме через портал</w:t>
      </w:r>
      <w:r>
        <w:rPr>
          <w:rFonts w:ascii="Times New Roman" w:hAnsi="Times New Roman" w:cs="Times New Roman"/>
          <w:color w:val="000000" w:themeColor="text1"/>
          <w:sz w:val="28"/>
          <w:szCs w:val="28"/>
        </w:rPr>
        <w:t xml:space="preserve"> </w:t>
      </w:r>
      <w:r w:rsidRPr="005A4C90">
        <w:rPr>
          <w:rFonts w:ascii="Times New Roman" w:hAnsi="Times New Roman" w:cs="Times New Roman"/>
          <w:color w:val="000000" w:themeColor="text1"/>
          <w:sz w:val="28"/>
          <w:szCs w:val="28"/>
        </w:rPr>
        <w:t>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получение заявителем сведений о ходе рассмотрения заявления;</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 взаимодействие уполномоченного органа с организациями.</w:t>
      </w:r>
    </w:p>
    <w:p w:rsidR="005A4C90" w:rsidRPr="005A4C90" w:rsidRDefault="005A4C90" w:rsidP="005A4C90">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5) получение заявителем результата предоставления муниципальной услуги, </w:t>
      </w:r>
      <w:r>
        <w:rPr>
          <w:rFonts w:ascii="Times New Roman" w:hAnsi="Times New Roman" w:cs="Times New Roman"/>
          <w:color w:val="000000" w:themeColor="text1"/>
          <w:sz w:val="28"/>
          <w:szCs w:val="28"/>
        </w:rPr>
        <w:t>е</w:t>
      </w:r>
      <w:r w:rsidRPr="005A4C90">
        <w:rPr>
          <w:rFonts w:ascii="Times New Roman" w:hAnsi="Times New Roman" w:cs="Times New Roman"/>
          <w:color w:val="000000" w:themeColor="text1"/>
          <w:sz w:val="28"/>
          <w:szCs w:val="28"/>
        </w:rPr>
        <w:t>сли иное не установлено действующим законодательством</w:t>
      </w:r>
    </w:p>
    <w:p w:rsidR="005A4C90" w:rsidRPr="005A4C90" w:rsidRDefault="005A4C90" w:rsidP="005A4C90">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 xml:space="preserve">Раздел IV. ФОРМЫ </w:t>
      </w:r>
      <w:proofErr w:type="gramStart"/>
      <w:r w:rsidRPr="005A4C90">
        <w:rPr>
          <w:rFonts w:ascii="Times New Roman" w:hAnsi="Times New Roman" w:cs="Times New Roman"/>
          <w:color w:val="000000" w:themeColor="text1"/>
          <w:sz w:val="28"/>
          <w:szCs w:val="28"/>
        </w:rPr>
        <w:t>КОНТРОЛЯ ЗА</w:t>
      </w:r>
      <w:proofErr w:type="gramEnd"/>
      <w:r w:rsidRPr="005A4C90">
        <w:rPr>
          <w:rFonts w:ascii="Times New Roman" w:hAnsi="Times New Roman" w:cs="Times New Roman"/>
          <w:color w:val="000000" w:themeColor="text1"/>
          <w:sz w:val="28"/>
          <w:szCs w:val="28"/>
        </w:rPr>
        <w:t xml:space="preserve"> ПРЕДОСТАВЛЕНИЕМ </w:t>
      </w:r>
      <w:r w:rsidRPr="005A4C90">
        <w:rPr>
          <w:rFonts w:ascii="Times New Roman" w:hAnsi="Times New Roman" w:cs="Times New Roman"/>
          <w:color w:val="000000" w:themeColor="text1"/>
          <w:sz w:val="28"/>
          <w:szCs w:val="28"/>
        </w:rPr>
        <w:br/>
        <w:t>МУНИЦИПАЛЬНОЙ УСЛУГИ</w:t>
      </w:r>
    </w:p>
    <w:p w:rsidR="005A4C90" w:rsidRPr="005A4C90" w:rsidRDefault="005A4C90" w:rsidP="005A4C90">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29" w:name="Par413"/>
      <w:bookmarkEnd w:id="29"/>
      <w:r w:rsidRPr="005A4C9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4.1. Порядок осуществления текущего </w:t>
      </w:r>
      <w:proofErr w:type="gramStart"/>
      <w:r w:rsidRPr="005A4C90">
        <w:rPr>
          <w:rFonts w:ascii="Times New Roman" w:hAnsi="Times New Roman" w:cs="Times New Roman"/>
          <w:color w:val="000000" w:themeColor="text1"/>
          <w:sz w:val="28"/>
          <w:szCs w:val="28"/>
        </w:rPr>
        <w:t>контроля  за</w:t>
      </w:r>
      <w:proofErr w:type="gramEnd"/>
      <w:r w:rsidRPr="005A4C90">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A4C90">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5A4C90">
        <w:rPr>
          <w:rFonts w:ascii="Times New Roman" w:hAnsi="Times New Roman" w:cs="Times New Roman"/>
          <w:color w:val="000000" w:themeColor="text1"/>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4C90">
        <w:rPr>
          <w:rFonts w:ascii="Times New Roman" w:hAnsi="Times New Roman" w:cs="Times New Roman"/>
          <w:color w:val="000000" w:themeColor="text1"/>
          <w:sz w:val="28"/>
          <w:szCs w:val="28"/>
        </w:rPr>
        <w:t>контроля за</w:t>
      </w:r>
      <w:proofErr w:type="gramEnd"/>
      <w:r w:rsidRPr="005A4C90">
        <w:rPr>
          <w:rFonts w:ascii="Times New Roman" w:hAnsi="Times New Roman" w:cs="Times New Roman"/>
          <w:color w:val="000000" w:themeColor="text1"/>
          <w:sz w:val="28"/>
          <w:szCs w:val="28"/>
        </w:rPr>
        <w:t xml:space="preserve"> полнотой и качеством </w:t>
      </w:r>
      <w:r w:rsidRPr="005A4C90">
        <w:rPr>
          <w:rFonts w:ascii="Times New Roman" w:hAnsi="Times New Roman" w:cs="Times New Roman"/>
          <w:color w:val="000000" w:themeColor="text1"/>
          <w:sz w:val="28"/>
          <w:szCs w:val="28"/>
        </w:rPr>
        <w:br/>
        <w:t>предоставления муниципальной услуги: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Контроль за</w:t>
      </w:r>
      <w:proofErr w:type="gramEnd"/>
      <w:r w:rsidRPr="005A4C90">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ходе плановых и внеплановых проверок:</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5A4C90">
        <w:rPr>
          <w:rFonts w:ascii="Times New Roman" w:hAnsi="Times New Roman" w:cs="Times New Roman"/>
          <w:color w:val="000000" w:themeColor="text1"/>
          <w:sz w:val="28"/>
          <w:szCs w:val="28"/>
        </w:rPr>
        <w:t>контроля за</w:t>
      </w:r>
      <w:proofErr w:type="gramEnd"/>
      <w:r w:rsidRPr="005A4C90">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5A4C90">
        <w:rPr>
          <w:rFonts w:ascii="Times New Roman" w:hAnsi="Times New Roman" w:cs="Times New Roman"/>
          <w:color w:val="000000" w:themeColor="text1"/>
          <w:sz w:val="28"/>
          <w:szCs w:val="28"/>
        </w:rPr>
        <w:br/>
        <w:t>граждан, их объединений и организаций:</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Контроль за</w:t>
      </w:r>
      <w:proofErr w:type="gramEnd"/>
      <w:r w:rsidRPr="005A4C90">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Порядок и формы </w:t>
      </w:r>
      <w:proofErr w:type="gramStart"/>
      <w:r w:rsidRPr="005A4C90">
        <w:rPr>
          <w:rFonts w:ascii="Times New Roman" w:hAnsi="Times New Roman" w:cs="Times New Roman"/>
          <w:color w:val="000000" w:themeColor="text1"/>
          <w:sz w:val="28"/>
          <w:szCs w:val="28"/>
        </w:rPr>
        <w:t>контроля за</w:t>
      </w:r>
      <w:proofErr w:type="gramEnd"/>
      <w:r w:rsidRPr="005A4C90">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5A4C90">
        <w:rPr>
          <w:rFonts w:ascii="Times New Roman" w:hAnsi="Times New Roman" w:cs="Times New Roman"/>
          <w:color w:val="000000" w:themeColor="text1"/>
          <w:sz w:val="28"/>
          <w:szCs w:val="28"/>
        </w:rPr>
        <w:lastRenderedPageBreak/>
        <w:t>информации о результатах проведенных проверок и принятых по результатам проверок мерах.</w:t>
      </w:r>
    </w:p>
    <w:p w:rsidR="005A4C90" w:rsidRPr="005A4C90" w:rsidRDefault="005A4C90" w:rsidP="005A4C90">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A4C90" w:rsidRPr="005A4C90" w:rsidRDefault="005A4C90" w:rsidP="005A4C90">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5A4C90">
        <w:rPr>
          <w:rFonts w:ascii="Times New Roman" w:hAnsi="Times New Roman" w:cs="Times New Roman"/>
          <w:color w:val="000000" w:themeColor="text1"/>
          <w:sz w:val="28"/>
          <w:szCs w:val="28"/>
        </w:rPr>
        <w:br/>
        <w:t xml:space="preserve">ПРЕДОСТАВЛЯЮЩЕГО МУНИЦИПАЛЬНУЮ УСЛУГУ, А ТАКЖЕ </w:t>
      </w:r>
      <w:r w:rsidRPr="005A4C90">
        <w:rPr>
          <w:rFonts w:ascii="Times New Roman" w:hAnsi="Times New Roman" w:cs="Times New Roman"/>
          <w:color w:val="000000" w:themeColor="text1"/>
          <w:sz w:val="28"/>
          <w:szCs w:val="28"/>
        </w:rPr>
        <w:br/>
        <w:t>ДОЛЖНОСТНЫХ ЛИЦ, МУНИЦИПАЛЬНЫХ СЛУЖАЩИХ</w:t>
      </w:r>
    </w:p>
    <w:p w:rsidR="005A4C90" w:rsidRPr="005A4C90" w:rsidRDefault="005A4C90" w:rsidP="005A4C90">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5A4C90" w:rsidRPr="005A4C90" w:rsidRDefault="005A4C90" w:rsidP="005A4C90">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30" w:name="Par459"/>
      <w:bookmarkEnd w:id="30"/>
      <w:r w:rsidRPr="005A4C90">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5.2. Предмет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5A4C90">
        <w:rPr>
          <w:rFonts w:ascii="Times New Roman" w:eastAsia="Calibri" w:hAnsi="Times New Roman" w:cs="Times New Roman"/>
          <w:color w:val="000000" w:themeColor="text1"/>
          <w:sz w:val="28"/>
          <w:szCs w:val="28"/>
        </w:rPr>
        <w:lastRenderedPageBreak/>
        <w:t>д</w:t>
      </w:r>
      <w:proofErr w:type="spellEnd"/>
      <w:r w:rsidRPr="005A4C90">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5A4C90">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eastAsia="Calibri" w:hAnsi="Times New Roman" w:cs="Times New Roman"/>
          <w:color w:val="000000" w:themeColor="text1"/>
          <w:sz w:val="28"/>
          <w:szCs w:val="28"/>
        </w:rPr>
        <w:t xml:space="preserve">5.3.1. </w:t>
      </w:r>
      <w:r w:rsidRPr="005A4C90">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5.4. Порядок подачи и рассмотрения жалобы:</w:t>
      </w:r>
    </w:p>
    <w:p w:rsidR="005A4C90" w:rsidRPr="005A4C90" w:rsidRDefault="005A4C90" w:rsidP="005A4C9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31" w:name="P304"/>
      <w:bookmarkEnd w:id="31"/>
      <w:r w:rsidRPr="005A4C90">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5A4C90">
        <w:rPr>
          <w:rFonts w:ascii="Times New Roman" w:hAnsi="Times New Roman" w:cs="Times New Roman"/>
          <w:color w:val="000000" w:themeColor="text1"/>
          <w:sz w:val="28"/>
          <w:szCs w:val="28"/>
        </w:rPr>
        <w:t>интернет-портала</w:t>
      </w:r>
      <w:proofErr w:type="spellEnd"/>
      <w:proofErr w:type="gramEnd"/>
      <w:r w:rsidRPr="005A4C90">
        <w:rPr>
          <w:rFonts w:ascii="Times New Roman" w:hAnsi="Times New Roman" w:cs="Times New Roman"/>
          <w:color w:val="000000" w:themeColor="text1"/>
          <w:sz w:val="28"/>
          <w:szCs w:val="28"/>
        </w:rPr>
        <w:t xml:space="preserve"> администрации, официального сайта, Портала, а также может быть принята на личном приеме заявителя.</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5.4.3. Жалоба должна содержать:</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A4C90">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5.5. </w:t>
      </w:r>
      <w:r w:rsidRPr="005A4C90">
        <w:rPr>
          <w:rFonts w:ascii="Times New Roman" w:eastAsia="Calibri" w:hAnsi="Times New Roman" w:cs="Times New Roman"/>
          <w:color w:val="000000" w:themeColor="text1"/>
          <w:sz w:val="28"/>
          <w:szCs w:val="28"/>
        </w:rPr>
        <w:t>Сроки рассмотрения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A4C90">
        <w:rPr>
          <w:rFonts w:ascii="Times New Roman" w:hAnsi="Times New Roman" w:cs="Times New Roman"/>
          <w:color w:val="000000" w:themeColor="text1"/>
          <w:sz w:val="28"/>
          <w:szCs w:val="28"/>
        </w:rPr>
        <w:t xml:space="preserve"> со дня ее регистрации.</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A4C90" w:rsidRPr="005A4C90" w:rsidRDefault="005A4C90" w:rsidP="005A4C90">
      <w:pPr>
        <w:spacing w:after="0"/>
        <w:ind w:firstLine="567"/>
        <w:jc w:val="both"/>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5.7. Результат рассмотрения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A4C90">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A4C90">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2) отказывает в удовлетворении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5.7.2. </w:t>
      </w:r>
      <w:proofErr w:type="gramStart"/>
      <w:r w:rsidRPr="005A4C90">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5A4C90">
          <w:rPr>
            <w:rFonts w:ascii="Times New Roman" w:hAnsi="Times New Roman" w:cs="Times New Roman"/>
            <w:color w:val="000000" w:themeColor="text1"/>
            <w:sz w:val="28"/>
            <w:szCs w:val="28"/>
          </w:rPr>
          <w:t>пункте 5.7.1</w:t>
        </w:r>
      </w:hyperlink>
      <w:r w:rsidRPr="005A4C90">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5.7.3. Основанием для отказа в удовлетворении жалобы являются:</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5A4C90">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5A4C90">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5A4C90">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A4C90" w:rsidRPr="005A4C90" w:rsidRDefault="005A4C90" w:rsidP="005A4C90">
      <w:pPr>
        <w:autoSpaceDE w:val="0"/>
        <w:autoSpaceDN w:val="0"/>
        <w:adjustRightInd w:val="0"/>
        <w:spacing w:after="0"/>
        <w:ind w:firstLine="567"/>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5.9. Порядок обжалования решения по жалобе:</w:t>
      </w:r>
    </w:p>
    <w:p w:rsidR="005A4C90" w:rsidRPr="005A4C90" w:rsidRDefault="005A4C90" w:rsidP="005A4C90">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A4C90">
        <w:rPr>
          <w:rFonts w:ascii="Times New Roman" w:hAnsi="Times New Roman" w:cs="Times New Roman"/>
          <w:color w:val="000000" w:themeColor="text1"/>
          <w:sz w:val="28"/>
          <w:szCs w:val="28"/>
        </w:rPr>
        <w:t>5.9.</w:t>
      </w:r>
      <w:r w:rsidR="00576D03">
        <w:rPr>
          <w:rFonts w:ascii="Times New Roman" w:hAnsi="Times New Roman" w:cs="Times New Roman"/>
          <w:color w:val="000000" w:themeColor="text1"/>
          <w:sz w:val="28"/>
          <w:szCs w:val="28"/>
        </w:rPr>
        <w:t>1.</w:t>
      </w:r>
      <w:r w:rsidRPr="005A4C90">
        <w:rPr>
          <w:rFonts w:ascii="Times New Roman" w:hAnsi="Times New Roman" w:cs="Times New Roman"/>
          <w:color w:val="000000" w:themeColor="text1"/>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A4C90" w:rsidRPr="005A4C90" w:rsidRDefault="005A4C90" w:rsidP="005A4C9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32" w:name="P316"/>
      <w:bookmarkEnd w:id="32"/>
      <w:r w:rsidRPr="005A4C90">
        <w:rPr>
          <w:rFonts w:ascii="Times New Roman" w:hAnsi="Times New Roman" w:cs="Times New Roman"/>
          <w:color w:val="000000" w:themeColor="text1"/>
          <w:sz w:val="28"/>
          <w:szCs w:val="28"/>
        </w:rPr>
        <w:lastRenderedPageBreak/>
        <w:t>5.11. Способы информирования заявителей о порядке подачи и рассмотрения жалобы:</w:t>
      </w:r>
    </w:p>
    <w:p w:rsidR="005A4C90" w:rsidRPr="005A4C90" w:rsidRDefault="005A4C90" w:rsidP="005A4C90">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5A4C90">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A4C90">
        <w:rPr>
          <w:rFonts w:ascii="Times New Roman" w:hAnsi="Times New Roman" w:cs="Times New Roman"/>
          <w:color w:val="000000" w:themeColor="text1"/>
          <w:sz w:val="28"/>
          <w:szCs w:val="28"/>
        </w:rPr>
        <w:t>уполномоченного органа</w:t>
      </w:r>
      <w:r w:rsidRPr="005A4C90">
        <w:rPr>
          <w:rFonts w:ascii="Times New Roman" w:hAnsi="Times New Roman" w:cs="Times New Roman"/>
          <w:color w:val="000000" w:themeColor="text1"/>
          <w:spacing w:val="-4"/>
          <w:sz w:val="28"/>
          <w:szCs w:val="28"/>
        </w:rPr>
        <w:t>, н</w:t>
      </w:r>
      <w:r w:rsidRPr="005A4C90">
        <w:rPr>
          <w:rFonts w:ascii="Times New Roman" w:hAnsi="Times New Roman" w:cs="Times New Roman"/>
          <w:color w:val="000000" w:themeColor="text1"/>
          <w:sz w:val="28"/>
          <w:szCs w:val="28"/>
        </w:rPr>
        <w:t>а едином портале государственных и муниципальных услуг</w:t>
      </w:r>
      <w:r w:rsidRPr="005A4C90">
        <w:rPr>
          <w:rFonts w:ascii="Times New Roman" w:hAnsi="Times New Roman" w:cs="Times New Roman"/>
          <w:color w:val="000000" w:themeColor="text1"/>
          <w:spacing w:val="-4"/>
          <w:sz w:val="28"/>
          <w:szCs w:val="28"/>
        </w:rPr>
        <w:t>.</w:t>
      </w:r>
    </w:p>
    <w:p w:rsidR="005A4C90" w:rsidRDefault="005A4C90" w:rsidP="005A4C90">
      <w:pPr>
        <w:autoSpaceDE w:val="0"/>
        <w:autoSpaceDN w:val="0"/>
        <w:adjustRightInd w:val="0"/>
        <w:spacing w:after="0"/>
        <w:ind w:firstLine="567"/>
        <w:jc w:val="both"/>
        <w:outlineLvl w:val="0"/>
        <w:rPr>
          <w:rFonts w:eastAsia="Calibri"/>
          <w:b/>
          <w:color w:val="000000" w:themeColor="text1"/>
          <w:sz w:val="28"/>
          <w:szCs w:val="28"/>
        </w:rPr>
      </w:pPr>
    </w:p>
    <w:p w:rsidR="005A4C90" w:rsidRDefault="005A4C90" w:rsidP="005A4C90">
      <w:pPr>
        <w:autoSpaceDE w:val="0"/>
        <w:autoSpaceDN w:val="0"/>
        <w:adjustRightInd w:val="0"/>
        <w:spacing w:after="0"/>
        <w:ind w:firstLine="567"/>
        <w:jc w:val="both"/>
        <w:outlineLvl w:val="0"/>
        <w:rPr>
          <w:rFonts w:eastAsia="Calibri"/>
          <w:b/>
          <w:color w:val="000000" w:themeColor="text1"/>
          <w:sz w:val="28"/>
          <w:szCs w:val="28"/>
        </w:rPr>
      </w:pPr>
    </w:p>
    <w:p w:rsidR="005A4C90" w:rsidRPr="002647FB" w:rsidRDefault="005A4C90" w:rsidP="005A4C90">
      <w:pPr>
        <w:autoSpaceDE w:val="0"/>
        <w:autoSpaceDN w:val="0"/>
        <w:adjustRightInd w:val="0"/>
        <w:spacing w:after="0"/>
        <w:ind w:firstLine="567"/>
        <w:jc w:val="both"/>
        <w:outlineLvl w:val="0"/>
        <w:rPr>
          <w:rFonts w:eastAsia="Calibri"/>
          <w:b/>
          <w:color w:val="000000" w:themeColor="text1"/>
          <w:sz w:val="28"/>
          <w:szCs w:val="28"/>
        </w:rPr>
      </w:pPr>
    </w:p>
    <w:p w:rsidR="005A4C90" w:rsidRPr="005A4C90" w:rsidRDefault="005A4C90" w:rsidP="005A4C90">
      <w:pPr>
        <w:spacing w:after="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Начальник отдела </w:t>
      </w:r>
      <w:proofErr w:type="gramStart"/>
      <w:r w:rsidRPr="005A4C90">
        <w:rPr>
          <w:rFonts w:ascii="Times New Roman" w:hAnsi="Times New Roman" w:cs="Times New Roman"/>
          <w:color w:val="000000" w:themeColor="text1"/>
          <w:sz w:val="28"/>
          <w:szCs w:val="28"/>
        </w:rPr>
        <w:t>имущественных</w:t>
      </w:r>
      <w:proofErr w:type="gramEnd"/>
    </w:p>
    <w:p w:rsidR="005A4C90" w:rsidRPr="005A4C90" w:rsidRDefault="005A4C90" w:rsidP="005A4C90">
      <w:pPr>
        <w:spacing w:after="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и земельных отношений</w:t>
      </w:r>
    </w:p>
    <w:p w:rsidR="005A4C90" w:rsidRPr="005A4C90" w:rsidRDefault="005A4C90" w:rsidP="005A4C90">
      <w:pPr>
        <w:spacing w:after="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 xml:space="preserve">администрации </w:t>
      </w:r>
      <w:proofErr w:type="gramStart"/>
      <w:r w:rsidRPr="005A4C90">
        <w:rPr>
          <w:rFonts w:ascii="Times New Roman" w:hAnsi="Times New Roman" w:cs="Times New Roman"/>
          <w:color w:val="000000" w:themeColor="text1"/>
          <w:sz w:val="28"/>
          <w:szCs w:val="28"/>
        </w:rPr>
        <w:t>Туапсинского</w:t>
      </w:r>
      <w:proofErr w:type="gramEnd"/>
    </w:p>
    <w:p w:rsidR="005A4C90" w:rsidRPr="00F135E9" w:rsidRDefault="005A4C90" w:rsidP="005A4C90">
      <w:pPr>
        <w:spacing w:after="0"/>
        <w:rPr>
          <w:rFonts w:ascii="Times New Roman" w:hAnsi="Times New Roman" w:cs="Times New Roman"/>
          <w:color w:val="000000" w:themeColor="text1"/>
          <w:sz w:val="28"/>
          <w:szCs w:val="28"/>
        </w:rPr>
      </w:pPr>
      <w:r w:rsidRPr="005A4C90">
        <w:rPr>
          <w:rFonts w:ascii="Times New Roman" w:hAnsi="Times New Roman" w:cs="Times New Roman"/>
          <w:color w:val="000000" w:themeColor="text1"/>
          <w:sz w:val="28"/>
          <w:szCs w:val="28"/>
        </w:rPr>
        <w:t>городского поселения</w:t>
      </w:r>
      <w:r w:rsidRPr="005A4C90">
        <w:rPr>
          <w:rFonts w:ascii="Times New Roman" w:hAnsi="Times New Roman" w:cs="Times New Roman"/>
          <w:color w:val="000000" w:themeColor="text1"/>
          <w:sz w:val="28"/>
          <w:szCs w:val="28"/>
        </w:rPr>
        <w:tab/>
      </w:r>
      <w:r w:rsidRPr="002647FB">
        <w:rPr>
          <w:color w:val="000000" w:themeColor="text1"/>
          <w:sz w:val="28"/>
          <w:szCs w:val="28"/>
        </w:rPr>
        <w:tab/>
      </w:r>
      <w:r w:rsidRPr="002647FB">
        <w:rPr>
          <w:color w:val="000000" w:themeColor="text1"/>
          <w:sz w:val="28"/>
          <w:szCs w:val="28"/>
        </w:rPr>
        <w:tab/>
      </w:r>
      <w:r w:rsidRPr="002647FB">
        <w:rPr>
          <w:color w:val="000000" w:themeColor="text1"/>
          <w:sz w:val="28"/>
          <w:szCs w:val="28"/>
        </w:rPr>
        <w:tab/>
      </w:r>
      <w:r w:rsidRPr="002647FB">
        <w:rPr>
          <w:color w:val="000000" w:themeColor="text1"/>
          <w:sz w:val="28"/>
          <w:szCs w:val="28"/>
        </w:rPr>
        <w:tab/>
      </w:r>
      <w:r w:rsidRPr="002647FB">
        <w:rPr>
          <w:color w:val="000000" w:themeColor="text1"/>
          <w:sz w:val="28"/>
          <w:szCs w:val="28"/>
        </w:rPr>
        <w:tab/>
      </w:r>
      <w:r w:rsidRPr="002647FB">
        <w:rPr>
          <w:color w:val="000000" w:themeColor="text1"/>
          <w:sz w:val="28"/>
          <w:szCs w:val="28"/>
        </w:rPr>
        <w:tab/>
      </w:r>
      <w:r w:rsidRPr="00F135E9">
        <w:rPr>
          <w:rFonts w:ascii="Times New Roman" w:hAnsi="Times New Roman" w:cs="Times New Roman"/>
          <w:color w:val="000000" w:themeColor="text1"/>
          <w:sz w:val="28"/>
          <w:szCs w:val="28"/>
        </w:rPr>
        <w:t xml:space="preserve">          М.А.Винтер</w:t>
      </w:r>
    </w:p>
    <w:p w:rsidR="005A4C90" w:rsidRPr="002647FB" w:rsidRDefault="005A4C90" w:rsidP="005A4C90">
      <w:pPr>
        <w:ind w:firstLine="567"/>
        <w:rPr>
          <w:color w:val="000000" w:themeColor="text1"/>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576D03" w:rsidRDefault="00576D03" w:rsidP="00F135E9">
      <w:pPr>
        <w:spacing w:after="0"/>
        <w:ind w:left="5103" w:right="612"/>
        <w:jc w:val="center"/>
        <w:rPr>
          <w:rFonts w:ascii="Times New Roman" w:hAnsi="Times New Roman" w:cs="Times New Roman"/>
          <w:bCs/>
          <w:sz w:val="28"/>
          <w:szCs w:val="28"/>
        </w:rPr>
      </w:pPr>
    </w:p>
    <w:p w:rsidR="00F135E9" w:rsidRPr="00F135E9" w:rsidRDefault="00F135E9" w:rsidP="00576D03">
      <w:pPr>
        <w:tabs>
          <w:tab w:val="left" w:pos="9638"/>
        </w:tabs>
        <w:spacing w:after="0"/>
        <w:ind w:left="5103" w:right="-1"/>
        <w:jc w:val="center"/>
        <w:rPr>
          <w:rFonts w:ascii="Times New Roman" w:hAnsi="Times New Roman" w:cs="Times New Roman"/>
          <w:bCs/>
          <w:sz w:val="28"/>
          <w:szCs w:val="28"/>
        </w:rPr>
      </w:pPr>
      <w:r w:rsidRPr="00F135E9">
        <w:rPr>
          <w:rFonts w:ascii="Times New Roman" w:hAnsi="Times New Roman" w:cs="Times New Roman"/>
          <w:bCs/>
          <w:sz w:val="28"/>
          <w:szCs w:val="28"/>
        </w:rPr>
        <w:lastRenderedPageBreak/>
        <w:t>П</w:t>
      </w:r>
      <w:r w:rsidR="00771459">
        <w:rPr>
          <w:rFonts w:ascii="Times New Roman" w:hAnsi="Times New Roman" w:cs="Times New Roman"/>
          <w:bCs/>
          <w:sz w:val="28"/>
          <w:szCs w:val="28"/>
        </w:rPr>
        <w:t>риложение</w:t>
      </w:r>
      <w:r w:rsidRPr="00F135E9">
        <w:rPr>
          <w:rFonts w:ascii="Times New Roman" w:hAnsi="Times New Roman" w:cs="Times New Roman"/>
          <w:bCs/>
          <w:sz w:val="28"/>
          <w:szCs w:val="28"/>
        </w:rPr>
        <w:t xml:space="preserve"> № 1</w:t>
      </w:r>
    </w:p>
    <w:p w:rsidR="00F135E9" w:rsidRPr="00F135E9" w:rsidRDefault="00F135E9" w:rsidP="00576D03">
      <w:pPr>
        <w:tabs>
          <w:tab w:val="left" w:pos="9638"/>
        </w:tabs>
        <w:spacing w:after="0"/>
        <w:ind w:left="5103" w:right="-1"/>
        <w:jc w:val="center"/>
        <w:rPr>
          <w:rFonts w:ascii="Times New Roman" w:hAnsi="Times New Roman" w:cs="Times New Roman"/>
          <w:bCs/>
          <w:sz w:val="28"/>
          <w:szCs w:val="28"/>
        </w:rPr>
      </w:pPr>
      <w:r w:rsidRPr="00F135E9">
        <w:rPr>
          <w:rFonts w:ascii="Times New Roman" w:hAnsi="Times New Roman" w:cs="Times New Roman"/>
          <w:bCs/>
          <w:sz w:val="28"/>
          <w:szCs w:val="28"/>
        </w:rPr>
        <w:t>к административному регламенту муниципальной услуги</w:t>
      </w:r>
    </w:p>
    <w:p w:rsidR="00F135E9" w:rsidRPr="00F135E9" w:rsidRDefault="00F135E9" w:rsidP="00576D03">
      <w:pPr>
        <w:tabs>
          <w:tab w:val="left" w:pos="9638"/>
        </w:tabs>
        <w:spacing w:after="0"/>
        <w:ind w:left="5103" w:right="-1"/>
        <w:jc w:val="center"/>
        <w:rPr>
          <w:rFonts w:ascii="Times New Roman" w:hAnsi="Times New Roman" w:cs="Times New Roman"/>
          <w:sz w:val="28"/>
          <w:szCs w:val="28"/>
        </w:rPr>
      </w:pPr>
      <w:r w:rsidRPr="00F13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5A4C90" w:rsidRDefault="005A4C90" w:rsidP="00F135E9">
      <w:pPr>
        <w:spacing w:after="0"/>
        <w:ind w:right="612" w:firstLine="567"/>
        <w:jc w:val="center"/>
        <w:rPr>
          <w:rFonts w:ascii="Times New Roman" w:hAnsi="Times New Roman" w:cs="Times New Roman"/>
          <w:bCs/>
          <w:color w:val="000000" w:themeColor="text1"/>
          <w:sz w:val="28"/>
          <w:szCs w:val="28"/>
        </w:rPr>
      </w:pPr>
    </w:p>
    <w:p w:rsidR="00A46A39" w:rsidRDefault="00A46A39" w:rsidP="00A46A39">
      <w:pPr>
        <w:spacing w:after="0"/>
        <w:jc w:val="center"/>
        <w:rPr>
          <w:rFonts w:ascii="Times New Roman" w:hAnsi="Times New Roman" w:cs="Times New Roman"/>
          <w:b/>
          <w:sz w:val="28"/>
          <w:szCs w:val="28"/>
        </w:rPr>
      </w:pPr>
      <w:r w:rsidRPr="00A46A39">
        <w:rPr>
          <w:rFonts w:ascii="Times New Roman" w:hAnsi="Times New Roman" w:cs="Times New Roman"/>
          <w:b/>
          <w:sz w:val="28"/>
          <w:szCs w:val="28"/>
        </w:rPr>
        <w:t>БЛОК-СХЕМА</w:t>
      </w:r>
    </w:p>
    <w:p w:rsidR="00A46A39" w:rsidRPr="00A46A39" w:rsidRDefault="00A46A39" w:rsidP="00A46A39">
      <w:pPr>
        <w:spacing w:after="0"/>
        <w:jc w:val="center"/>
        <w:rPr>
          <w:rFonts w:ascii="Times New Roman" w:hAnsi="Times New Roman" w:cs="Times New Roman"/>
          <w:b/>
          <w:sz w:val="28"/>
          <w:szCs w:val="28"/>
        </w:rPr>
      </w:pPr>
      <w:r w:rsidRPr="00A46A39">
        <w:rPr>
          <w:rFonts w:ascii="Times New Roman" w:hAnsi="Times New Roman" w:cs="Times New Roman"/>
          <w:b/>
          <w:sz w:val="28"/>
          <w:szCs w:val="28"/>
        </w:rPr>
        <w:t>последовательности действий при предоставлении муниципальной услуги</w:t>
      </w:r>
    </w:p>
    <w:p w:rsidR="00A46A39" w:rsidRPr="00A46A39" w:rsidRDefault="00A46A39" w:rsidP="00A46A39">
      <w:pPr>
        <w:contextualSpacing/>
        <w:jc w:val="center"/>
        <w:rPr>
          <w:rFonts w:ascii="Times New Roman" w:hAnsi="Times New Roman" w:cs="Times New Roman"/>
          <w:b/>
          <w:sz w:val="28"/>
          <w:szCs w:val="28"/>
        </w:rPr>
      </w:pPr>
      <w:r w:rsidRPr="00A46A39">
        <w:rPr>
          <w:rFonts w:ascii="Times New Roman" w:hAnsi="Times New Roman" w:cs="Times New Roman"/>
          <w:b/>
          <w:sz w:val="28"/>
          <w:szCs w:val="28"/>
          <w:lang w:val="en-US"/>
        </w:rPr>
        <w:t>I</w:t>
      </w:r>
      <w:r w:rsidRPr="00A46A39">
        <w:rPr>
          <w:rFonts w:ascii="Times New Roman" w:hAnsi="Times New Roman" w:cs="Times New Roman"/>
          <w:b/>
          <w:sz w:val="28"/>
          <w:szCs w:val="28"/>
        </w:rPr>
        <w:t xml:space="preserve"> этап (образование земельного участка)</w:t>
      </w:r>
    </w:p>
    <w:p w:rsidR="009D6B15" w:rsidRDefault="009D6B15" w:rsidP="009D6B15">
      <w:pPr>
        <w:spacing w:after="0" w:line="240" w:lineRule="auto"/>
        <w:ind w:left="426"/>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9D6B15" w:rsidRPr="00360D86" w:rsidTr="009960EB">
        <w:tc>
          <w:tcPr>
            <w:tcW w:w="7796" w:type="dxa"/>
          </w:tcPr>
          <w:p w:rsidR="009960EB" w:rsidRDefault="009D6B15" w:rsidP="009D6B15">
            <w:pPr>
              <w:spacing w:after="0"/>
              <w:jc w:val="center"/>
              <w:rPr>
                <w:rFonts w:ascii="Times New Roman" w:hAnsi="Times New Roman" w:cs="Times New Roman"/>
                <w:sz w:val="24"/>
                <w:szCs w:val="24"/>
              </w:rPr>
            </w:pPr>
            <w:r w:rsidRPr="00360D86">
              <w:rPr>
                <w:rFonts w:ascii="Times New Roman" w:hAnsi="Times New Roman" w:cs="Times New Roman"/>
                <w:sz w:val="24"/>
                <w:szCs w:val="24"/>
              </w:rPr>
              <w:t xml:space="preserve">Подача заявления </w:t>
            </w:r>
            <w:r w:rsidRPr="00360D86">
              <w:rPr>
                <w:rFonts w:ascii="Times New Roman" w:hAnsi="Times New Roman" w:cs="Times New Roman"/>
                <w:color w:val="000000"/>
                <w:sz w:val="24"/>
                <w:szCs w:val="24"/>
              </w:rPr>
              <w:t>об утверждении схемы расположения земельного участка на кадастровом плане территории</w:t>
            </w:r>
            <w:r w:rsidRPr="00360D86">
              <w:rPr>
                <w:rFonts w:ascii="Times New Roman" w:hAnsi="Times New Roman" w:cs="Times New Roman"/>
                <w:sz w:val="24"/>
                <w:szCs w:val="24"/>
              </w:rPr>
              <w:t xml:space="preserve"> </w:t>
            </w:r>
            <w:proofErr w:type="gramStart"/>
            <w:r w:rsidRPr="00360D86">
              <w:rPr>
                <w:rFonts w:ascii="Times New Roman" w:hAnsi="Times New Roman" w:cs="Times New Roman"/>
                <w:sz w:val="24"/>
                <w:szCs w:val="24"/>
              </w:rPr>
              <w:t>в</w:t>
            </w:r>
            <w:proofErr w:type="gramEnd"/>
            <w:r w:rsidRPr="00360D86">
              <w:rPr>
                <w:rFonts w:ascii="Times New Roman" w:hAnsi="Times New Roman" w:cs="Times New Roman"/>
                <w:sz w:val="24"/>
                <w:szCs w:val="24"/>
              </w:rPr>
              <w:t xml:space="preserve"> </w:t>
            </w:r>
          </w:p>
          <w:p w:rsidR="009D6B15" w:rsidRPr="00360D86" w:rsidRDefault="009D6B15" w:rsidP="00576D03">
            <w:pPr>
              <w:spacing w:after="0"/>
              <w:jc w:val="center"/>
              <w:rPr>
                <w:rFonts w:ascii="Times New Roman" w:hAnsi="Times New Roman" w:cs="Times New Roman"/>
                <w:sz w:val="24"/>
                <w:szCs w:val="24"/>
              </w:rPr>
            </w:pPr>
            <w:r w:rsidRPr="00360D86">
              <w:rPr>
                <w:rFonts w:ascii="Times New Roman" w:hAnsi="Times New Roman" w:cs="Times New Roman"/>
                <w:sz w:val="24"/>
                <w:szCs w:val="24"/>
              </w:rPr>
              <w:t xml:space="preserve">Администрацию либо через МФЦ </w:t>
            </w:r>
            <w:r w:rsidR="00EB2440">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93.65pt;margin-top:14.55pt;width:0;height:17.45pt;z-index:251662336;mso-position-horizontal-relative:text;mso-position-vertical-relative:text" o:connectortype="straight">
                  <v:stroke endarrow="block"/>
                </v:shape>
              </w:pict>
            </w:r>
          </w:p>
        </w:tc>
      </w:tr>
    </w:tbl>
    <w:p w:rsidR="009D6B15" w:rsidRPr="00360D86" w:rsidRDefault="009D6B15" w:rsidP="009D6B15">
      <w:pPr>
        <w:spacing w:after="0" w:line="240" w:lineRule="auto"/>
        <w:ind w:left="426"/>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9D6B15" w:rsidRPr="00360D86" w:rsidTr="009960EB">
        <w:tc>
          <w:tcPr>
            <w:tcW w:w="7796" w:type="dxa"/>
          </w:tcPr>
          <w:p w:rsidR="009D6B15" w:rsidRPr="00360D86" w:rsidRDefault="009D6B15" w:rsidP="009D6B15">
            <w:pPr>
              <w:spacing w:after="0"/>
              <w:jc w:val="center"/>
              <w:rPr>
                <w:rFonts w:ascii="Times New Roman" w:hAnsi="Times New Roman" w:cs="Times New Roman"/>
                <w:b/>
                <w:sz w:val="24"/>
                <w:szCs w:val="24"/>
              </w:rPr>
            </w:pPr>
            <w:proofErr w:type="gramStart"/>
            <w:r w:rsidRPr="00360D86">
              <w:rPr>
                <w:rFonts w:ascii="Times New Roman" w:hAnsi="Times New Roman" w:cs="Times New Roman"/>
                <w:sz w:val="24"/>
                <w:szCs w:val="24"/>
              </w:rPr>
              <w:t xml:space="preserve">Прием и регистрация заявления (в случае подачи заявления через МФЦ - передача заявления из МФЦ – в администрацию </w:t>
            </w:r>
            <w:proofErr w:type="gramEnd"/>
          </w:p>
          <w:p w:rsidR="009D6B15" w:rsidRPr="00360D86" w:rsidRDefault="009D6B15" w:rsidP="009D6B15">
            <w:pPr>
              <w:spacing w:after="0"/>
              <w:jc w:val="center"/>
              <w:rPr>
                <w:rFonts w:ascii="Times New Roman" w:hAnsi="Times New Roman" w:cs="Times New Roman"/>
                <w:sz w:val="24"/>
                <w:szCs w:val="24"/>
              </w:rPr>
            </w:pPr>
          </w:p>
        </w:tc>
      </w:tr>
    </w:tbl>
    <w:p w:rsidR="009D6B15" w:rsidRPr="00360D86" w:rsidRDefault="00EB2440" w:rsidP="009D6B15">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242.1pt;margin-top:-.45pt;width:0;height:17.45pt;z-index:251661312;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9D6B15" w:rsidRPr="00360D86" w:rsidTr="009960EB">
        <w:tc>
          <w:tcPr>
            <w:tcW w:w="7796" w:type="dxa"/>
          </w:tcPr>
          <w:p w:rsidR="009D6B15" w:rsidRPr="00360D86" w:rsidRDefault="00576D03" w:rsidP="009D6B15">
            <w:pPr>
              <w:spacing w:after="0"/>
              <w:jc w:val="center"/>
              <w:rPr>
                <w:rFonts w:ascii="Times New Roman" w:hAnsi="Times New Roman" w:cs="Times New Roman"/>
                <w:b/>
                <w:sz w:val="24"/>
                <w:szCs w:val="24"/>
              </w:rPr>
            </w:pPr>
            <w:r w:rsidRPr="00EB2440">
              <w:rPr>
                <w:rFonts w:ascii="Times New Roman" w:hAnsi="Times New Roman" w:cs="Times New Roman"/>
                <w:noProof/>
                <w:sz w:val="24"/>
                <w:szCs w:val="24"/>
                <w:lang w:eastAsia="ru-RU"/>
              </w:rPr>
              <w:pict>
                <v:shape id="_x0000_s1048" type="#_x0000_t32" style="position:absolute;left:0;text-align:left;margin-left:384.3pt;margin-top:.8pt;width:28.2pt;height:0;flip:x;z-index:251682816" o:connectortype="straight"/>
              </w:pict>
            </w:r>
            <w:r w:rsidRPr="00EB2440">
              <w:rPr>
                <w:rFonts w:ascii="Times New Roman" w:hAnsi="Times New Roman" w:cs="Times New Roman"/>
                <w:noProof/>
                <w:sz w:val="24"/>
                <w:szCs w:val="24"/>
                <w:lang w:eastAsia="ru-RU"/>
              </w:rPr>
              <w:pict>
                <v:shape id="_x0000_s1046" type="#_x0000_t32" style="position:absolute;left:0;text-align:left;margin-left:412.5pt;margin-top:-.6pt;width:2.5pt;height:236.65pt;z-index:251681792" o:connectortype="straight">
                  <v:stroke endarrow="block"/>
                </v:shape>
              </w:pict>
            </w:r>
            <w:r w:rsidR="009D6B15" w:rsidRPr="00360D86">
              <w:rPr>
                <w:rFonts w:ascii="Times New Roman" w:hAnsi="Times New Roman" w:cs="Times New Roman"/>
                <w:sz w:val="24"/>
                <w:szCs w:val="24"/>
              </w:rPr>
              <w:t>Рассмотрение администрацией заявления и документов</w:t>
            </w:r>
          </w:p>
          <w:p w:rsidR="009D6B15" w:rsidRPr="00360D86" w:rsidRDefault="00EB2440" w:rsidP="009D6B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32" style="position:absolute;left:0;text-align:left;margin-left:-47.05pt;margin-top:-.85pt;width:41.95pt;height:0;z-index:251680768" o:connectortype="straight"/>
              </w:pict>
            </w:r>
            <w:r>
              <w:rPr>
                <w:rFonts w:ascii="Times New Roman" w:hAnsi="Times New Roman" w:cs="Times New Roman"/>
                <w:noProof/>
                <w:sz w:val="24"/>
                <w:szCs w:val="24"/>
                <w:lang w:eastAsia="ru-RU"/>
              </w:rPr>
              <w:pict>
                <v:shape id="_x0000_s1043" type="#_x0000_t32" style="position:absolute;left:0;text-align:left;margin-left:-47.05pt;margin-top:-.85pt;width:1.25pt;height:175.3pt;z-index:251679744" o:connectortype="straight">
                  <v:stroke endarrow="block"/>
                </v:shape>
              </w:pict>
            </w:r>
            <w:r w:rsidRPr="00EB2440">
              <w:rPr>
                <w:noProof/>
                <w:sz w:val="20"/>
                <w:szCs w:val="20"/>
                <w:lang w:eastAsia="ru-RU"/>
              </w:rPr>
              <w:pict>
                <v:shape id="_x0000_s1034" type="#_x0000_t32" style="position:absolute;left:0;text-align:left;margin-left:318.75pt;margin-top:14.6pt;width:0;height:17.45pt;z-index:251669504" o:connectortype="straight">
                  <v:stroke endarrow="block"/>
                </v:shape>
              </w:pict>
            </w:r>
            <w:r w:rsidRPr="00EB2440">
              <w:rPr>
                <w:noProof/>
                <w:sz w:val="20"/>
                <w:szCs w:val="20"/>
                <w:lang w:eastAsia="ru-RU"/>
              </w:rPr>
              <w:pict>
                <v:shape id="_x0000_s1031" type="#_x0000_t32" style="position:absolute;left:0;text-align:left;margin-left:44.85pt;margin-top:15.55pt;width:0;height:17.45pt;z-index:251666432" o:connectortype="straight">
                  <v:stroke endarrow="block"/>
                </v:shape>
              </w:pict>
            </w:r>
          </w:p>
        </w:tc>
      </w:tr>
    </w:tbl>
    <w:p w:rsidR="005A4C90" w:rsidRDefault="005A4C90" w:rsidP="00E438D5">
      <w:pPr>
        <w:spacing w:after="0" w:line="240" w:lineRule="auto"/>
        <w:ind w:left="142" w:right="141"/>
        <w:jc w:val="both"/>
        <w:rPr>
          <w:rFonts w:ascii="Times New Roman" w:hAnsi="Times New Roman" w:cs="Times New Roman"/>
          <w:sz w:val="28"/>
          <w:szCs w:val="2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360"/>
        <w:gridCol w:w="236"/>
        <w:gridCol w:w="3655"/>
      </w:tblGrid>
      <w:tr w:rsidR="009960EB" w:rsidRPr="00486F5F" w:rsidTr="005A12F3">
        <w:trPr>
          <w:trHeight w:val="665"/>
        </w:trPr>
        <w:tc>
          <w:tcPr>
            <w:tcW w:w="4396" w:type="dxa"/>
            <w:tcBorders>
              <w:bottom w:val="single" w:sz="4" w:space="0" w:color="auto"/>
              <w:right w:val="single" w:sz="4" w:space="0" w:color="auto"/>
            </w:tcBorders>
            <w:vAlign w:val="center"/>
          </w:tcPr>
          <w:p w:rsidR="009960EB" w:rsidRPr="00486F5F" w:rsidRDefault="009960EB" w:rsidP="009960EB">
            <w:pPr>
              <w:spacing w:after="0"/>
              <w:jc w:val="center"/>
              <w:rPr>
                <w:rFonts w:ascii="Times New Roman" w:hAnsi="Times New Roman" w:cs="Times New Roman"/>
                <w:b/>
                <w:sz w:val="24"/>
                <w:szCs w:val="24"/>
              </w:rPr>
            </w:pPr>
            <w:r w:rsidRPr="00486F5F">
              <w:rPr>
                <w:rFonts w:ascii="Times New Roman" w:hAnsi="Times New Roman" w:cs="Times New Roman"/>
                <w:sz w:val="24"/>
                <w:szCs w:val="24"/>
              </w:rPr>
              <w:t>Наличие оснований для приостановки рассмотрения заявления</w:t>
            </w:r>
          </w:p>
          <w:p w:rsidR="009960EB" w:rsidRPr="00486F5F" w:rsidRDefault="00EB2440" w:rsidP="009960E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98.8pt;margin-top:15.1pt;width:0;height:17.45pt;z-index:251665408" o:connectortype="straight">
                  <v:stroke endarrow="block"/>
                </v:shape>
              </w:pict>
            </w:r>
          </w:p>
        </w:tc>
        <w:tc>
          <w:tcPr>
            <w:tcW w:w="360" w:type="dxa"/>
            <w:tcBorders>
              <w:top w:val="nil"/>
              <w:left w:val="single" w:sz="4" w:space="0" w:color="auto"/>
              <w:bottom w:val="nil"/>
              <w:right w:val="nil"/>
            </w:tcBorders>
          </w:tcPr>
          <w:p w:rsidR="009960EB" w:rsidRPr="00486F5F" w:rsidRDefault="009960EB" w:rsidP="009960EB">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9960EB" w:rsidRPr="00486F5F" w:rsidRDefault="009960EB" w:rsidP="009960EB">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C72CB6" w:rsidRPr="00486F5F" w:rsidRDefault="00C72CB6" w:rsidP="00C72CB6">
            <w:pPr>
              <w:spacing w:after="0"/>
              <w:jc w:val="center"/>
              <w:rPr>
                <w:rFonts w:ascii="Times New Roman" w:hAnsi="Times New Roman" w:cs="Times New Roman"/>
                <w:sz w:val="24"/>
                <w:szCs w:val="24"/>
              </w:rPr>
            </w:pPr>
            <w:r w:rsidRPr="00486F5F">
              <w:rPr>
                <w:rFonts w:ascii="Times New Roman" w:hAnsi="Times New Roman" w:cs="Times New Roman"/>
                <w:sz w:val="24"/>
                <w:szCs w:val="24"/>
              </w:rPr>
              <w:t>Наличие оснований для возврата заявления заявителю</w:t>
            </w:r>
          </w:p>
          <w:p w:rsidR="009960EB" w:rsidRPr="00486F5F" w:rsidRDefault="00EB2440" w:rsidP="00C72CB6">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99.15pt;margin-top:15.3pt;width:0;height:17.45pt;z-index:251664384" o:connectortype="straight">
                  <v:stroke endarrow="block"/>
                </v:shape>
              </w:pict>
            </w:r>
          </w:p>
        </w:tc>
      </w:tr>
    </w:tbl>
    <w:p w:rsidR="009960EB" w:rsidRPr="00486F5F" w:rsidRDefault="009960EB" w:rsidP="009960EB">
      <w:pPr>
        <w:spacing w:after="0" w:line="240" w:lineRule="auto"/>
        <w:ind w:firstLine="567"/>
        <w:jc w:val="both"/>
        <w:rPr>
          <w:rFonts w:ascii="Times New Roman" w:hAnsi="Times New Roman" w:cs="Times New Roman"/>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360"/>
        <w:gridCol w:w="236"/>
        <w:gridCol w:w="3655"/>
      </w:tblGrid>
      <w:tr w:rsidR="009960EB" w:rsidRPr="00486F5F" w:rsidTr="005A12F3">
        <w:trPr>
          <w:trHeight w:val="665"/>
        </w:trPr>
        <w:tc>
          <w:tcPr>
            <w:tcW w:w="4396" w:type="dxa"/>
            <w:tcBorders>
              <w:bottom w:val="single" w:sz="4" w:space="0" w:color="auto"/>
              <w:right w:val="single" w:sz="4" w:space="0" w:color="auto"/>
            </w:tcBorders>
            <w:vAlign w:val="center"/>
          </w:tcPr>
          <w:p w:rsidR="00C72CB6" w:rsidRPr="00486F5F" w:rsidRDefault="00C72CB6" w:rsidP="00C72CB6">
            <w:pPr>
              <w:spacing w:after="0"/>
              <w:jc w:val="center"/>
              <w:rPr>
                <w:rFonts w:ascii="Times New Roman" w:hAnsi="Times New Roman" w:cs="Times New Roman"/>
                <w:b/>
                <w:sz w:val="24"/>
                <w:szCs w:val="24"/>
              </w:rPr>
            </w:pPr>
            <w:r w:rsidRPr="00486F5F">
              <w:rPr>
                <w:rFonts w:ascii="Times New Roman" w:hAnsi="Times New Roman" w:cs="Times New Roman"/>
                <w:sz w:val="24"/>
                <w:szCs w:val="24"/>
              </w:rPr>
              <w:t>Подготовка уведомления Администрацией о приостановки рассмотрения заявления</w:t>
            </w:r>
          </w:p>
          <w:p w:rsidR="009960EB" w:rsidRPr="00486F5F" w:rsidRDefault="009960EB" w:rsidP="00C72CB6">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9960EB" w:rsidRPr="00486F5F" w:rsidRDefault="00576D03" w:rsidP="009960E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left:0;text-align:left;margin-left:6.95pt;margin-top:17.95pt;width:1.85pt;height:142.15pt;z-index:251677696;mso-position-horizontal-relative:text;mso-position-vertical-relative:text" o:connectortype="straight"/>
              </w:pict>
            </w:r>
            <w:r w:rsidR="00EB2440">
              <w:rPr>
                <w:rFonts w:ascii="Times New Roman" w:hAnsi="Times New Roman" w:cs="Times New Roman"/>
                <w:noProof/>
                <w:sz w:val="24"/>
                <w:szCs w:val="24"/>
                <w:lang w:eastAsia="ru-RU"/>
              </w:rPr>
              <w:pict>
                <v:shape id="_x0000_s1040" type="#_x0000_t32" style="position:absolute;left:0;text-align:left;margin-left:-4.55pt;margin-top:17.5pt;width:11.3pt;height:.55pt;flip:y;z-index:251676672;mso-position-horizontal-relative:text;mso-position-vertical-relative:text" o:connectortype="straight"/>
              </w:pict>
            </w:r>
          </w:p>
        </w:tc>
        <w:tc>
          <w:tcPr>
            <w:tcW w:w="236" w:type="dxa"/>
            <w:tcBorders>
              <w:top w:val="nil"/>
              <w:left w:val="nil"/>
              <w:bottom w:val="nil"/>
              <w:right w:val="single" w:sz="4" w:space="0" w:color="auto"/>
            </w:tcBorders>
          </w:tcPr>
          <w:p w:rsidR="009960EB" w:rsidRPr="00486F5F" w:rsidRDefault="009960EB" w:rsidP="009960EB">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C72CB6" w:rsidRPr="00486F5F" w:rsidRDefault="00C72CB6" w:rsidP="00C72CB6">
            <w:pPr>
              <w:spacing w:after="0"/>
              <w:jc w:val="center"/>
              <w:rPr>
                <w:rFonts w:ascii="Times New Roman" w:hAnsi="Times New Roman" w:cs="Times New Roman"/>
                <w:sz w:val="24"/>
                <w:szCs w:val="24"/>
              </w:rPr>
            </w:pPr>
            <w:r w:rsidRPr="00486F5F">
              <w:rPr>
                <w:rFonts w:ascii="Times New Roman" w:hAnsi="Times New Roman" w:cs="Times New Roman"/>
                <w:sz w:val="24"/>
                <w:szCs w:val="24"/>
              </w:rPr>
              <w:t>Подготовка уведомления Администрацией о возврате заявления заявителю</w:t>
            </w:r>
          </w:p>
          <w:p w:rsidR="009960EB" w:rsidRPr="00486F5F" w:rsidRDefault="00EB2440" w:rsidP="00C72CB6">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99.9pt;margin-top:14.35pt;width:0;height:17.45pt;z-index:251668480" o:connectortype="straight">
                  <v:stroke endarrow="block"/>
                </v:shape>
              </w:pict>
            </w:r>
          </w:p>
        </w:tc>
      </w:tr>
    </w:tbl>
    <w:p w:rsidR="00486F5F" w:rsidRPr="00486F5F" w:rsidRDefault="00EB2440" w:rsidP="00486F5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119.2pt;margin-top:0;width:0;height:17.45pt;z-index:251667456;mso-position-horizontal-relative:text;mso-position-vertical-relative:text" o:connectortype="straight">
            <v:stroke endarrow="block"/>
          </v:shape>
        </w:pic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360"/>
        <w:gridCol w:w="236"/>
        <w:gridCol w:w="3655"/>
      </w:tblGrid>
      <w:tr w:rsidR="00486F5F" w:rsidRPr="00486F5F" w:rsidTr="005A12F3">
        <w:trPr>
          <w:trHeight w:val="665"/>
        </w:trPr>
        <w:tc>
          <w:tcPr>
            <w:tcW w:w="4822" w:type="dxa"/>
            <w:tcBorders>
              <w:bottom w:val="single" w:sz="4" w:space="0" w:color="auto"/>
              <w:right w:val="single" w:sz="4" w:space="0" w:color="auto"/>
            </w:tcBorders>
            <w:vAlign w:val="center"/>
          </w:tcPr>
          <w:p w:rsidR="00486F5F" w:rsidRPr="00486F5F" w:rsidRDefault="00576D03" w:rsidP="00576D0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23.2pt;margin-top:31.45pt;width:0;height:17.45pt;z-index:251670528" o:connectortype="straight">
                  <v:stroke endarrow="block"/>
                </v:shape>
              </w:pict>
            </w:r>
            <w:r w:rsidR="00486F5F" w:rsidRPr="00486F5F">
              <w:rPr>
                <w:rFonts w:ascii="Times New Roman" w:hAnsi="Times New Roman" w:cs="Times New Roman"/>
                <w:sz w:val="24"/>
                <w:szCs w:val="24"/>
              </w:rPr>
              <w:t>Наличие оснований для отказа в предоставлении муниципальной услуги</w:t>
            </w:r>
          </w:p>
        </w:tc>
        <w:tc>
          <w:tcPr>
            <w:tcW w:w="360" w:type="dxa"/>
            <w:tcBorders>
              <w:top w:val="nil"/>
              <w:left w:val="single" w:sz="4" w:space="0" w:color="auto"/>
              <w:bottom w:val="nil"/>
              <w:right w:val="nil"/>
            </w:tcBorders>
          </w:tcPr>
          <w:p w:rsidR="00486F5F" w:rsidRPr="00486F5F" w:rsidRDefault="00486F5F"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486F5F" w:rsidRPr="00486F5F" w:rsidRDefault="00486F5F" w:rsidP="00576D03">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486F5F" w:rsidRPr="00486F5F" w:rsidRDefault="00486F5F" w:rsidP="00486F5F">
            <w:pPr>
              <w:spacing w:after="0"/>
              <w:jc w:val="center"/>
              <w:rPr>
                <w:rFonts w:ascii="Times New Roman" w:hAnsi="Times New Roman" w:cs="Times New Roman"/>
                <w:sz w:val="24"/>
                <w:szCs w:val="24"/>
              </w:rPr>
            </w:pPr>
            <w:r w:rsidRPr="00486F5F">
              <w:rPr>
                <w:rFonts w:ascii="Times New Roman" w:hAnsi="Times New Roman" w:cs="Times New Roman"/>
                <w:sz w:val="24"/>
                <w:szCs w:val="24"/>
              </w:rPr>
              <w:t>Возврат заявления заявителю</w:t>
            </w:r>
          </w:p>
          <w:p w:rsidR="00486F5F" w:rsidRPr="00486F5F" w:rsidRDefault="00EB2440" w:rsidP="00486F5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00.55pt;margin-top:16.2pt;width:0;height:17.45pt;z-index:251674624" o:connectortype="straight">
                  <v:stroke endarrow="block"/>
                </v:shape>
              </w:pict>
            </w:r>
          </w:p>
        </w:tc>
      </w:tr>
    </w:tbl>
    <w:p w:rsidR="00486F5F" w:rsidRPr="00486F5F" w:rsidRDefault="00486F5F" w:rsidP="00486F5F">
      <w:pPr>
        <w:spacing w:after="0" w:line="240" w:lineRule="auto"/>
        <w:ind w:firstLine="567"/>
        <w:jc w:val="both"/>
        <w:rPr>
          <w:rFonts w:ascii="Times New Roman" w:hAnsi="Times New Roman" w:cs="Times New Roman"/>
          <w:sz w:val="24"/>
          <w:szCs w:val="24"/>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486F5F" w:rsidRPr="00486F5F" w:rsidTr="00576D03">
        <w:trPr>
          <w:trHeight w:val="665"/>
        </w:trPr>
        <w:tc>
          <w:tcPr>
            <w:tcW w:w="4860" w:type="dxa"/>
            <w:tcBorders>
              <w:bottom w:val="single" w:sz="4" w:space="0" w:color="auto"/>
              <w:right w:val="single" w:sz="4" w:space="0" w:color="auto"/>
            </w:tcBorders>
            <w:vAlign w:val="center"/>
          </w:tcPr>
          <w:p w:rsidR="00486F5F" w:rsidRPr="00486F5F" w:rsidRDefault="00486F5F" w:rsidP="00486F5F">
            <w:pPr>
              <w:spacing w:after="0"/>
              <w:jc w:val="center"/>
              <w:rPr>
                <w:rFonts w:ascii="Times New Roman" w:hAnsi="Times New Roman" w:cs="Times New Roman"/>
                <w:sz w:val="24"/>
                <w:szCs w:val="24"/>
              </w:rPr>
            </w:pPr>
            <w:r w:rsidRPr="00486F5F">
              <w:rPr>
                <w:rFonts w:ascii="Times New Roman" w:hAnsi="Times New Roman" w:cs="Times New Roman"/>
                <w:sz w:val="24"/>
                <w:szCs w:val="24"/>
              </w:rPr>
              <w:t xml:space="preserve">Подготовка решения </w:t>
            </w:r>
          </w:p>
          <w:p w:rsidR="00486F5F" w:rsidRPr="00486F5F" w:rsidRDefault="00486F5F" w:rsidP="00576D03">
            <w:pPr>
              <w:spacing w:after="0"/>
              <w:jc w:val="center"/>
              <w:rPr>
                <w:rFonts w:ascii="Times New Roman" w:hAnsi="Times New Roman" w:cs="Times New Roman"/>
                <w:sz w:val="24"/>
                <w:szCs w:val="24"/>
              </w:rPr>
            </w:pPr>
            <w:r w:rsidRPr="00486F5F">
              <w:rPr>
                <w:rFonts w:ascii="Times New Roman" w:hAnsi="Times New Roman" w:cs="Times New Roman"/>
                <w:sz w:val="24"/>
                <w:szCs w:val="24"/>
              </w:rPr>
              <w:t>Администрацией об отказе в утверждении схемы расположения земельного участка на кадастровом плане территории</w:t>
            </w:r>
          </w:p>
        </w:tc>
        <w:tc>
          <w:tcPr>
            <w:tcW w:w="360" w:type="dxa"/>
            <w:tcBorders>
              <w:top w:val="nil"/>
              <w:left w:val="single" w:sz="4" w:space="0" w:color="auto"/>
              <w:bottom w:val="nil"/>
              <w:right w:val="nil"/>
            </w:tcBorders>
          </w:tcPr>
          <w:p w:rsidR="00486F5F" w:rsidRPr="00486F5F" w:rsidRDefault="00EB2440" w:rsidP="00576D03">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7.35pt;margin-top:32.45pt;width:15pt;height:0;z-index:251678720;mso-position-horizontal-relative:text;mso-position-vertical-relative:text" o:connectortype="straight">
                  <v:stroke endarrow="block"/>
                </v:shape>
              </w:pict>
            </w:r>
          </w:p>
        </w:tc>
        <w:tc>
          <w:tcPr>
            <w:tcW w:w="236" w:type="dxa"/>
            <w:tcBorders>
              <w:top w:val="nil"/>
              <w:left w:val="nil"/>
              <w:bottom w:val="nil"/>
              <w:right w:val="single" w:sz="4" w:space="0" w:color="auto"/>
            </w:tcBorders>
          </w:tcPr>
          <w:p w:rsidR="00486F5F" w:rsidRPr="00486F5F" w:rsidRDefault="00486F5F" w:rsidP="00576D03">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486F5F" w:rsidRPr="00486F5F" w:rsidRDefault="00486F5F" w:rsidP="00486F5F">
            <w:pPr>
              <w:spacing w:after="0"/>
              <w:jc w:val="center"/>
              <w:rPr>
                <w:rFonts w:ascii="Times New Roman" w:hAnsi="Times New Roman" w:cs="Times New Roman"/>
                <w:b/>
                <w:sz w:val="24"/>
                <w:szCs w:val="24"/>
              </w:rPr>
            </w:pPr>
            <w:r w:rsidRPr="00486F5F">
              <w:rPr>
                <w:rFonts w:ascii="Times New Roman" w:hAnsi="Times New Roman" w:cs="Times New Roman"/>
                <w:sz w:val="24"/>
                <w:szCs w:val="24"/>
              </w:rPr>
              <w:t>Отсутствие оснований для отказа в предоставлении муниципальной услуги</w:t>
            </w:r>
          </w:p>
          <w:p w:rsidR="00486F5F" w:rsidRPr="00486F5F" w:rsidRDefault="00486F5F" w:rsidP="00486F5F">
            <w:pPr>
              <w:spacing w:after="0"/>
              <w:jc w:val="center"/>
              <w:rPr>
                <w:rFonts w:ascii="Times New Roman" w:hAnsi="Times New Roman" w:cs="Times New Roman"/>
                <w:sz w:val="24"/>
                <w:szCs w:val="24"/>
              </w:rPr>
            </w:pPr>
          </w:p>
        </w:tc>
      </w:tr>
    </w:tbl>
    <w:p w:rsidR="00486F5F" w:rsidRPr="00360D86" w:rsidRDefault="00486F5F" w:rsidP="00486F5F">
      <w:pPr>
        <w:spacing w:after="0" w:line="240" w:lineRule="auto"/>
        <w:ind w:left="426"/>
        <w:jc w:val="both"/>
        <w:rPr>
          <w:rFonts w:ascii="Times New Roman" w:hAnsi="Times New Roman" w:cs="Times New Roman"/>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tblGrid>
      <w:tr w:rsidR="00486F5F" w:rsidRPr="00360D86" w:rsidTr="00576D03">
        <w:tc>
          <w:tcPr>
            <w:tcW w:w="5529" w:type="dxa"/>
          </w:tcPr>
          <w:p w:rsidR="00486F5F" w:rsidRPr="00486F5F" w:rsidRDefault="00EB2440" w:rsidP="00486F5F">
            <w:pPr>
              <w:spacing w:after="0"/>
              <w:jc w:val="center"/>
              <w:rPr>
                <w:rFonts w:ascii="Times New Roman" w:hAnsi="Times New Roman" w:cs="Times New Roman"/>
                <w:sz w:val="24"/>
                <w:szCs w:val="24"/>
              </w:rPr>
            </w:pPr>
            <w:r w:rsidRPr="00EB2440">
              <w:rPr>
                <w:noProof/>
                <w:sz w:val="20"/>
                <w:szCs w:val="20"/>
                <w:lang w:eastAsia="ru-RU"/>
              </w:rPr>
              <w:pict>
                <v:shape id="_x0000_s1036" type="#_x0000_t32" style="position:absolute;left:0;text-align:left;margin-left:93.7pt;margin-top:-17.8pt;width:0;height:17.45pt;z-index:251672576" o:connectortype="straight">
                  <v:stroke endarrow="block"/>
                </v:shape>
              </w:pict>
            </w:r>
            <w:r w:rsidR="00486F5F" w:rsidRPr="00486F5F">
              <w:rPr>
                <w:rFonts w:ascii="Times New Roman" w:hAnsi="Times New Roman" w:cs="Times New Roman"/>
                <w:sz w:val="24"/>
                <w:szCs w:val="24"/>
              </w:rPr>
              <w:t xml:space="preserve">Подготовка решения Администрацией </w:t>
            </w:r>
          </w:p>
          <w:p w:rsidR="00486F5F" w:rsidRPr="00360D86" w:rsidRDefault="00486F5F" w:rsidP="00486F5F">
            <w:pPr>
              <w:spacing w:after="0"/>
              <w:jc w:val="center"/>
              <w:rPr>
                <w:rFonts w:ascii="Times New Roman" w:hAnsi="Times New Roman" w:cs="Times New Roman"/>
                <w:sz w:val="24"/>
                <w:szCs w:val="24"/>
              </w:rPr>
            </w:pPr>
            <w:r w:rsidRPr="00486F5F">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00EB2440" w:rsidRPr="00EB2440">
              <w:rPr>
                <w:noProof/>
                <w:sz w:val="20"/>
                <w:szCs w:val="20"/>
                <w:lang w:eastAsia="ru-RU"/>
              </w:rPr>
              <w:pict>
                <v:shape id="_x0000_s1037" type="#_x0000_t32" style="position:absolute;left:0;text-align:left;margin-left:318.75pt;margin-top:14.6pt;width:0;height:17.45pt;z-index:251673600;mso-position-horizontal-relative:text;mso-position-vertical-relative:text" o:connectortype="straight">
                  <v:stroke endarrow="block"/>
                </v:shape>
              </w:pict>
            </w:r>
          </w:p>
        </w:tc>
      </w:tr>
    </w:tbl>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771459" w:rsidRPr="00F135E9" w:rsidRDefault="00771459" w:rsidP="00771459">
      <w:pPr>
        <w:spacing w:after="0"/>
        <w:ind w:left="5103" w:right="612"/>
        <w:jc w:val="center"/>
        <w:rPr>
          <w:rFonts w:ascii="Times New Roman" w:hAnsi="Times New Roman" w:cs="Times New Roman"/>
          <w:bCs/>
          <w:sz w:val="28"/>
          <w:szCs w:val="28"/>
        </w:rPr>
      </w:pPr>
      <w:r w:rsidRPr="00F135E9">
        <w:rPr>
          <w:rFonts w:ascii="Times New Roman" w:hAnsi="Times New Roman" w:cs="Times New Roman"/>
          <w:bCs/>
          <w:sz w:val="28"/>
          <w:szCs w:val="28"/>
        </w:rPr>
        <w:t>П</w:t>
      </w:r>
      <w:r>
        <w:rPr>
          <w:rFonts w:ascii="Times New Roman" w:hAnsi="Times New Roman" w:cs="Times New Roman"/>
          <w:bCs/>
          <w:sz w:val="28"/>
          <w:szCs w:val="28"/>
        </w:rPr>
        <w:t>риложение № 2</w:t>
      </w:r>
    </w:p>
    <w:p w:rsidR="00771459" w:rsidRPr="00F135E9" w:rsidRDefault="00771459" w:rsidP="00771459">
      <w:pPr>
        <w:spacing w:after="0"/>
        <w:ind w:left="5103"/>
        <w:jc w:val="center"/>
        <w:rPr>
          <w:rFonts w:ascii="Times New Roman" w:hAnsi="Times New Roman" w:cs="Times New Roman"/>
          <w:bCs/>
          <w:sz w:val="28"/>
          <w:szCs w:val="28"/>
        </w:rPr>
      </w:pPr>
      <w:r w:rsidRPr="00F135E9">
        <w:rPr>
          <w:rFonts w:ascii="Times New Roman" w:hAnsi="Times New Roman" w:cs="Times New Roman"/>
          <w:bCs/>
          <w:sz w:val="28"/>
          <w:szCs w:val="28"/>
        </w:rPr>
        <w:t>к административному регламенту муниципальной услуги</w:t>
      </w:r>
    </w:p>
    <w:p w:rsidR="00771459" w:rsidRPr="00F135E9" w:rsidRDefault="00771459" w:rsidP="00771459">
      <w:pPr>
        <w:spacing w:after="0"/>
        <w:ind w:left="5103"/>
        <w:jc w:val="center"/>
        <w:rPr>
          <w:rFonts w:ascii="Times New Roman" w:hAnsi="Times New Roman" w:cs="Times New Roman"/>
          <w:sz w:val="28"/>
          <w:szCs w:val="28"/>
        </w:rPr>
      </w:pPr>
      <w:r w:rsidRPr="00F13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71459" w:rsidRPr="00771459" w:rsidRDefault="00771459" w:rsidP="00771459">
      <w:pPr>
        <w:contextualSpacing/>
        <w:jc w:val="center"/>
        <w:rPr>
          <w:rFonts w:ascii="Times New Roman" w:hAnsi="Times New Roman" w:cs="Times New Roman"/>
          <w:b/>
          <w:sz w:val="28"/>
          <w:szCs w:val="28"/>
        </w:rPr>
      </w:pPr>
      <w:r w:rsidRPr="00771459">
        <w:rPr>
          <w:rFonts w:ascii="Times New Roman" w:hAnsi="Times New Roman" w:cs="Times New Roman"/>
          <w:b/>
          <w:sz w:val="28"/>
          <w:szCs w:val="28"/>
        </w:rPr>
        <w:t xml:space="preserve">Блок-схема </w:t>
      </w:r>
    </w:p>
    <w:p w:rsidR="00771459" w:rsidRPr="00771459" w:rsidRDefault="00771459" w:rsidP="00771459">
      <w:pPr>
        <w:contextualSpacing/>
        <w:jc w:val="center"/>
        <w:rPr>
          <w:rFonts w:ascii="Times New Roman" w:hAnsi="Times New Roman" w:cs="Times New Roman"/>
          <w:b/>
          <w:sz w:val="28"/>
          <w:szCs w:val="28"/>
        </w:rPr>
      </w:pPr>
      <w:r w:rsidRPr="00771459">
        <w:rPr>
          <w:rFonts w:ascii="Times New Roman" w:hAnsi="Times New Roman" w:cs="Times New Roman"/>
          <w:b/>
          <w:sz w:val="28"/>
          <w:szCs w:val="28"/>
        </w:rPr>
        <w:t>последовательности действий при предоставлении муниципальной услуги</w:t>
      </w:r>
    </w:p>
    <w:p w:rsidR="00771459" w:rsidRPr="00771459" w:rsidRDefault="00771459" w:rsidP="00771459">
      <w:pPr>
        <w:contextualSpacing/>
        <w:jc w:val="center"/>
        <w:rPr>
          <w:rFonts w:ascii="Times New Roman" w:hAnsi="Times New Roman" w:cs="Times New Roman"/>
          <w:b/>
          <w:sz w:val="28"/>
          <w:szCs w:val="28"/>
        </w:rPr>
      </w:pPr>
      <w:r w:rsidRPr="00771459">
        <w:rPr>
          <w:rFonts w:ascii="Times New Roman" w:hAnsi="Times New Roman" w:cs="Times New Roman"/>
          <w:b/>
          <w:sz w:val="28"/>
          <w:szCs w:val="28"/>
        </w:rPr>
        <w:t>II  этап (подготовка аукциона)</w:t>
      </w:r>
    </w:p>
    <w:p w:rsidR="00854915" w:rsidRDefault="00854915" w:rsidP="00854915">
      <w:pPr>
        <w:spacing w:after="0" w:line="240" w:lineRule="auto"/>
        <w:ind w:left="426"/>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854915" w:rsidRPr="00551129" w:rsidTr="00576D03">
        <w:tc>
          <w:tcPr>
            <w:tcW w:w="7796" w:type="dxa"/>
          </w:tcPr>
          <w:p w:rsidR="00854915" w:rsidRPr="00551129" w:rsidRDefault="00854915" w:rsidP="00854915">
            <w:pPr>
              <w:spacing w:after="0"/>
              <w:jc w:val="center"/>
              <w:rPr>
                <w:rFonts w:ascii="Times New Roman" w:hAnsi="Times New Roman" w:cs="Times New Roman"/>
                <w:sz w:val="24"/>
                <w:szCs w:val="24"/>
              </w:rPr>
            </w:pPr>
            <w:r w:rsidRPr="00551129">
              <w:rPr>
                <w:rFonts w:ascii="Times New Roman" w:hAnsi="Times New Roman" w:cs="Times New Roman"/>
                <w:sz w:val="24"/>
                <w:szCs w:val="24"/>
              </w:rPr>
              <w:t xml:space="preserve">Подача заявления </w:t>
            </w:r>
            <w:r w:rsidRPr="00551129">
              <w:rPr>
                <w:rFonts w:ascii="Times New Roman" w:hAnsi="Times New Roman" w:cs="Times New Roman"/>
                <w:color w:val="000000"/>
                <w:sz w:val="24"/>
                <w:szCs w:val="24"/>
              </w:rPr>
              <w:t>о проведен</w:t>
            </w:r>
            <w:proofErr w:type="gramStart"/>
            <w:r w:rsidRPr="00551129">
              <w:rPr>
                <w:rFonts w:ascii="Times New Roman" w:hAnsi="Times New Roman" w:cs="Times New Roman"/>
                <w:color w:val="000000"/>
                <w:sz w:val="24"/>
                <w:szCs w:val="24"/>
              </w:rPr>
              <w:t>ии ау</w:t>
            </w:r>
            <w:proofErr w:type="gramEnd"/>
            <w:r w:rsidRPr="00551129">
              <w:rPr>
                <w:rFonts w:ascii="Times New Roman" w:hAnsi="Times New Roman" w:cs="Times New Roman"/>
                <w:color w:val="000000"/>
                <w:sz w:val="24"/>
                <w:szCs w:val="24"/>
              </w:rPr>
              <w:t xml:space="preserve">кциона </w:t>
            </w:r>
            <w:r w:rsidRPr="00551129">
              <w:rPr>
                <w:rFonts w:ascii="Times New Roman" w:hAnsi="Times New Roman" w:cs="Times New Roman"/>
                <w:sz w:val="24"/>
                <w:szCs w:val="24"/>
              </w:rPr>
              <w:t xml:space="preserve">в Администрации </w:t>
            </w:r>
          </w:p>
          <w:p w:rsidR="00854915" w:rsidRPr="00551129" w:rsidRDefault="00EB2440" w:rsidP="008549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193.65pt;margin-top:14.55pt;width:0;height:17.45pt;z-index:251685888" o:connectortype="straight">
                  <v:stroke endarrow="block"/>
                </v:shape>
              </w:pict>
            </w:r>
          </w:p>
        </w:tc>
      </w:tr>
    </w:tbl>
    <w:p w:rsidR="00854915" w:rsidRPr="00551129" w:rsidRDefault="00854915" w:rsidP="00854915">
      <w:pPr>
        <w:spacing w:after="0" w:line="240" w:lineRule="auto"/>
        <w:ind w:left="426"/>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854915" w:rsidRPr="00551129" w:rsidTr="00576D03">
        <w:tc>
          <w:tcPr>
            <w:tcW w:w="7796" w:type="dxa"/>
          </w:tcPr>
          <w:p w:rsidR="00854915" w:rsidRPr="00551129" w:rsidRDefault="00854915" w:rsidP="00854915">
            <w:pPr>
              <w:spacing w:after="0"/>
              <w:jc w:val="center"/>
              <w:rPr>
                <w:rFonts w:ascii="Times New Roman" w:hAnsi="Times New Roman" w:cs="Times New Roman"/>
                <w:b/>
                <w:sz w:val="24"/>
                <w:szCs w:val="24"/>
              </w:rPr>
            </w:pPr>
            <w:r w:rsidRPr="00551129">
              <w:rPr>
                <w:rFonts w:ascii="Times New Roman" w:hAnsi="Times New Roman" w:cs="Times New Roman"/>
                <w:sz w:val="24"/>
                <w:szCs w:val="24"/>
              </w:rPr>
              <w:t xml:space="preserve">Прием и регистрация заявления </w:t>
            </w:r>
          </w:p>
          <w:p w:rsidR="00854915" w:rsidRPr="00551129" w:rsidRDefault="00854915" w:rsidP="00854915">
            <w:pPr>
              <w:spacing w:after="0"/>
              <w:jc w:val="center"/>
              <w:rPr>
                <w:rFonts w:ascii="Times New Roman" w:hAnsi="Times New Roman" w:cs="Times New Roman"/>
                <w:sz w:val="24"/>
                <w:szCs w:val="24"/>
              </w:rPr>
            </w:pPr>
          </w:p>
        </w:tc>
      </w:tr>
    </w:tbl>
    <w:p w:rsidR="00854915" w:rsidRPr="00551129" w:rsidRDefault="00EB2440" w:rsidP="00854915">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242.1pt;margin-top:-.45pt;width:0;height:17.45pt;z-index:251684864;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854915" w:rsidRPr="00551129" w:rsidTr="00576D03">
        <w:tc>
          <w:tcPr>
            <w:tcW w:w="7796" w:type="dxa"/>
          </w:tcPr>
          <w:p w:rsidR="00854915" w:rsidRPr="00551129" w:rsidRDefault="00EB2440" w:rsidP="00854915">
            <w:pPr>
              <w:spacing w:after="0"/>
              <w:jc w:val="center"/>
              <w:rPr>
                <w:rFonts w:ascii="Times New Roman" w:hAnsi="Times New Roman" w:cs="Times New Roman"/>
                <w:b/>
                <w:sz w:val="24"/>
                <w:szCs w:val="24"/>
              </w:rPr>
            </w:pPr>
            <w:r w:rsidRPr="00EB2440">
              <w:rPr>
                <w:rFonts w:ascii="Times New Roman" w:hAnsi="Times New Roman" w:cs="Times New Roman"/>
                <w:noProof/>
                <w:sz w:val="24"/>
                <w:szCs w:val="24"/>
                <w:lang w:eastAsia="ru-RU"/>
              </w:rPr>
              <w:pict>
                <v:shape id="_x0000_s1070" type="#_x0000_t32" style="position:absolute;left:0;text-align:left;margin-left:409.35pt;margin-top:12.9pt;width:2.5pt;height:189.05pt;z-index:251702272" o:connectortype="straight">
                  <v:stroke endarrow="block"/>
                </v:shape>
              </w:pict>
            </w:r>
            <w:r w:rsidRPr="00EB2440">
              <w:rPr>
                <w:rFonts w:ascii="Times New Roman" w:hAnsi="Times New Roman" w:cs="Times New Roman"/>
                <w:noProof/>
                <w:sz w:val="24"/>
                <w:szCs w:val="24"/>
                <w:lang w:eastAsia="ru-RU"/>
              </w:rPr>
              <w:pict>
                <v:shape id="_x0000_s1072" type="#_x0000_t32" style="position:absolute;left:0;text-align:left;margin-left:384.3pt;margin-top:12.9pt;width:25.05pt;height:0;z-index:251704320" o:connectortype="straight"/>
              </w:pict>
            </w:r>
            <w:r w:rsidR="00854915" w:rsidRPr="00551129">
              <w:rPr>
                <w:rFonts w:ascii="Times New Roman" w:hAnsi="Times New Roman" w:cs="Times New Roman"/>
                <w:sz w:val="24"/>
                <w:szCs w:val="24"/>
              </w:rPr>
              <w:t>Рассмотрение специалистом Администрации заявления и документов</w:t>
            </w:r>
          </w:p>
          <w:p w:rsidR="00854915" w:rsidRPr="00551129" w:rsidRDefault="00EB2440" w:rsidP="008549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1" type="#_x0000_t32" style="position:absolute;left:0;text-align:left;margin-left:-47.7pt;margin-top:-.45pt;width:.65pt;height:249.15pt;z-index:251703296" o:connectortype="straight">
                  <v:stroke endarrow="block"/>
                </v:shape>
              </w:pict>
            </w:r>
            <w:r>
              <w:rPr>
                <w:rFonts w:ascii="Times New Roman" w:hAnsi="Times New Roman" w:cs="Times New Roman"/>
                <w:noProof/>
                <w:sz w:val="24"/>
                <w:szCs w:val="24"/>
                <w:lang w:eastAsia="ru-RU"/>
              </w:rPr>
              <w:pict>
                <v:shape id="_x0000_s1053" type="#_x0000_t32" style="position:absolute;left:0;text-align:left;margin-left:72.4pt;margin-top:15.55pt;width:0;height:17.45pt;z-index:251688960" o:connectortype="straight">
                  <v:stroke endarrow="block"/>
                </v:shape>
              </w:pict>
            </w:r>
            <w:r>
              <w:rPr>
                <w:rFonts w:ascii="Times New Roman" w:hAnsi="Times New Roman" w:cs="Times New Roman"/>
                <w:noProof/>
                <w:sz w:val="24"/>
                <w:szCs w:val="24"/>
                <w:lang w:eastAsia="ru-RU"/>
              </w:rPr>
              <w:pict>
                <v:shape id="_x0000_s1065" type="#_x0000_t32" style="position:absolute;left:0;text-align:left;margin-left:-47.05pt;margin-top:-.85pt;width:41.95pt;height:0;z-index:251701248" o:connectortype="straight"/>
              </w:pict>
            </w:r>
            <w:r>
              <w:rPr>
                <w:rFonts w:ascii="Times New Roman" w:hAnsi="Times New Roman" w:cs="Times New Roman"/>
                <w:noProof/>
                <w:sz w:val="24"/>
                <w:szCs w:val="24"/>
                <w:lang w:eastAsia="ru-RU"/>
              </w:rPr>
              <w:pict>
                <v:shape id="_x0000_s1056" type="#_x0000_t32" style="position:absolute;left:0;text-align:left;margin-left:318.75pt;margin-top:14.6pt;width:0;height:17.45pt;z-index:251692032" o:connectortype="straight">
                  <v:stroke endarrow="block"/>
                </v:shape>
              </w:pict>
            </w:r>
          </w:p>
        </w:tc>
      </w:tr>
    </w:tbl>
    <w:p w:rsidR="00854915" w:rsidRPr="00551129" w:rsidRDefault="00854915" w:rsidP="00854915">
      <w:pPr>
        <w:spacing w:after="0" w:line="240" w:lineRule="auto"/>
        <w:ind w:left="142" w:right="141"/>
        <w:jc w:val="both"/>
        <w:rPr>
          <w:rFonts w:ascii="Times New Roman" w:hAnsi="Times New Roman" w:cs="Times New Roman"/>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360"/>
        <w:gridCol w:w="236"/>
        <w:gridCol w:w="3655"/>
      </w:tblGrid>
      <w:tr w:rsidR="00854915" w:rsidRPr="00551129" w:rsidTr="00576D03">
        <w:trPr>
          <w:trHeight w:val="665"/>
        </w:trPr>
        <w:tc>
          <w:tcPr>
            <w:tcW w:w="4396" w:type="dxa"/>
            <w:tcBorders>
              <w:bottom w:val="single" w:sz="4" w:space="0" w:color="auto"/>
              <w:right w:val="single" w:sz="4" w:space="0" w:color="auto"/>
            </w:tcBorders>
            <w:vAlign w:val="center"/>
          </w:tcPr>
          <w:p w:rsidR="00551129" w:rsidRPr="00551129" w:rsidRDefault="00551129" w:rsidP="00551129">
            <w:pPr>
              <w:spacing w:after="0"/>
              <w:jc w:val="center"/>
              <w:rPr>
                <w:rFonts w:ascii="Times New Roman" w:hAnsi="Times New Roman" w:cs="Times New Roman"/>
                <w:sz w:val="24"/>
                <w:szCs w:val="24"/>
              </w:rPr>
            </w:pPr>
            <w:r w:rsidRPr="00551129">
              <w:rPr>
                <w:rFonts w:ascii="Times New Roman" w:hAnsi="Times New Roman" w:cs="Times New Roman"/>
                <w:sz w:val="24"/>
                <w:szCs w:val="24"/>
              </w:rPr>
              <w:t>Наличие оснований для возврата заявления заявителю</w:t>
            </w:r>
          </w:p>
          <w:p w:rsidR="00854915" w:rsidRPr="00551129" w:rsidRDefault="00EB2440" w:rsidP="0055112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32" style="position:absolute;left:0;text-align:left;margin-left:98.2pt;margin-top:30.15pt;width:0;height:17.45pt;z-index:251687936" o:connectortype="straight">
                  <v:stroke endarrow="block"/>
                </v:shape>
              </w:pict>
            </w:r>
          </w:p>
        </w:tc>
        <w:tc>
          <w:tcPr>
            <w:tcW w:w="360" w:type="dxa"/>
            <w:tcBorders>
              <w:top w:val="nil"/>
              <w:left w:val="single" w:sz="4" w:space="0" w:color="auto"/>
              <w:bottom w:val="nil"/>
              <w:right w:val="nil"/>
            </w:tcBorders>
          </w:tcPr>
          <w:p w:rsidR="00854915" w:rsidRPr="00551129" w:rsidRDefault="00854915" w:rsidP="00551129">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854915" w:rsidRPr="00551129" w:rsidRDefault="00854915" w:rsidP="00551129">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551129" w:rsidRPr="00551129" w:rsidRDefault="00551129" w:rsidP="00551129">
            <w:pPr>
              <w:spacing w:after="0"/>
              <w:jc w:val="center"/>
              <w:rPr>
                <w:rFonts w:ascii="Times New Roman" w:hAnsi="Times New Roman" w:cs="Times New Roman"/>
                <w:b/>
                <w:sz w:val="24"/>
                <w:szCs w:val="24"/>
              </w:rPr>
            </w:pPr>
            <w:r w:rsidRPr="00551129">
              <w:rPr>
                <w:rFonts w:ascii="Times New Roman" w:hAnsi="Times New Roman" w:cs="Times New Roman"/>
                <w:sz w:val="24"/>
                <w:szCs w:val="24"/>
              </w:rPr>
              <w:t>Наличие оснований для приостановки рассмотрения заявления</w:t>
            </w:r>
          </w:p>
          <w:p w:rsidR="00854915" w:rsidRPr="00551129" w:rsidRDefault="00EB2440" w:rsidP="0055112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left:0;text-align:left;margin-left:99.15pt;margin-top:15.3pt;width:0;height:17.45pt;z-index:251686912" o:connectortype="straight">
                  <v:stroke endarrow="block"/>
                </v:shape>
              </w:pict>
            </w:r>
          </w:p>
        </w:tc>
      </w:tr>
    </w:tbl>
    <w:p w:rsidR="00854915" w:rsidRPr="00551129" w:rsidRDefault="00854915" w:rsidP="00551129">
      <w:pPr>
        <w:spacing w:after="0" w:line="240" w:lineRule="auto"/>
        <w:ind w:firstLine="567"/>
        <w:jc w:val="both"/>
        <w:rPr>
          <w:rFonts w:ascii="Times New Roman" w:hAnsi="Times New Roman" w:cs="Times New Roman"/>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360"/>
        <w:gridCol w:w="236"/>
        <w:gridCol w:w="3655"/>
      </w:tblGrid>
      <w:tr w:rsidR="00854915" w:rsidRPr="00551129" w:rsidTr="00551129">
        <w:trPr>
          <w:trHeight w:val="1086"/>
        </w:trPr>
        <w:tc>
          <w:tcPr>
            <w:tcW w:w="4396" w:type="dxa"/>
            <w:tcBorders>
              <w:bottom w:val="single" w:sz="4" w:space="0" w:color="auto"/>
              <w:right w:val="single" w:sz="4" w:space="0" w:color="auto"/>
            </w:tcBorders>
            <w:vAlign w:val="center"/>
          </w:tcPr>
          <w:p w:rsidR="00551129" w:rsidRPr="00551129" w:rsidRDefault="00551129" w:rsidP="00551129">
            <w:pPr>
              <w:spacing w:after="0"/>
              <w:jc w:val="center"/>
              <w:rPr>
                <w:rFonts w:ascii="Times New Roman" w:hAnsi="Times New Roman" w:cs="Times New Roman"/>
                <w:sz w:val="24"/>
                <w:szCs w:val="24"/>
              </w:rPr>
            </w:pPr>
            <w:r w:rsidRPr="00551129">
              <w:rPr>
                <w:rFonts w:ascii="Times New Roman" w:hAnsi="Times New Roman" w:cs="Times New Roman"/>
                <w:sz w:val="24"/>
                <w:szCs w:val="24"/>
              </w:rPr>
              <w:t>Подготовка уведомления Администрацией о возврате заявления заявителю</w:t>
            </w:r>
          </w:p>
          <w:p w:rsidR="00854915" w:rsidRPr="00551129" w:rsidRDefault="00854915" w:rsidP="00551129">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854915" w:rsidRPr="00551129" w:rsidRDefault="00EB2440" w:rsidP="0055112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5" type="#_x0000_t32" style="position:absolute;left:0;text-align:left;margin-left:9.4pt;margin-top:28.95pt;width:14.4pt;height:.05pt;z-index:251707392;mso-position-horizontal-relative:text;mso-position-vertical-relative:text" o:connectortype="straight"/>
              </w:pict>
            </w:r>
            <w:r>
              <w:rPr>
                <w:rFonts w:ascii="Times New Roman" w:hAnsi="Times New Roman" w:cs="Times New Roman"/>
                <w:noProof/>
                <w:sz w:val="24"/>
                <w:szCs w:val="24"/>
                <w:lang w:eastAsia="ru-RU"/>
              </w:rPr>
              <w:pict>
                <v:shape id="_x0000_s1073" type="#_x0000_t32" style="position:absolute;left:0;text-align:left;margin-left:8.8pt;margin-top:27.7pt;width:0;height:132.1pt;z-index:251705344;mso-position-horizontal-relative:text;mso-position-vertical-relative:text" o:connectortype="straight"/>
              </w:pict>
            </w:r>
          </w:p>
        </w:tc>
        <w:tc>
          <w:tcPr>
            <w:tcW w:w="236" w:type="dxa"/>
            <w:tcBorders>
              <w:top w:val="nil"/>
              <w:left w:val="nil"/>
              <w:bottom w:val="nil"/>
              <w:right w:val="single" w:sz="4" w:space="0" w:color="auto"/>
            </w:tcBorders>
          </w:tcPr>
          <w:p w:rsidR="00854915" w:rsidRPr="00551129" w:rsidRDefault="00854915" w:rsidP="00551129">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854915" w:rsidRPr="00551129" w:rsidRDefault="00551129" w:rsidP="00551129">
            <w:pPr>
              <w:spacing w:after="0"/>
              <w:jc w:val="center"/>
              <w:rPr>
                <w:rFonts w:ascii="Times New Roman" w:hAnsi="Times New Roman" w:cs="Times New Roman"/>
                <w:sz w:val="24"/>
                <w:szCs w:val="24"/>
              </w:rPr>
            </w:pPr>
            <w:r w:rsidRPr="00551129">
              <w:rPr>
                <w:rFonts w:ascii="Times New Roman" w:hAnsi="Times New Roman" w:cs="Times New Roman"/>
                <w:sz w:val="24"/>
                <w:szCs w:val="24"/>
              </w:rPr>
              <w:t>Подготовка уведомления Администрацией о приостановки рассмотрения заявления</w:t>
            </w:r>
          </w:p>
        </w:tc>
      </w:tr>
    </w:tbl>
    <w:p w:rsidR="00854915" w:rsidRPr="00486F5F" w:rsidRDefault="00EB2440" w:rsidP="00551129">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5" type="#_x0000_t32" style="position:absolute;left:0;text-align:left;margin-left:369.1pt;margin-top:.65pt;width:0;height:17.45pt;z-index:2516910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54" type="#_x0000_t32" style="position:absolute;left:0;text-align:left;margin-left:119.2pt;margin-top:0;width:0;height:17.45pt;z-index:251689984;mso-position-horizontal-relative:text;mso-position-vertical-relative:text" o:connectortype="straight">
            <v:stroke endarrow="block"/>
          </v:shape>
        </w:pic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360"/>
        <w:gridCol w:w="236"/>
        <w:gridCol w:w="4222"/>
      </w:tblGrid>
      <w:tr w:rsidR="00854915" w:rsidRPr="001B5F12" w:rsidTr="001B5F12">
        <w:trPr>
          <w:trHeight w:val="665"/>
        </w:trPr>
        <w:tc>
          <w:tcPr>
            <w:tcW w:w="4396" w:type="dxa"/>
            <w:tcBorders>
              <w:bottom w:val="single" w:sz="4" w:space="0" w:color="auto"/>
              <w:right w:val="single" w:sz="4" w:space="0" w:color="auto"/>
            </w:tcBorders>
            <w:vAlign w:val="center"/>
          </w:tcPr>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Возврат заявления заявителю</w:t>
            </w:r>
          </w:p>
          <w:p w:rsidR="00854915" w:rsidRPr="001B5F12" w:rsidRDefault="00854915" w:rsidP="001B5F12">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854915" w:rsidRPr="001B5F12" w:rsidRDefault="00854915" w:rsidP="001B5F12">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854915" w:rsidRPr="001B5F12" w:rsidRDefault="00854915" w:rsidP="001B5F12">
            <w:pPr>
              <w:spacing w:after="0"/>
              <w:jc w:val="center"/>
              <w:rPr>
                <w:rFonts w:ascii="Times New Roman" w:hAnsi="Times New Roman" w:cs="Times New Roman"/>
                <w:sz w:val="24"/>
                <w:szCs w:val="24"/>
              </w:rPr>
            </w:pPr>
          </w:p>
        </w:tc>
        <w:tc>
          <w:tcPr>
            <w:tcW w:w="4222" w:type="dxa"/>
            <w:tcBorders>
              <w:left w:val="single" w:sz="4" w:space="0" w:color="auto"/>
              <w:bottom w:val="single" w:sz="4" w:space="0" w:color="auto"/>
            </w:tcBorders>
          </w:tcPr>
          <w:p w:rsidR="00854915" w:rsidRPr="001B5F12" w:rsidRDefault="00EB2440" w:rsidP="001B5F1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60" type="#_x0000_t32" style="position:absolute;left:0;text-align:left;margin-left:101.25pt;margin-top:46.15pt;width:0;height:17.45pt;z-index:251696128;mso-position-horizontal-relative:text;mso-position-vertical-relative:text" o:connectortype="straight">
                  <v:stroke endarrow="block"/>
                </v:shape>
              </w:pict>
            </w:r>
            <w:r w:rsidR="001B5F12" w:rsidRPr="001B5F12">
              <w:rPr>
                <w:rFonts w:ascii="Times New Roman" w:hAnsi="Times New Roman" w:cs="Times New Roman"/>
                <w:sz w:val="24"/>
                <w:szCs w:val="24"/>
              </w:rPr>
              <w:t>Отсутствие оснований для отказа в предоставлении муниципальной услуги</w:t>
            </w:r>
          </w:p>
        </w:tc>
      </w:tr>
    </w:tbl>
    <w:p w:rsidR="00854915" w:rsidRPr="001B5F12" w:rsidRDefault="00854915" w:rsidP="001B5F12">
      <w:pPr>
        <w:spacing w:after="0" w:line="240" w:lineRule="auto"/>
        <w:ind w:firstLine="567"/>
        <w:jc w:val="both"/>
        <w:rPr>
          <w:rFonts w:ascii="Times New Roman" w:hAnsi="Times New Roman" w:cs="Times New Roman"/>
          <w:sz w:val="24"/>
          <w:szCs w:val="24"/>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854915" w:rsidRPr="001B5F12" w:rsidTr="00576D03">
        <w:trPr>
          <w:trHeight w:val="665"/>
        </w:trPr>
        <w:tc>
          <w:tcPr>
            <w:tcW w:w="4860" w:type="dxa"/>
            <w:tcBorders>
              <w:bottom w:val="single" w:sz="4" w:space="0" w:color="auto"/>
              <w:right w:val="single" w:sz="4" w:space="0" w:color="auto"/>
            </w:tcBorders>
            <w:vAlign w:val="center"/>
          </w:tcPr>
          <w:p w:rsidR="001B5F12" w:rsidRPr="001B5F12" w:rsidRDefault="00EB2440" w:rsidP="001B5F12">
            <w:pPr>
              <w:spacing w:after="0"/>
              <w:jc w:val="center"/>
              <w:rPr>
                <w:rFonts w:ascii="Times New Roman" w:hAnsi="Times New Roman" w:cs="Times New Roman"/>
                <w:b/>
                <w:sz w:val="24"/>
                <w:szCs w:val="24"/>
              </w:rPr>
            </w:pPr>
            <w:r w:rsidRPr="00EB2440">
              <w:rPr>
                <w:rFonts w:ascii="Times New Roman" w:hAnsi="Times New Roman" w:cs="Times New Roman"/>
                <w:noProof/>
                <w:sz w:val="24"/>
                <w:szCs w:val="24"/>
                <w:lang w:eastAsia="ru-RU"/>
              </w:rPr>
              <w:pict>
                <v:shape id="_x0000_s1074" type="#_x0000_t32" style="position:absolute;left:0;text-align:left;margin-left:236.15pt;margin-top:17.25pt;width:15.65pt;height:0;flip:x;z-index:251706368" o:connectortype="straight">
                  <v:stroke endarrow="block"/>
                </v:shape>
              </w:pict>
            </w:r>
            <w:r w:rsidR="001B5F12" w:rsidRPr="001B5F12">
              <w:rPr>
                <w:rFonts w:ascii="Times New Roman" w:hAnsi="Times New Roman" w:cs="Times New Roman"/>
                <w:sz w:val="24"/>
                <w:szCs w:val="24"/>
              </w:rPr>
              <w:t>Наличие оснований для отказа в предоставлении муниципальной услуги</w:t>
            </w:r>
          </w:p>
          <w:p w:rsidR="00854915" w:rsidRPr="001B5F12" w:rsidRDefault="00EB2440" w:rsidP="001B5F1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119.85pt;margin-top:15.65pt;width:0;height:17.45pt;z-index:251693056" o:connectortype="straight">
                  <v:stroke endarrow="block"/>
                </v:shape>
              </w:pict>
            </w:r>
          </w:p>
        </w:tc>
        <w:tc>
          <w:tcPr>
            <w:tcW w:w="360" w:type="dxa"/>
            <w:tcBorders>
              <w:top w:val="nil"/>
              <w:left w:val="single" w:sz="4" w:space="0" w:color="auto"/>
              <w:bottom w:val="nil"/>
              <w:right w:val="nil"/>
            </w:tcBorders>
          </w:tcPr>
          <w:p w:rsidR="00854915" w:rsidRPr="001B5F12" w:rsidRDefault="00854915" w:rsidP="001B5F12">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854915" w:rsidRPr="001B5F12" w:rsidRDefault="00854915" w:rsidP="001B5F12">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854915"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Определение Администрацией начальной цены предмета аукциона, получение технических условий</w:t>
            </w:r>
          </w:p>
        </w:tc>
      </w:tr>
    </w:tbl>
    <w:p w:rsidR="00854915" w:rsidRPr="001B5F12" w:rsidRDefault="00EB2440" w:rsidP="001B5F12">
      <w:pPr>
        <w:spacing w:after="0" w:line="240" w:lineRule="auto"/>
        <w:ind w:left="142" w:right="141"/>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76" type="#_x0000_t32" style="position:absolute;left:0;text-align:left;margin-left:369.9pt;margin-top:-.4pt;width:0;height:17.45pt;z-index:251708416;mso-position-horizontal-relative:text;mso-position-vertical-relative:text" o:connectortype="straight">
            <v:stroke endarrow="block"/>
          </v:shape>
        </w:pic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1B5F12" w:rsidRPr="001B5F12" w:rsidTr="00576D03">
        <w:trPr>
          <w:trHeight w:val="665"/>
        </w:trPr>
        <w:tc>
          <w:tcPr>
            <w:tcW w:w="4860" w:type="dxa"/>
            <w:tcBorders>
              <w:bottom w:val="single" w:sz="4" w:space="0" w:color="auto"/>
              <w:right w:val="single" w:sz="4" w:space="0" w:color="auto"/>
            </w:tcBorders>
            <w:vAlign w:val="center"/>
          </w:tcPr>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 xml:space="preserve">Подготовка решения </w:t>
            </w:r>
          </w:p>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Администрацией об отказе в проведен</w:t>
            </w:r>
            <w:proofErr w:type="gramStart"/>
            <w:r w:rsidRPr="001B5F12">
              <w:rPr>
                <w:rFonts w:ascii="Times New Roman" w:hAnsi="Times New Roman" w:cs="Times New Roman"/>
                <w:sz w:val="24"/>
                <w:szCs w:val="24"/>
              </w:rPr>
              <w:t>ии ау</w:t>
            </w:r>
            <w:proofErr w:type="gramEnd"/>
            <w:r w:rsidRPr="001B5F12">
              <w:rPr>
                <w:rFonts w:ascii="Times New Roman" w:hAnsi="Times New Roman" w:cs="Times New Roman"/>
                <w:sz w:val="24"/>
                <w:szCs w:val="24"/>
              </w:rPr>
              <w:t>кциона</w:t>
            </w:r>
          </w:p>
          <w:p w:rsidR="001B5F12" w:rsidRPr="001B5F12" w:rsidRDefault="001B5F12" w:rsidP="001B5F12">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1B5F12" w:rsidRPr="001B5F12" w:rsidRDefault="001B5F12" w:rsidP="001B5F12">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1B5F12" w:rsidRPr="001B5F12" w:rsidRDefault="001B5F12" w:rsidP="001B5F12">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Подготовка решения Администрацией</w:t>
            </w:r>
          </w:p>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о проведен</w:t>
            </w:r>
            <w:proofErr w:type="gramStart"/>
            <w:r w:rsidRPr="001B5F12">
              <w:rPr>
                <w:rFonts w:ascii="Times New Roman" w:hAnsi="Times New Roman" w:cs="Times New Roman"/>
                <w:sz w:val="24"/>
                <w:szCs w:val="24"/>
              </w:rPr>
              <w:t>ии ау</w:t>
            </w:r>
            <w:proofErr w:type="gramEnd"/>
            <w:r w:rsidRPr="001B5F12">
              <w:rPr>
                <w:rFonts w:ascii="Times New Roman" w:hAnsi="Times New Roman" w:cs="Times New Roman"/>
                <w:sz w:val="24"/>
                <w:szCs w:val="24"/>
              </w:rPr>
              <w:t>кциона</w:t>
            </w:r>
          </w:p>
          <w:p w:rsidR="001B5F12" w:rsidRPr="001B5F12" w:rsidRDefault="00EB2440" w:rsidP="001B5F1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77" type="#_x0000_t32" style="position:absolute;left:0;text-align:left;margin-left:100.8pt;margin-top:30.05pt;width:0;height:17.45pt;z-index:251709440" o:connectortype="straight">
                  <v:stroke endarrow="block"/>
                </v:shape>
              </w:pict>
            </w:r>
          </w:p>
        </w:tc>
      </w:tr>
    </w:tbl>
    <w:p w:rsidR="00854915" w:rsidRPr="001B5F12" w:rsidRDefault="00854915" w:rsidP="00854915">
      <w:pPr>
        <w:spacing w:after="0" w:line="240" w:lineRule="auto"/>
        <w:ind w:left="426"/>
        <w:jc w:val="both"/>
        <w:rPr>
          <w:rFonts w:ascii="Times New Roman" w:hAnsi="Times New Roman" w:cs="Times New Roman"/>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tblGrid>
      <w:tr w:rsidR="00854915" w:rsidRPr="001B5F12" w:rsidTr="00576D03">
        <w:tc>
          <w:tcPr>
            <w:tcW w:w="4111" w:type="dxa"/>
          </w:tcPr>
          <w:p w:rsidR="001B5F12" w:rsidRPr="001B5F12" w:rsidRDefault="001B5F12" w:rsidP="001B5F12">
            <w:pPr>
              <w:spacing w:after="0"/>
              <w:jc w:val="center"/>
              <w:rPr>
                <w:rFonts w:ascii="Times New Roman" w:hAnsi="Times New Roman" w:cs="Times New Roman"/>
                <w:sz w:val="24"/>
                <w:szCs w:val="24"/>
              </w:rPr>
            </w:pPr>
            <w:r w:rsidRPr="001B5F12">
              <w:rPr>
                <w:rFonts w:ascii="Times New Roman" w:hAnsi="Times New Roman" w:cs="Times New Roman"/>
                <w:sz w:val="24"/>
                <w:szCs w:val="24"/>
              </w:rPr>
              <w:t>Публикация Администрацией извещения о проведен</w:t>
            </w:r>
            <w:proofErr w:type="gramStart"/>
            <w:r w:rsidRPr="001B5F12">
              <w:rPr>
                <w:rFonts w:ascii="Times New Roman" w:hAnsi="Times New Roman" w:cs="Times New Roman"/>
                <w:sz w:val="24"/>
                <w:szCs w:val="24"/>
              </w:rPr>
              <w:t>ии ау</w:t>
            </w:r>
            <w:proofErr w:type="gramEnd"/>
            <w:r w:rsidRPr="001B5F12">
              <w:rPr>
                <w:rFonts w:ascii="Times New Roman" w:hAnsi="Times New Roman" w:cs="Times New Roman"/>
                <w:sz w:val="24"/>
                <w:szCs w:val="24"/>
              </w:rPr>
              <w:t>кциона</w:t>
            </w:r>
          </w:p>
          <w:p w:rsidR="00854915" w:rsidRPr="001B5F12" w:rsidRDefault="00EB2440" w:rsidP="001B5F1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32" style="position:absolute;left:0;text-align:left;margin-left:318.75pt;margin-top:14.6pt;width:0;height:17.45pt;z-index:251695104" o:connectortype="straight">
                  <v:stroke endarrow="block"/>
                </v:shape>
              </w:pict>
            </w:r>
          </w:p>
        </w:tc>
      </w:tr>
    </w:tbl>
    <w:p w:rsidR="00A97ACA" w:rsidRPr="001B5F12" w:rsidRDefault="00A97ACA" w:rsidP="00350BA8">
      <w:pPr>
        <w:spacing w:after="0" w:line="240" w:lineRule="auto"/>
        <w:jc w:val="both"/>
        <w:rPr>
          <w:rFonts w:ascii="Times New Roman" w:hAnsi="Times New Roman" w:cs="Times New Roman"/>
          <w:sz w:val="24"/>
          <w:szCs w:val="24"/>
        </w:rPr>
      </w:pPr>
    </w:p>
    <w:p w:rsidR="00A97ACA" w:rsidRPr="001B5F12" w:rsidRDefault="00A97ACA" w:rsidP="00350BA8">
      <w:pPr>
        <w:spacing w:after="0" w:line="240" w:lineRule="auto"/>
        <w:jc w:val="both"/>
        <w:rPr>
          <w:rFonts w:ascii="Times New Roman" w:hAnsi="Times New Roman" w:cs="Times New Roman"/>
          <w:sz w:val="24"/>
          <w:szCs w:val="24"/>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1B5F12" w:rsidRPr="00F135E9" w:rsidRDefault="001B5F12" w:rsidP="001B5F12">
      <w:pPr>
        <w:spacing w:after="0"/>
        <w:ind w:left="5103" w:right="612"/>
        <w:jc w:val="center"/>
        <w:rPr>
          <w:rFonts w:ascii="Times New Roman" w:hAnsi="Times New Roman" w:cs="Times New Roman"/>
          <w:bCs/>
          <w:sz w:val="28"/>
          <w:szCs w:val="28"/>
        </w:rPr>
      </w:pPr>
      <w:r w:rsidRPr="00F135E9">
        <w:rPr>
          <w:rFonts w:ascii="Times New Roman" w:hAnsi="Times New Roman" w:cs="Times New Roman"/>
          <w:bCs/>
          <w:sz w:val="28"/>
          <w:szCs w:val="28"/>
        </w:rPr>
        <w:t>П</w:t>
      </w:r>
      <w:r>
        <w:rPr>
          <w:rFonts w:ascii="Times New Roman" w:hAnsi="Times New Roman" w:cs="Times New Roman"/>
          <w:bCs/>
          <w:sz w:val="28"/>
          <w:szCs w:val="28"/>
        </w:rPr>
        <w:t>риложение № 3</w:t>
      </w:r>
    </w:p>
    <w:p w:rsidR="001B5F12" w:rsidRPr="00F135E9" w:rsidRDefault="001B5F12" w:rsidP="001B5F12">
      <w:pPr>
        <w:spacing w:after="0"/>
        <w:ind w:left="5103"/>
        <w:jc w:val="center"/>
        <w:rPr>
          <w:rFonts w:ascii="Times New Roman" w:hAnsi="Times New Roman" w:cs="Times New Roman"/>
          <w:bCs/>
          <w:sz w:val="28"/>
          <w:szCs w:val="28"/>
        </w:rPr>
      </w:pPr>
      <w:r w:rsidRPr="00F135E9">
        <w:rPr>
          <w:rFonts w:ascii="Times New Roman" w:hAnsi="Times New Roman" w:cs="Times New Roman"/>
          <w:bCs/>
          <w:sz w:val="28"/>
          <w:szCs w:val="28"/>
        </w:rPr>
        <w:t>к административному регламенту муниципальной услуги</w:t>
      </w:r>
    </w:p>
    <w:p w:rsidR="001B5F12" w:rsidRPr="00F135E9" w:rsidRDefault="001B5F12" w:rsidP="001B5F12">
      <w:pPr>
        <w:spacing w:after="0"/>
        <w:ind w:left="5103"/>
        <w:jc w:val="center"/>
        <w:rPr>
          <w:rFonts w:ascii="Times New Roman" w:hAnsi="Times New Roman" w:cs="Times New Roman"/>
          <w:sz w:val="28"/>
          <w:szCs w:val="28"/>
        </w:rPr>
      </w:pPr>
      <w:r w:rsidRPr="00F13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4B683B" w:rsidRPr="001B5F12" w:rsidRDefault="004B683B" w:rsidP="00350BA8">
      <w:pPr>
        <w:spacing w:after="0" w:line="240" w:lineRule="auto"/>
        <w:jc w:val="both"/>
        <w:rPr>
          <w:rFonts w:ascii="Times New Roman" w:hAnsi="Times New Roman" w:cs="Times New Roman"/>
          <w:sz w:val="28"/>
          <w:szCs w:val="28"/>
        </w:rPr>
      </w:pPr>
    </w:p>
    <w:p w:rsidR="001B5F12" w:rsidRPr="001B5F12" w:rsidRDefault="001B5F12" w:rsidP="001B5F12">
      <w:pPr>
        <w:contextualSpacing/>
        <w:jc w:val="center"/>
        <w:rPr>
          <w:rFonts w:ascii="Times New Roman" w:hAnsi="Times New Roman" w:cs="Times New Roman"/>
          <w:b/>
          <w:sz w:val="28"/>
          <w:szCs w:val="28"/>
        </w:rPr>
      </w:pPr>
      <w:r w:rsidRPr="001B5F12">
        <w:rPr>
          <w:rFonts w:ascii="Times New Roman" w:hAnsi="Times New Roman" w:cs="Times New Roman"/>
          <w:b/>
          <w:sz w:val="28"/>
          <w:szCs w:val="28"/>
        </w:rPr>
        <w:t xml:space="preserve">Блок-схема </w:t>
      </w:r>
    </w:p>
    <w:p w:rsidR="001B5F12" w:rsidRDefault="001B5F12" w:rsidP="001B5F12">
      <w:pPr>
        <w:contextualSpacing/>
        <w:jc w:val="center"/>
        <w:rPr>
          <w:rFonts w:ascii="Times New Roman" w:hAnsi="Times New Roman" w:cs="Times New Roman"/>
          <w:b/>
          <w:sz w:val="28"/>
          <w:szCs w:val="28"/>
        </w:rPr>
      </w:pPr>
      <w:r w:rsidRPr="001B5F12">
        <w:rPr>
          <w:rFonts w:ascii="Times New Roman" w:hAnsi="Times New Roman" w:cs="Times New Roman"/>
          <w:b/>
          <w:sz w:val="28"/>
          <w:szCs w:val="28"/>
        </w:rPr>
        <w:t xml:space="preserve">последовательности действий при предоставлении муниципальной услуги </w:t>
      </w:r>
      <w:r w:rsidRPr="001B5F12">
        <w:rPr>
          <w:rFonts w:ascii="Times New Roman" w:hAnsi="Times New Roman" w:cs="Times New Roman"/>
          <w:b/>
          <w:sz w:val="28"/>
          <w:szCs w:val="28"/>
          <w:lang w:val="en-US"/>
        </w:rPr>
        <w:t>III</w:t>
      </w:r>
      <w:r w:rsidRPr="001B5F12">
        <w:rPr>
          <w:rFonts w:ascii="Times New Roman" w:hAnsi="Times New Roman" w:cs="Times New Roman"/>
          <w:b/>
          <w:sz w:val="28"/>
          <w:szCs w:val="28"/>
        </w:rPr>
        <w:t xml:space="preserve"> этап (проведение аукциона)</w:t>
      </w:r>
    </w:p>
    <w:p w:rsidR="00A725C9" w:rsidRDefault="00A725C9" w:rsidP="001B5F12">
      <w:pPr>
        <w:contextualSpacing/>
        <w:jc w:val="center"/>
        <w:rPr>
          <w:rFonts w:ascii="Times New Roman" w:hAnsi="Times New Roman" w:cs="Times New Roman"/>
          <w:b/>
          <w:sz w:val="28"/>
          <w:szCs w:val="28"/>
        </w:rPr>
      </w:pPr>
    </w:p>
    <w:p w:rsidR="0094156B" w:rsidRPr="001B5F12" w:rsidRDefault="0094156B" w:rsidP="001B5F12">
      <w:pPr>
        <w:contextualSpacing/>
        <w:jc w:val="center"/>
        <w:rPr>
          <w:rFonts w:ascii="Times New Roman" w:hAnsi="Times New Roman" w:cs="Times New Roman"/>
          <w:b/>
          <w:sz w:val="28"/>
          <w:szCs w:val="28"/>
        </w:rPr>
      </w:pPr>
    </w:p>
    <w:tbl>
      <w:tblPr>
        <w:tblpPr w:leftFromText="180" w:rightFromText="180" w:vertAnchor="text" w:tblpX="9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A725C9" w:rsidRPr="0094156B" w:rsidTr="0094156B">
        <w:tc>
          <w:tcPr>
            <w:tcW w:w="8046" w:type="dxa"/>
          </w:tcPr>
          <w:p w:rsidR="00A725C9" w:rsidRPr="0094156B" w:rsidRDefault="00A725C9" w:rsidP="00A725C9">
            <w:pPr>
              <w:spacing w:after="0"/>
              <w:jc w:val="center"/>
              <w:rPr>
                <w:rFonts w:ascii="Times New Roman" w:hAnsi="Times New Roman" w:cs="Times New Roman"/>
                <w:sz w:val="24"/>
                <w:szCs w:val="24"/>
              </w:rPr>
            </w:pPr>
            <w:r w:rsidRPr="0094156B">
              <w:rPr>
                <w:rFonts w:ascii="Times New Roman" w:hAnsi="Times New Roman" w:cs="Times New Roman"/>
                <w:sz w:val="24"/>
                <w:szCs w:val="24"/>
              </w:rPr>
              <w:t xml:space="preserve">Подача заявок на участие в аукционе в Администрацию </w:t>
            </w:r>
          </w:p>
          <w:p w:rsidR="00A725C9" w:rsidRPr="0094156B" w:rsidRDefault="00EB2440" w:rsidP="00A725C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80" type="#_x0000_t32" style="position:absolute;left:0;text-align:left;margin-left:72.4pt;margin-top:15.55pt;width:0;height:17.45pt;z-index:251713536" o:connectortype="straight">
                  <v:stroke endarrow="block"/>
                </v:shape>
              </w:pict>
            </w:r>
            <w:r>
              <w:rPr>
                <w:rFonts w:ascii="Times New Roman" w:hAnsi="Times New Roman" w:cs="Times New Roman"/>
                <w:noProof/>
                <w:sz w:val="24"/>
                <w:szCs w:val="24"/>
                <w:lang w:eastAsia="ru-RU"/>
              </w:rPr>
              <w:pict>
                <v:shape id="_x0000_s1081" type="#_x0000_t32" style="position:absolute;left:0;text-align:left;margin-left:318.75pt;margin-top:14.6pt;width:0;height:17.45pt;z-index:251714560" o:connectortype="straight">
                  <v:stroke endarrow="block"/>
                </v:shape>
              </w:pict>
            </w:r>
          </w:p>
        </w:tc>
      </w:tr>
    </w:tbl>
    <w:p w:rsidR="00A725C9" w:rsidRPr="0094156B" w:rsidRDefault="00A725C9" w:rsidP="00A725C9">
      <w:pPr>
        <w:spacing w:after="0" w:line="240" w:lineRule="auto"/>
        <w:ind w:left="142" w:right="141"/>
        <w:jc w:val="both"/>
        <w:rPr>
          <w:rFonts w:ascii="Times New Roman" w:hAnsi="Times New Roman" w:cs="Times New Roman"/>
          <w:sz w:val="24"/>
          <w:szCs w:val="24"/>
        </w:rPr>
      </w:pPr>
      <w:r w:rsidRPr="0094156B">
        <w:rPr>
          <w:rFonts w:ascii="Times New Roman" w:hAnsi="Times New Roman" w:cs="Times New Roman"/>
          <w:sz w:val="24"/>
          <w:szCs w:val="24"/>
        </w:rPr>
        <w:br w:type="textWrapping" w:clear="all"/>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360"/>
        <w:gridCol w:w="236"/>
        <w:gridCol w:w="3655"/>
      </w:tblGrid>
      <w:tr w:rsidR="00A725C9" w:rsidRPr="0094156B" w:rsidTr="0094156B">
        <w:trPr>
          <w:trHeight w:val="665"/>
        </w:trPr>
        <w:tc>
          <w:tcPr>
            <w:tcW w:w="3829" w:type="dxa"/>
            <w:tcBorders>
              <w:bottom w:val="single" w:sz="4" w:space="0" w:color="auto"/>
              <w:right w:val="single" w:sz="4" w:space="0" w:color="auto"/>
            </w:tcBorders>
            <w:vAlign w:val="center"/>
          </w:tcPr>
          <w:p w:rsidR="00A725C9" w:rsidRPr="0094156B" w:rsidRDefault="00A725C9" w:rsidP="00A725C9">
            <w:pPr>
              <w:spacing w:after="0"/>
              <w:jc w:val="center"/>
              <w:rPr>
                <w:rFonts w:ascii="Times New Roman" w:hAnsi="Times New Roman" w:cs="Times New Roman"/>
                <w:b/>
                <w:sz w:val="24"/>
                <w:szCs w:val="24"/>
              </w:rPr>
            </w:pPr>
            <w:r w:rsidRPr="0094156B">
              <w:rPr>
                <w:rFonts w:ascii="Times New Roman" w:hAnsi="Times New Roman" w:cs="Times New Roman"/>
                <w:sz w:val="24"/>
                <w:szCs w:val="24"/>
              </w:rPr>
              <w:t>Наличие оснований для возврата заявки на участие в аукционе заявителю</w:t>
            </w:r>
          </w:p>
          <w:p w:rsidR="00A725C9" w:rsidRPr="0094156B" w:rsidRDefault="00A725C9" w:rsidP="00A725C9">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A725C9" w:rsidRPr="0094156B" w:rsidRDefault="00A725C9"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25C9" w:rsidRPr="0094156B" w:rsidRDefault="00A725C9" w:rsidP="00576D03">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A725C9" w:rsidRPr="0094156B" w:rsidRDefault="00A725C9" w:rsidP="00A725C9">
            <w:pPr>
              <w:spacing w:after="0"/>
              <w:jc w:val="center"/>
              <w:rPr>
                <w:rFonts w:ascii="Times New Roman" w:hAnsi="Times New Roman" w:cs="Times New Roman"/>
                <w:sz w:val="24"/>
                <w:szCs w:val="24"/>
              </w:rPr>
            </w:pPr>
            <w:r w:rsidRPr="0094156B">
              <w:rPr>
                <w:rFonts w:ascii="Times New Roman" w:hAnsi="Times New Roman" w:cs="Times New Roman"/>
                <w:sz w:val="24"/>
                <w:szCs w:val="24"/>
              </w:rPr>
              <w:t>Отсутствие оснований для возврата заявки на участие в аукционе заявителю</w:t>
            </w:r>
          </w:p>
        </w:tc>
      </w:tr>
    </w:tbl>
    <w:p w:rsidR="00A725C9" w:rsidRPr="0094156B" w:rsidRDefault="00EB2440" w:rsidP="00A725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9" type="#_x0000_t32" style="position:absolute;left:0;text-align:left;margin-left:120.3pt;margin-top:.05pt;width:0;height:17.45pt;z-index:2517125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78" type="#_x0000_t32" style="position:absolute;left:0;text-align:left;margin-left:369pt;margin-top:-.35pt;width:0;height:17.45pt;z-index:251711488;mso-position-horizontal-relative:text;mso-position-vertical-relative:text" o:connectortype="straight">
            <v:stroke endarrow="block"/>
          </v:shape>
        </w:pic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360"/>
        <w:gridCol w:w="236"/>
        <w:gridCol w:w="3655"/>
      </w:tblGrid>
      <w:tr w:rsidR="00A725C9" w:rsidRPr="0094156B" w:rsidTr="0094156B">
        <w:trPr>
          <w:trHeight w:val="665"/>
        </w:trPr>
        <w:tc>
          <w:tcPr>
            <w:tcW w:w="3829" w:type="dxa"/>
            <w:tcBorders>
              <w:bottom w:val="single" w:sz="4" w:space="0" w:color="auto"/>
              <w:right w:val="single" w:sz="4" w:space="0" w:color="auto"/>
            </w:tcBorders>
            <w:vAlign w:val="center"/>
          </w:tcPr>
          <w:p w:rsidR="00A725C9" w:rsidRPr="0094156B" w:rsidRDefault="00A725C9" w:rsidP="00C87BCB">
            <w:pPr>
              <w:jc w:val="center"/>
              <w:rPr>
                <w:rFonts w:ascii="Times New Roman" w:hAnsi="Times New Roman" w:cs="Times New Roman"/>
                <w:sz w:val="24"/>
                <w:szCs w:val="24"/>
              </w:rPr>
            </w:pPr>
            <w:r w:rsidRPr="0094156B">
              <w:rPr>
                <w:rFonts w:ascii="Times New Roman" w:hAnsi="Times New Roman" w:cs="Times New Roman"/>
                <w:sz w:val="24"/>
                <w:szCs w:val="24"/>
              </w:rPr>
              <w:t>Возврат заявки заявителю</w:t>
            </w:r>
          </w:p>
        </w:tc>
        <w:tc>
          <w:tcPr>
            <w:tcW w:w="360" w:type="dxa"/>
            <w:tcBorders>
              <w:top w:val="nil"/>
              <w:left w:val="single" w:sz="4" w:space="0" w:color="auto"/>
              <w:bottom w:val="nil"/>
              <w:right w:val="nil"/>
            </w:tcBorders>
          </w:tcPr>
          <w:p w:rsidR="00A725C9" w:rsidRPr="0094156B" w:rsidRDefault="00A725C9"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25C9" w:rsidRPr="0094156B" w:rsidRDefault="00A725C9" w:rsidP="00576D03">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A725C9" w:rsidRPr="0094156B" w:rsidRDefault="00A725C9" w:rsidP="00C87BCB">
            <w:pPr>
              <w:spacing w:after="0"/>
              <w:jc w:val="center"/>
              <w:rPr>
                <w:rFonts w:ascii="Times New Roman" w:hAnsi="Times New Roman" w:cs="Times New Roman"/>
                <w:sz w:val="24"/>
                <w:szCs w:val="24"/>
              </w:rPr>
            </w:pPr>
            <w:r w:rsidRPr="0094156B">
              <w:rPr>
                <w:rFonts w:ascii="Times New Roman" w:hAnsi="Times New Roman" w:cs="Times New Roman"/>
                <w:sz w:val="24"/>
                <w:szCs w:val="24"/>
              </w:rPr>
              <w:t>Регистрация заявок на участие в аукционе</w:t>
            </w:r>
          </w:p>
        </w:tc>
      </w:tr>
    </w:tbl>
    <w:p w:rsidR="0094156B" w:rsidRPr="0094156B" w:rsidRDefault="00EB2440" w:rsidP="0094156B">
      <w:pPr>
        <w:spacing w:after="0" w:line="240" w:lineRule="auto"/>
        <w:jc w:val="both"/>
        <w:rPr>
          <w:rFonts w:ascii="Times New Roman" w:hAnsi="Times New Roman" w:cs="Times New Roman"/>
          <w:b/>
          <w:sz w:val="24"/>
          <w:szCs w:val="24"/>
        </w:rPr>
      </w:pPr>
      <w:r w:rsidRPr="00EB2440">
        <w:rPr>
          <w:rFonts w:ascii="Times New Roman" w:hAnsi="Times New Roman" w:cs="Times New Roman"/>
          <w:noProof/>
          <w:sz w:val="24"/>
          <w:szCs w:val="24"/>
          <w:lang w:eastAsia="ru-RU"/>
        </w:rPr>
        <w:pict>
          <v:shape id="_x0000_s1090" type="#_x0000_t32" style="position:absolute;left:0;text-align:left;margin-left:369.4pt;margin-top:.5pt;width:0;height:17.45pt;z-index:251721728;mso-position-horizontal-relative:text;mso-position-vertical-relative:text" o:connectortype="straight">
            <v:stroke endarrow="block"/>
          </v:shape>
        </w:pict>
      </w:r>
    </w:p>
    <w:tbl>
      <w:tblPr>
        <w:tblpPr w:leftFromText="180" w:rightFromText="180" w:vertAnchor="text" w:tblpX="5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94156B" w:rsidRPr="0094156B" w:rsidTr="0094156B">
        <w:tc>
          <w:tcPr>
            <w:tcW w:w="8897" w:type="dxa"/>
          </w:tcPr>
          <w:p w:rsidR="0094156B" w:rsidRPr="0094156B" w:rsidRDefault="00EB2440" w:rsidP="0094156B">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0" type="#_x0000_t32" style="position:absolute;left:0;text-align:left;margin-left:344.4pt;margin-top:40.9pt;width:0;height:17.45pt;z-index:251742208" o:connectortype="straight">
                  <v:stroke endarrow="block"/>
                </v:shape>
              </w:pict>
            </w:r>
            <w:r>
              <w:rPr>
                <w:rFonts w:ascii="Times New Roman" w:hAnsi="Times New Roman" w:cs="Times New Roman"/>
                <w:noProof/>
                <w:sz w:val="24"/>
                <w:szCs w:val="24"/>
                <w:lang w:eastAsia="ru-RU"/>
              </w:rPr>
              <w:pict>
                <v:shape id="_x0000_s1109" type="#_x0000_t32" style="position:absolute;left:0;text-align:left;margin-left:94.3pt;margin-top:40.6pt;width:0;height:17.45pt;z-index:251741184" o:connectortype="straight">
                  <v:stroke endarrow="block"/>
                </v:shape>
              </w:pict>
            </w:r>
            <w:r>
              <w:rPr>
                <w:rFonts w:ascii="Times New Roman" w:hAnsi="Times New Roman" w:cs="Times New Roman"/>
                <w:noProof/>
                <w:sz w:val="24"/>
                <w:szCs w:val="24"/>
                <w:lang w:eastAsia="ru-RU"/>
              </w:rPr>
              <w:pict>
                <v:shape id="_x0000_s1114" type="#_x0000_t32" style="position:absolute;left:0;text-align:left;margin-left:426.1pt;margin-top:41.35pt;width:1.85pt;height:276.1pt;z-index:251746304" o:connectortype="straight">
                  <v:stroke endarrow="block"/>
                </v:shape>
              </w:pict>
            </w:r>
            <w:r>
              <w:rPr>
                <w:rFonts w:ascii="Times New Roman" w:hAnsi="Times New Roman" w:cs="Times New Roman"/>
                <w:noProof/>
                <w:sz w:val="24"/>
                <w:szCs w:val="24"/>
                <w:lang w:eastAsia="ru-RU"/>
              </w:rPr>
              <w:pict>
                <v:shape id="_x0000_s1113" type="#_x0000_t32" style="position:absolute;left:0;text-align:left;margin-left:.35pt;margin-top:40.75pt;width:1.25pt;height:213.5pt;z-index:251745280" o:connectortype="straight">
                  <v:stroke endarrow="block"/>
                </v:shape>
              </w:pict>
            </w:r>
            <w:r w:rsidR="0094156B" w:rsidRPr="0094156B">
              <w:rPr>
                <w:rFonts w:ascii="Times New Roman" w:hAnsi="Times New Roman" w:cs="Times New Roman"/>
                <w:sz w:val="24"/>
                <w:szCs w:val="24"/>
              </w:rPr>
              <w:t>Рассмотрение заявок на участие в аукционе, подписание протокола рассмотрения заявок на участие в аукционе</w:t>
            </w:r>
          </w:p>
        </w:tc>
      </w:tr>
    </w:tbl>
    <w:p w:rsidR="00A725C9" w:rsidRPr="0094156B" w:rsidRDefault="00A725C9" w:rsidP="00A725C9">
      <w:pPr>
        <w:spacing w:after="0" w:line="240" w:lineRule="auto"/>
        <w:ind w:right="-1"/>
        <w:jc w:val="both"/>
        <w:rPr>
          <w:rFonts w:ascii="Times New Roman" w:hAnsi="Times New Roman" w:cs="Times New Roman"/>
          <w:sz w:val="24"/>
          <w:szCs w:val="24"/>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360"/>
        <w:gridCol w:w="236"/>
        <w:gridCol w:w="3513"/>
      </w:tblGrid>
      <w:tr w:rsidR="00A725C9" w:rsidRPr="0094156B" w:rsidTr="0094156B">
        <w:trPr>
          <w:trHeight w:val="665"/>
        </w:trPr>
        <w:tc>
          <w:tcPr>
            <w:tcW w:w="3829" w:type="dxa"/>
            <w:tcBorders>
              <w:bottom w:val="single" w:sz="4" w:space="0" w:color="auto"/>
              <w:right w:val="single" w:sz="4" w:space="0" w:color="auto"/>
            </w:tcBorders>
            <w:vAlign w:val="center"/>
          </w:tcPr>
          <w:p w:rsidR="00A725C9" w:rsidRPr="0094156B" w:rsidRDefault="00A725C9" w:rsidP="00A725C9">
            <w:pPr>
              <w:spacing w:after="0"/>
              <w:jc w:val="center"/>
              <w:rPr>
                <w:rFonts w:ascii="Times New Roman" w:hAnsi="Times New Roman" w:cs="Times New Roman"/>
                <w:sz w:val="24"/>
                <w:szCs w:val="24"/>
              </w:rPr>
            </w:pPr>
            <w:r w:rsidRPr="0094156B">
              <w:rPr>
                <w:rFonts w:ascii="Times New Roman" w:hAnsi="Times New Roman" w:cs="Times New Roman"/>
                <w:sz w:val="24"/>
                <w:szCs w:val="24"/>
              </w:rPr>
              <w:lastRenderedPageBreak/>
              <w:t xml:space="preserve">Наличие оснований для  отказа в допуске к участию в аукционе </w:t>
            </w:r>
          </w:p>
          <w:p w:rsidR="00A725C9" w:rsidRPr="0094156B" w:rsidRDefault="00A725C9" w:rsidP="00A725C9">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A725C9" w:rsidRPr="0094156B" w:rsidRDefault="00A725C9"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25C9" w:rsidRPr="0094156B" w:rsidRDefault="00A725C9" w:rsidP="00576D03">
            <w:pPr>
              <w:spacing w:after="0"/>
              <w:jc w:val="center"/>
              <w:rPr>
                <w:rFonts w:ascii="Times New Roman" w:hAnsi="Times New Roman" w:cs="Times New Roman"/>
                <w:sz w:val="24"/>
                <w:szCs w:val="24"/>
              </w:rPr>
            </w:pPr>
          </w:p>
        </w:tc>
        <w:tc>
          <w:tcPr>
            <w:tcW w:w="3513" w:type="dxa"/>
            <w:tcBorders>
              <w:left w:val="single" w:sz="4" w:space="0" w:color="auto"/>
              <w:bottom w:val="single" w:sz="4" w:space="0" w:color="auto"/>
            </w:tcBorders>
          </w:tcPr>
          <w:p w:rsidR="00A725C9" w:rsidRPr="0094156B" w:rsidRDefault="00A725C9" w:rsidP="0094156B">
            <w:pPr>
              <w:spacing w:after="0"/>
              <w:jc w:val="center"/>
              <w:rPr>
                <w:rFonts w:ascii="Times New Roman" w:hAnsi="Times New Roman" w:cs="Times New Roman"/>
                <w:sz w:val="24"/>
                <w:szCs w:val="24"/>
              </w:rPr>
            </w:pPr>
            <w:r w:rsidRPr="0094156B">
              <w:rPr>
                <w:rFonts w:ascii="Times New Roman" w:hAnsi="Times New Roman" w:cs="Times New Roman"/>
                <w:sz w:val="24"/>
                <w:szCs w:val="24"/>
              </w:rPr>
              <w:t xml:space="preserve">Отсутствие оснований для  отказа в допуске к участию в аукционе </w:t>
            </w:r>
          </w:p>
        </w:tc>
      </w:tr>
    </w:tbl>
    <w:p w:rsidR="00A725C9" w:rsidRPr="0094156B" w:rsidRDefault="00EB2440" w:rsidP="00A725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2" type="#_x0000_t32" style="position:absolute;left:0;text-align:left;margin-left:120.3pt;margin-top:.05pt;width:0;height:17.45pt;z-index:25172480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91" type="#_x0000_t32" style="position:absolute;left:0;text-align:left;margin-left:369pt;margin-top:-.35pt;width:0;height:17.45pt;z-index:251723776;mso-position-horizontal-relative:text;mso-position-vertical-relative:text" o:connectortype="straight">
            <v:stroke endarrow="block"/>
          </v:shape>
        </w:pic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360"/>
        <w:gridCol w:w="236"/>
        <w:gridCol w:w="3513"/>
      </w:tblGrid>
      <w:tr w:rsidR="00A725C9" w:rsidRPr="0094156B" w:rsidTr="0094156B">
        <w:trPr>
          <w:trHeight w:val="665"/>
        </w:trPr>
        <w:tc>
          <w:tcPr>
            <w:tcW w:w="3829" w:type="dxa"/>
            <w:tcBorders>
              <w:bottom w:val="single" w:sz="4" w:space="0" w:color="auto"/>
              <w:right w:val="single" w:sz="4" w:space="0" w:color="auto"/>
            </w:tcBorders>
            <w:vAlign w:val="center"/>
          </w:tcPr>
          <w:p w:rsidR="00356285" w:rsidRPr="0094156B" w:rsidRDefault="00356285" w:rsidP="00356285">
            <w:pPr>
              <w:jc w:val="center"/>
              <w:rPr>
                <w:rFonts w:ascii="Times New Roman" w:hAnsi="Times New Roman" w:cs="Times New Roman"/>
                <w:sz w:val="24"/>
                <w:szCs w:val="24"/>
              </w:rPr>
            </w:pPr>
            <w:r w:rsidRPr="0094156B">
              <w:rPr>
                <w:rFonts w:ascii="Times New Roman" w:hAnsi="Times New Roman" w:cs="Times New Roman"/>
                <w:sz w:val="24"/>
                <w:szCs w:val="24"/>
              </w:rPr>
              <w:t>Подготовка Администрацией уведомления об отказе в допуске к участию в аукционе</w:t>
            </w:r>
          </w:p>
          <w:p w:rsidR="00A725C9" w:rsidRPr="0094156B" w:rsidRDefault="00A725C9" w:rsidP="00576D03">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A725C9" w:rsidRPr="0094156B" w:rsidRDefault="00A725C9"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25C9" w:rsidRPr="0094156B" w:rsidRDefault="00A725C9" w:rsidP="00576D03">
            <w:pPr>
              <w:spacing w:after="0"/>
              <w:jc w:val="center"/>
              <w:rPr>
                <w:rFonts w:ascii="Times New Roman" w:hAnsi="Times New Roman" w:cs="Times New Roman"/>
                <w:sz w:val="24"/>
                <w:szCs w:val="24"/>
              </w:rPr>
            </w:pPr>
          </w:p>
        </w:tc>
        <w:tc>
          <w:tcPr>
            <w:tcW w:w="3513" w:type="dxa"/>
            <w:tcBorders>
              <w:left w:val="single" w:sz="4" w:space="0" w:color="auto"/>
              <w:bottom w:val="single" w:sz="4" w:space="0" w:color="auto"/>
            </w:tcBorders>
          </w:tcPr>
          <w:p w:rsidR="00356285" w:rsidRPr="0094156B" w:rsidRDefault="00356285" w:rsidP="00356285">
            <w:pPr>
              <w:spacing w:after="0"/>
              <w:jc w:val="center"/>
              <w:rPr>
                <w:rFonts w:ascii="Times New Roman" w:hAnsi="Times New Roman" w:cs="Times New Roman"/>
                <w:sz w:val="24"/>
                <w:szCs w:val="24"/>
              </w:rPr>
            </w:pPr>
            <w:r w:rsidRPr="0094156B">
              <w:rPr>
                <w:rFonts w:ascii="Times New Roman" w:hAnsi="Times New Roman" w:cs="Times New Roman"/>
                <w:sz w:val="24"/>
                <w:szCs w:val="24"/>
              </w:rPr>
              <w:t>Подготовка Администрацией уведомления о допуске к участию в аукционе</w:t>
            </w:r>
          </w:p>
          <w:p w:rsidR="00A725C9" w:rsidRPr="0094156B" w:rsidRDefault="00A725C9" w:rsidP="00356285">
            <w:pPr>
              <w:spacing w:after="0"/>
              <w:jc w:val="center"/>
              <w:rPr>
                <w:rFonts w:ascii="Times New Roman" w:hAnsi="Times New Roman" w:cs="Times New Roman"/>
                <w:sz w:val="24"/>
                <w:szCs w:val="24"/>
              </w:rPr>
            </w:pPr>
          </w:p>
        </w:tc>
      </w:tr>
    </w:tbl>
    <w:p w:rsidR="0094156B" w:rsidRPr="0094156B" w:rsidRDefault="00EB2440" w:rsidP="0094156B">
      <w:pPr>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107" type="#_x0000_t32" style="position:absolute;left:0;text-align:left;margin-left:368.5pt;margin-top:.25pt;width:0;height:17.45pt;z-index:251738112;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94156B" w:rsidRPr="0094156B" w:rsidTr="00576D03">
        <w:tc>
          <w:tcPr>
            <w:tcW w:w="7938" w:type="dxa"/>
          </w:tcPr>
          <w:p w:rsidR="0094156B" w:rsidRPr="0094156B" w:rsidRDefault="0094156B" w:rsidP="0094156B">
            <w:pPr>
              <w:spacing w:after="0"/>
              <w:jc w:val="center"/>
              <w:rPr>
                <w:rFonts w:ascii="Times New Roman" w:hAnsi="Times New Roman" w:cs="Times New Roman"/>
                <w:b/>
                <w:sz w:val="24"/>
                <w:szCs w:val="24"/>
              </w:rPr>
            </w:pPr>
            <w:r w:rsidRPr="0094156B">
              <w:rPr>
                <w:rFonts w:ascii="Times New Roman" w:hAnsi="Times New Roman" w:cs="Times New Roman"/>
                <w:sz w:val="24"/>
                <w:szCs w:val="24"/>
              </w:rPr>
              <w:t>Проведение аукциона, оформление протокола о результатах аукциона</w:t>
            </w:r>
          </w:p>
          <w:p w:rsidR="0094156B" w:rsidRPr="0094156B" w:rsidRDefault="00EB2440" w:rsidP="0094156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8" type="#_x0000_t32" style="position:absolute;left:0;text-align:left;margin-left:70.7pt;margin-top:14.75pt;width:0;height:17.45pt;z-index:251739136" o:connectortype="straight">
                  <v:stroke endarrow="block"/>
                </v:shape>
              </w:pict>
            </w:r>
          </w:p>
        </w:tc>
      </w:tr>
    </w:tbl>
    <w:p w:rsidR="00A75AD5" w:rsidRPr="0094156B" w:rsidRDefault="00EB2440" w:rsidP="0094156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96" type="#_x0000_t32" style="position:absolute;left:0;text-align:left;margin-left:369.4pt;margin-top:.5pt;width:0;height:17.45pt;z-index:251728896;mso-position-horizontal-relative:text;mso-position-vertical-relative:text" o:connectortype="straight">
            <v:stroke endarrow="block"/>
          </v:shape>
        </w:pic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360"/>
        <w:gridCol w:w="236"/>
        <w:gridCol w:w="3513"/>
      </w:tblGrid>
      <w:tr w:rsidR="00A75AD5" w:rsidRPr="0094156B" w:rsidTr="0094156B">
        <w:trPr>
          <w:trHeight w:val="665"/>
        </w:trPr>
        <w:tc>
          <w:tcPr>
            <w:tcW w:w="4254" w:type="dxa"/>
            <w:tcBorders>
              <w:bottom w:val="single" w:sz="4" w:space="0" w:color="auto"/>
              <w:right w:val="single" w:sz="4" w:space="0" w:color="auto"/>
            </w:tcBorders>
            <w:vAlign w:val="center"/>
          </w:tcPr>
          <w:p w:rsidR="00A75AD5" w:rsidRPr="0094156B" w:rsidRDefault="00A75AD5" w:rsidP="00A75AD5">
            <w:pPr>
              <w:jc w:val="center"/>
              <w:rPr>
                <w:rFonts w:ascii="Times New Roman" w:hAnsi="Times New Roman" w:cs="Times New Roman"/>
                <w:sz w:val="24"/>
                <w:szCs w:val="24"/>
              </w:rPr>
            </w:pPr>
            <w:r w:rsidRPr="0094156B">
              <w:rPr>
                <w:rFonts w:ascii="Times New Roman" w:hAnsi="Times New Roman" w:cs="Times New Roman"/>
                <w:sz w:val="24"/>
                <w:szCs w:val="24"/>
              </w:rPr>
              <w:t xml:space="preserve">Признание аукциона </w:t>
            </w:r>
            <w:proofErr w:type="gramStart"/>
            <w:r w:rsidRPr="0094156B">
              <w:rPr>
                <w:rFonts w:ascii="Times New Roman" w:hAnsi="Times New Roman" w:cs="Times New Roman"/>
                <w:sz w:val="24"/>
                <w:szCs w:val="24"/>
              </w:rPr>
              <w:t>несостоявшимся</w:t>
            </w:r>
            <w:proofErr w:type="gramEnd"/>
          </w:p>
          <w:p w:rsidR="00A75AD5" w:rsidRPr="0094156B" w:rsidRDefault="00A75AD5" w:rsidP="00576D03">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A75AD5" w:rsidRPr="0094156B" w:rsidRDefault="00A75AD5" w:rsidP="00576D03">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5AD5" w:rsidRPr="0094156B" w:rsidRDefault="00A75AD5" w:rsidP="00576D03">
            <w:pPr>
              <w:spacing w:after="0"/>
              <w:jc w:val="center"/>
              <w:rPr>
                <w:rFonts w:ascii="Times New Roman" w:hAnsi="Times New Roman" w:cs="Times New Roman"/>
                <w:sz w:val="24"/>
                <w:szCs w:val="24"/>
              </w:rPr>
            </w:pPr>
          </w:p>
        </w:tc>
        <w:tc>
          <w:tcPr>
            <w:tcW w:w="3513" w:type="dxa"/>
            <w:tcBorders>
              <w:left w:val="single" w:sz="4" w:space="0" w:color="auto"/>
              <w:bottom w:val="single" w:sz="4" w:space="0" w:color="auto"/>
            </w:tcBorders>
          </w:tcPr>
          <w:p w:rsidR="00A75AD5" w:rsidRPr="0094156B" w:rsidRDefault="00A75AD5" w:rsidP="00A75AD5">
            <w:pPr>
              <w:spacing w:after="0"/>
              <w:jc w:val="center"/>
              <w:rPr>
                <w:rFonts w:ascii="Times New Roman" w:hAnsi="Times New Roman" w:cs="Times New Roman"/>
                <w:sz w:val="24"/>
                <w:szCs w:val="24"/>
              </w:rPr>
            </w:pPr>
            <w:r w:rsidRPr="0094156B">
              <w:rPr>
                <w:rFonts w:ascii="Times New Roman" w:hAnsi="Times New Roman" w:cs="Times New Roman"/>
                <w:sz w:val="24"/>
                <w:szCs w:val="24"/>
              </w:rPr>
              <w:t>Признание участника аукциона победителем</w:t>
            </w:r>
          </w:p>
          <w:p w:rsidR="00A75AD5" w:rsidRPr="0094156B" w:rsidRDefault="00A75AD5" w:rsidP="00A75AD5">
            <w:pPr>
              <w:spacing w:after="0"/>
              <w:jc w:val="center"/>
              <w:rPr>
                <w:rFonts w:ascii="Times New Roman" w:hAnsi="Times New Roman" w:cs="Times New Roman"/>
                <w:sz w:val="24"/>
                <w:szCs w:val="24"/>
              </w:rPr>
            </w:pPr>
          </w:p>
        </w:tc>
      </w:tr>
    </w:tbl>
    <w:p w:rsidR="00A75AD5" w:rsidRPr="0094156B" w:rsidRDefault="00EB2440" w:rsidP="00A75AD5">
      <w:pPr>
        <w:spacing w:after="0" w:line="240" w:lineRule="auto"/>
        <w:jc w:val="both"/>
        <w:rPr>
          <w:rFonts w:ascii="Times New Roman" w:hAnsi="Times New Roman" w:cs="Times New Roman"/>
          <w:b/>
          <w:sz w:val="24"/>
          <w:szCs w:val="24"/>
        </w:rPr>
      </w:pPr>
      <w:r w:rsidRPr="00EB2440">
        <w:rPr>
          <w:rFonts w:ascii="Times New Roman" w:hAnsi="Times New Roman" w:cs="Times New Roman"/>
          <w:noProof/>
          <w:sz w:val="24"/>
          <w:szCs w:val="24"/>
          <w:lang w:eastAsia="ru-RU"/>
        </w:rPr>
        <w:pict>
          <v:shape id="_x0000_s1103" type="#_x0000_t32" style="position:absolute;left:0;text-align:left;margin-left:120.15pt;margin-top:.55pt;width:0;height:17.45pt;z-index:251737088;mso-position-horizontal-relative:text;mso-position-vertical-relative:text" o:connectortype="straight">
            <v:stroke endarrow="block"/>
          </v:shape>
        </w:pict>
      </w:r>
      <w:r w:rsidRPr="00EB2440">
        <w:rPr>
          <w:rFonts w:ascii="Times New Roman" w:hAnsi="Times New Roman" w:cs="Times New Roman"/>
          <w:noProof/>
          <w:sz w:val="24"/>
          <w:szCs w:val="24"/>
          <w:lang w:eastAsia="ru-RU"/>
        </w:rPr>
        <w:pict>
          <v:shape id="_x0000_s1102" type="#_x0000_t32" style="position:absolute;left:0;text-align:left;margin-left:368.7pt;margin-top:.55pt;width:0;height:17.45pt;z-index:251736064;mso-position-horizontal-relative:text;mso-position-vertical-relative:text" o:connectortype="straight">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A75AD5" w:rsidRPr="0094156B" w:rsidTr="0094156B">
        <w:tc>
          <w:tcPr>
            <w:tcW w:w="8363" w:type="dxa"/>
          </w:tcPr>
          <w:p w:rsidR="00A75AD5" w:rsidRPr="0094156B" w:rsidRDefault="00A75AD5" w:rsidP="00A75AD5">
            <w:pPr>
              <w:spacing w:after="0"/>
              <w:jc w:val="center"/>
              <w:rPr>
                <w:rFonts w:ascii="Times New Roman" w:hAnsi="Times New Roman" w:cs="Times New Roman"/>
                <w:b/>
                <w:sz w:val="24"/>
                <w:szCs w:val="24"/>
              </w:rPr>
            </w:pPr>
            <w:r w:rsidRPr="0094156B">
              <w:rPr>
                <w:rFonts w:ascii="Times New Roman" w:hAnsi="Times New Roman" w:cs="Times New Roman"/>
                <w:sz w:val="24"/>
                <w:szCs w:val="24"/>
              </w:rPr>
              <w:t>Заключение договора купли-продажи земельного участка или договора аренды земельным участком</w:t>
            </w:r>
          </w:p>
          <w:p w:rsidR="00A75AD5" w:rsidRPr="0094156B" w:rsidRDefault="00EB2440" w:rsidP="00A75AD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1" type="#_x0000_t32" style="position:absolute;left:0;text-align:left;margin-left:73.15pt;margin-top:15.4pt;width:0;height:13.15pt;flip:y;z-index:251735040" o:connectortype="straight">
                  <v:stroke endarrow="block"/>
                </v:shape>
              </w:pict>
            </w:r>
            <w:r>
              <w:rPr>
                <w:rFonts w:ascii="Times New Roman" w:hAnsi="Times New Roman" w:cs="Times New Roman"/>
                <w:noProof/>
                <w:sz w:val="24"/>
                <w:szCs w:val="24"/>
                <w:lang w:eastAsia="ru-RU"/>
              </w:rPr>
              <w:pict>
                <v:shape id="_x0000_s1098" type="#_x0000_t32" style="position:absolute;left:0;text-align:left;margin-left:318.75pt;margin-top:14.6pt;width:0;height:17.45pt;z-index:251731968" o:connectortype="straight">
                  <v:stroke endarrow="block"/>
                </v:shape>
              </w:pict>
            </w:r>
          </w:p>
        </w:tc>
      </w:tr>
    </w:tbl>
    <w:p w:rsidR="00A75AD5" w:rsidRPr="0094156B" w:rsidRDefault="00A75AD5" w:rsidP="00A75AD5">
      <w:pPr>
        <w:spacing w:after="0" w:line="240" w:lineRule="auto"/>
        <w:ind w:right="-1"/>
        <w:jc w:val="both"/>
        <w:rPr>
          <w:rFonts w:ascii="Times New Roman" w:hAnsi="Times New Roman" w:cs="Times New Roman"/>
          <w:sz w:val="24"/>
          <w:szCs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3"/>
        <w:gridCol w:w="360"/>
        <w:gridCol w:w="236"/>
        <w:gridCol w:w="3655"/>
      </w:tblGrid>
      <w:tr w:rsidR="00A75AD5" w:rsidRPr="0094156B" w:rsidTr="00576D03">
        <w:trPr>
          <w:trHeight w:val="665"/>
        </w:trPr>
        <w:tc>
          <w:tcPr>
            <w:tcW w:w="4113" w:type="dxa"/>
            <w:tcBorders>
              <w:bottom w:val="single" w:sz="4" w:space="0" w:color="auto"/>
              <w:right w:val="single" w:sz="4" w:space="0" w:color="auto"/>
            </w:tcBorders>
            <w:vAlign w:val="center"/>
          </w:tcPr>
          <w:p w:rsidR="00A75AD5" w:rsidRPr="0094156B" w:rsidRDefault="00EB2440" w:rsidP="00A75AD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0" type="#_x0000_t32" style="position:absolute;left:0;text-align:left;margin-left:200.05pt;margin-top:27.4pt;width:28.8pt;height:0;flip:x;z-index:251734016" o:connectortype="straight">
                  <v:stroke endarrow="block"/>
                </v:shape>
              </w:pict>
            </w:r>
            <w:r w:rsidR="00A75AD5" w:rsidRPr="0094156B">
              <w:rPr>
                <w:rFonts w:ascii="Times New Roman" w:hAnsi="Times New Roman" w:cs="Times New Roman"/>
                <w:sz w:val="24"/>
                <w:szCs w:val="24"/>
              </w:rPr>
              <w:t>Признание победителем участником аукциона, который сделал предпоследнее предложение о цене предмета аукциона</w:t>
            </w:r>
          </w:p>
          <w:p w:rsidR="00A75AD5" w:rsidRPr="0094156B" w:rsidRDefault="00A75AD5" w:rsidP="00A75AD5">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A75AD5" w:rsidRPr="0094156B" w:rsidRDefault="00A75AD5" w:rsidP="00A75AD5">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A75AD5" w:rsidRPr="0094156B" w:rsidRDefault="00A75AD5" w:rsidP="00A75AD5">
            <w:pPr>
              <w:spacing w:after="0"/>
              <w:jc w:val="center"/>
              <w:rPr>
                <w:rFonts w:ascii="Times New Roman" w:hAnsi="Times New Roman" w:cs="Times New Roman"/>
                <w:sz w:val="24"/>
                <w:szCs w:val="24"/>
              </w:rPr>
            </w:pPr>
          </w:p>
        </w:tc>
        <w:tc>
          <w:tcPr>
            <w:tcW w:w="3655" w:type="dxa"/>
            <w:tcBorders>
              <w:left w:val="single" w:sz="4" w:space="0" w:color="auto"/>
              <w:bottom w:val="single" w:sz="4" w:space="0" w:color="auto"/>
            </w:tcBorders>
          </w:tcPr>
          <w:p w:rsidR="00A75AD5" w:rsidRPr="0094156B" w:rsidRDefault="00A75AD5" w:rsidP="00A75AD5">
            <w:pPr>
              <w:spacing w:after="0"/>
              <w:jc w:val="center"/>
              <w:rPr>
                <w:rFonts w:ascii="Times New Roman" w:hAnsi="Times New Roman" w:cs="Times New Roman"/>
                <w:sz w:val="24"/>
                <w:szCs w:val="24"/>
              </w:rPr>
            </w:pPr>
            <w:r w:rsidRPr="0094156B">
              <w:rPr>
                <w:rFonts w:ascii="Times New Roman" w:hAnsi="Times New Roman" w:cs="Times New Roman"/>
                <w:sz w:val="24"/>
                <w:szCs w:val="24"/>
              </w:rPr>
              <w:t>Отказ в заключени</w:t>
            </w:r>
            <w:proofErr w:type="gramStart"/>
            <w:r w:rsidRPr="0094156B">
              <w:rPr>
                <w:rFonts w:ascii="Times New Roman" w:hAnsi="Times New Roman" w:cs="Times New Roman"/>
                <w:sz w:val="24"/>
                <w:szCs w:val="24"/>
              </w:rPr>
              <w:t>и</w:t>
            </w:r>
            <w:proofErr w:type="gramEnd"/>
            <w:r w:rsidRPr="0094156B">
              <w:rPr>
                <w:rFonts w:ascii="Times New Roman" w:hAnsi="Times New Roman" w:cs="Times New Roman"/>
                <w:sz w:val="24"/>
                <w:szCs w:val="24"/>
              </w:rPr>
              <w:t xml:space="preserve"> договора купли-продажи земельного участка или договора аренды земельным участком</w:t>
            </w:r>
          </w:p>
          <w:p w:rsidR="00A75AD5" w:rsidRPr="0094156B" w:rsidRDefault="00A75AD5" w:rsidP="00A75AD5">
            <w:pPr>
              <w:spacing w:after="0"/>
              <w:jc w:val="center"/>
              <w:rPr>
                <w:rFonts w:ascii="Times New Roman" w:hAnsi="Times New Roman" w:cs="Times New Roman"/>
                <w:sz w:val="24"/>
                <w:szCs w:val="24"/>
              </w:rPr>
            </w:pPr>
          </w:p>
        </w:tc>
      </w:tr>
    </w:tbl>
    <w:p w:rsidR="004B683B" w:rsidRPr="0094156B" w:rsidRDefault="00EB2440" w:rsidP="00A75AD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9" type="#_x0000_t32" style="position:absolute;left:0;text-align:left;margin-left:366.1pt;margin-top:-.3pt;width:0;height:17.45pt;z-index:251720704;mso-position-horizontal-relative:text;mso-position-vertical-relative:text" o:connectortype="straight">
            <v:stroke endarrow="block"/>
          </v:shape>
        </w:pic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686"/>
      </w:tblGrid>
      <w:tr w:rsidR="00A75AD5" w:rsidRPr="0094156B" w:rsidTr="00A75AD5">
        <w:trPr>
          <w:trHeight w:val="665"/>
        </w:trPr>
        <w:tc>
          <w:tcPr>
            <w:tcW w:w="4678" w:type="dxa"/>
            <w:tcBorders>
              <w:top w:val="nil"/>
              <w:left w:val="nil"/>
              <w:bottom w:val="nil"/>
              <w:right w:val="single" w:sz="4" w:space="0" w:color="auto"/>
            </w:tcBorders>
          </w:tcPr>
          <w:p w:rsidR="00A75AD5" w:rsidRPr="0094156B" w:rsidRDefault="00A75AD5" w:rsidP="00A75AD5">
            <w:pPr>
              <w:spacing w:after="0"/>
              <w:jc w:val="center"/>
              <w:rPr>
                <w:rFonts w:ascii="Times New Roman" w:hAnsi="Times New Roman" w:cs="Times New Roman"/>
                <w:sz w:val="24"/>
                <w:szCs w:val="24"/>
              </w:rPr>
            </w:pPr>
          </w:p>
        </w:tc>
        <w:tc>
          <w:tcPr>
            <w:tcW w:w="3686" w:type="dxa"/>
            <w:tcBorders>
              <w:left w:val="single" w:sz="4" w:space="0" w:color="auto"/>
              <w:bottom w:val="single" w:sz="4" w:space="0" w:color="auto"/>
            </w:tcBorders>
          </w:tcPr>
          <w:p w:rsidR="00A75AD5" w:rsidRPr="0094156B" w:rsidRDefault="00A75AD5" w:rsidP="00A75AD5">
            <w:pPr>
              <w:spacing w:after="0"/>
              <w:jc w:val="center"/>
              <w:rPr>
                <w:rFonts w:ascii="Times New Roman" w:hAnsi="Times New Roman" w:cs="Times New Roman"/>
                <w:sz w:val="24"/>
                <w:szCs w:val="24"/>
              </w:rPr>
            </w:pPr>
            <w:r w:rsidRPr="0094156B">
              <w:rPr>
                <w:rFonts w:ascii="Times New Roman" w:hAnsi="Times New Roman" w:cs="Times New Roman"/>
                <w:sz w:val="24"/>
                <w:szCs w:val="24"/>
              </w:rPr>
              <w:t>Включение в реестр недобросовестных участников аукциона</w:t>
            </w:r>
          </w:p>
          <w:p w:rsidR="00A75AD5" w:rsidRPr="0094156B" w:rsidRDefault="00A75AD5" w:rsidP="00A75AD5">
            <w:pPr>
              <w:spacing w:after="0"/>
              <w:jc w:val="center"/>
              <w:rPr>
                <w:rFonts w:ascii="Times New Roman" w:hAnsi="Times New Roman" w:cs="Times New Roman"/>
                <w:sz w:val="24"/>
                <w:szCs w:val="24"/>
              </w:rPr>
            </w:pPr>
          </w:p>
        </w:tc>
      </w:tr>
    </w:tbl>
    <w:p w:rsidR="00A75AD5" w:rsidRDefault="00A75AD5" w:rsidP="00A75AD5">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4B683B" w:rsidRDefault="004B683B" w:rsidP="00350BA8">
      <w:pPr>
        <w:spacing w:after="0" w:line="240" w:lineRule="auto"/>
        <w:jc w:val="both"/>
        <w:rPr>
          <w:rFonts w:ascii="Times New Roman" w:hAnsi="Times New Roman" w:cs="Times New Roman"/>
          <w:sz w:val="28"/>
          <w:szCs w:val="28"/>
        </w:rPr>
      </w:pPr>
    </w:p>
    <w:p w:rsidR="00B03F24" w:rsidRDefault="00B03F24" w:rsidP="00350BA8">
      <w:pPr>
        <w:spacing w:after="0" w:line="240" w:lineRule="auto"/>
        <w:jc w:val="both"/>
        <w:rPr>
          <w:rFonts w:ascii="Times New Roman" w:hAnsi="Times New Roman" w:cs="Times New Roman"/>
          <w:sz w:val="28"/>
          <w:szCs w:val="28"/>
        </w:rPr>
      </w:pPr>
    </w:p>
    <w:p w:rsidR="00B03F24" w:rsidRDefault="00B03F24" w:rsidP="00350BA8">
      <w:pPr>
        <w:spacing w:after="0" w:line="240" w:lineRule="auto"/>
        <w:jc w:val="both"/>
        <w:rPr>
          <w:rFonts w:ascii="Times New Roman" w:hAnsi="Times New Roman" w:cs="Times New Roman"/>
          <w:sz w:val="28"/>
          <w:szCs w:val="28"/>
        </w:rPr>
      </w:pPr>
    </w:p>
    <w:p w:rsidR="00B03F24" w:rsidRDefault="00B03F24" w:rsidP="00350BA8">
      <w:pPr>
        <w:spacing w:after="0" w:line="240" w:lineRule="auto"/>
        <w:jc w:val="both"/>
        <w:rPr>
          <w:rFonts w:ascii="Times New Roman" w:hAnsi="Times New Roman" w:cs="Times New Roman"/>
          <w:sz w:val="28"/>
          <w:szCs w:val="28"/>
        </w:rPr>
      </w:pPr>
    </w:p>
    <w:p w:rsidR="00066524" w:rsidRDefault="00066524" w:rsidP="00350BA8">
      <w:pPr>
        <w:spacing w:after="0" w:line="240" w:lineRule="auto"/>
        <w:jc w:val="both"/>
        <w:rPr>
          <w:rFonts w:ascii="Times New Roman" w:hAnsi="Times New Roman" w:cs="Times New Roman"/>
          <w:sz w:val="28"/>
          <w:szCs w:val="28"/>
        </w:rPr>
        <w:sectPr w:rsidR="00066524" w:rsidSect="00576D03">
          <w:headerReference w:type="default" r:id="rId32"/>
          <w:pgSz w:w="11906" w:h="16838"/>
          <w:pgMar w:top="567" w:right="567" w:bottom="1134" w:left="1701" w:header="709" w:footer="709" w:gutter="0"/>
          <w:cols w:space="708"/>
          <w:titlePg/>
          <w:docGrid w:linePitch="360"/>
        </w:sectPr>
      </w:pPr>
    </w:p>
    <w:p w:rsidR="00066524" w:rsidRPr="00F135E9" w:rsidRDefault="00066524" w:rsidP="0030020F">
      <w:pPr>
        <w:spacing w:after="0"/>
        <w:ind w:left="7938" w:right="612"/>
        <w:jc w:val="center"/>
        <w:rPr>
          <w:rFonts w:ascii="Times New Roman" w:hAnsi="Times New Roman" w:cs="Times New Roman"/>
          <w:bCs/>
          <w:sz w:val="28"/>
          <w:szCs w:val="28"/>
        </w:rPr>
      </w:pPr>
      <w:r w:rsidRPr="00F135E9">
        <w:rPr>
          <w:rFonts w:ascii="Times New Roman" w:hAnsi="Times New Roman" w:cs="Times New Roman"/>
          <w:bCs/>
          <w:sz w:val="28"/>
          <w:szCs w:val="28"/>
        </w:rPr>
        <w:lastRenderedPageBreak/>
        <w:t>П</w:t>
      </w:r>
      <w:r>
        <w:rPr>
          <w:rFonts w:ascii="Times New Roman" w:hAnsi="Times New Roman" w:cs="Times New Roman"/>
          <w:bCs/>
          <w:sz w:val="28"/>
          <w:szCs w:val="28"/>
        </w:rPr>
        <w:t>риложение № 4</w:t>
      </w:r>
    </w:p>
    <w:p w:rsidR="00066524" w:rsidRDefault="00066524" w:rsidP="0030020F">
      <w:pPr>
        <w:spacing w:after="0"/>
        <w:ind w:left="7938"/>
        <w:jc w:val="center"/>
        <w:rPr>
          <w:rFonts w:ascii="Times New Roman" w:hAnsi="Times New Roman" w:cs="Times New Roman"/>
          <w:sz w:val="28"/>
          <w:szCs w:val="28"/>
        </w:rPr>
      </w:pPr>
      <w:r w:rsidRPr="00F135E9">
        <w:rPr>
          <w:rFonts w:ascii="Times New Roman" w:hAnsi="Times New Roman" w:cs="Times New Roman"/>
          <w:bCs/>
          <w:sz w:val="28"/>
          <w:szCs w:val="28"/>
        </w:rPr>
        <w:t>к административному регламенту муниципальной услуги</w:t>
      </w:r>
      <w:r w:rsidR="0030020F">
        <w:rPr>
          <w:rFonts w:ascii="Times New Roman" w:hAnsi="Times New Roman" w:cs="Times New Roman"/>
          <w:bCs/>
          <w:sz w:val="28"/>
          <w:szCs w:val="28"/>
        </w:rPr>
        <w:t xml:space="preserve"> </w:t>
      </w:r>
      <w:r w:rsidRPr="00F13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BC0BAE" w:rsidRPr="00F135E9" w:rsidRDefault="00BC0BAE" w:rsidP="00066524">
      <w:pPr>
        <w:spacing w:after="0"/>
        <w:ind w:left="7371"/>
        <w:jc w:val="center"/>
        <w:rPr>
          <w:rFonts w:ascii="Times New Roman" w:hAnsi="Times New Roman" w:cs="Times New Roman"/>
          <w:sz w:val="28"/>
          <w:szCs w:val="28"/>
        </w:rPr>
      </w:pPr>
    </w:p>
    <w:p w:rsidR="00066524" w:rsidRPr="00BC0BAE" w:rsidRDefault="00066524" w:rsidP="00066524">
      <w:pPr>
        <w:pStyle w:val="ConsPlusNonformat"/>
        <w:jc w:val="center"/>
        <w:rPr>
          <w:rFonts w:ascii="Times New Roman" w:hAnsi="Times New Roman" w:cs="Times New Roman"/>
          <w:b/>
          <w:sz w:val="28"/>
          <w:szCs w:val="28"/>
        </w:rPr>
      </w:pPr>
      <w:r w:rsidRPr="00BC0BAE">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066524" w:rsidRPr="00BC0BAE" w:rsidRDefault="00066524" w:rsidP="00066524">
      <w:pPr>
        <w:autoSpaceDE w:val="0"/>
        <w:autoSpaceDN w:val="0"/>
        <w:adjustRightInd w:val="0"/>
        <w:jc w:val="both"/>
        <w:rPr>
          <w:rFonts w:ascii="Times New Roman" w:hAnsi="Times New Roman" w:cs="Times New Roman"/>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066524" w:rsidRPr="00BC0BAE" w:rsidTr="00576D03">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 </w:t>
            </w:r>
            <w:proofErr w:type="spellStart"/>
            <w:proofErr w:type="gramStart"/>
            <w:r w:rsidRPr="00BC0BAE">
              <w:rPr>
                <w:rFonts w:ascii="Times New Roman" w:hAnsi="Times New Roman" w:cs="Times New Roman"/>
                <w:sz w:val="28"/>
                <w:szCs w:val="28"/>
              </w:rPr>
              <w:t>п</w:t>
            </w:r>
            <w:proofErr w:type="spellEnd"/>
            <w:proofErr w:type="gramEnd"/>
            <w:r w:rsidRPr="00BC0BAE">
              <w:rPr>
                <w:rFonts w:ascii="Times New Roman" w:hAnsi="Times New Roman" w:cs="Times New Roman"/>
                <w:sz w:val="28"/>
                <w:szCs w:val="28"/>
              </w:rPr>
              <w:t>/</w:t>
            </w:r>
            <w:proofErr w:type="spellStart"/>
            <w:r w:rsidRPr="00BC0BAE">
              <w:rPr>
                <w:rFonts w:ascii="Times New Roman"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Местонахождение</w:t>
            </w:r>
          </w:p>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Телефон и адрес электронной почты МФЦ для обращения заявителей</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Краснодар, </w:t>
            </w:r>
            <w:proofErr w:type="spellStart"/>
            <w:r w:rsidRPr="00BC0BAE">
              <w:rPr>
                <w:rFonts w:ascii="Times New Roman" w:hAnsi="Times New Roman" w:cs="Times New Roman"/>
                <w:sz w:val="28"/>
                <w:szCs w:val="28"/>
              </w:rPr>
              <w:t>пр-кт</w:t>
            </w:r>
            <w:proofErr w:type="spellEnd"/>
            <w:r w:rsidRPr="00BC0BAE">
              <w:rPr>
                <w:rFonts w:ascii="Times New Roman"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08:00-17:00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8(861)2189218</w:t>
            </w:r>
            <w:r w:rsidRPr="00BC0BAE">
              <w:rPr>
                <w:rFonts w:ascii="Times New Roman" w:hAnsi="Times New Roman" w:cs="Times New Roman"/>
                <w:sz w:val="28"/>
                <w:szCs w:val="28"/>
              </w:rPr>
              <w:br/>
              <w:t>mfc@krd.ru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Краснодар, отдел «</w:t>
            </w:r>
            <w:proofErr w:type="spellStart"/>
            <w:r w:rsidRPr="00BC0BAE">
              <w:rPr>
                <w:rFonts w:ascii="Times New Roman" w:hAnsi="Times New Roman" w:cs="Times New Roman"/>
                <w:sz w:val="28"/>
                <w:szCs w:val="28"/>
              </w:rPr>
              <w:t>Карасунский</w:t>
            </w:r>
            <w:proofErr w:type="spellEnd"/>
            <w:r w:rsidRPr="00BC0BAE">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Краснодар, ул. </w:t>
            </w:r>
            <w:proofErr w:type="spellStart"/>
            <w:r w:rsidRPr="00BC0BAE">
              <w:rPr>
                <w:rFonts w:ascii="Times New Roman" w:hAnsi="Times New Roman" w:cs="Times New Roman"/>
                <w:sz w:val="28"/>
                <w:szCs w:val="28"/>
              </w:rPr>
              <w:t>Сормовская</w:t>
            </w:r>
            <w:proofErr w:type="spellEnd"/>
            <w:r w:rsidRPr="00BC0BAE">
              <w:rPr>
                <w:rFonts w:ascii="Times New Roman"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08:00-17:00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8(861)2189218</w:t>
            </w:r>
            <w:r w:rsidRPr="00BC0BAE">
              <w:rPr>
                <w:rFonts w:ascii="Times New Roman" w:hAnsi="Times New Roman" w:cs="Times New Roman"/>
                <w:sz w:val="28"/>
                <w:szCs w:val="28"/>
              </w:rPr>
              <w:br/>
              <w:t>mfc@krd.ru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Краснодар, отдел «</w:t>
            </w:r>
            <w:proofErr w:type="spellStart"/>
            <w:r w:rsidRPr="00BC0BAE">
              <w:rPr>
                <w:rFonts w:ascii="Times New Roman" w:hAnsi="Times New Roman" w:cs="Times New Roman"/>
                <w:sz w:val="28"/>
                <w:szCs w:val="28"/>
              </w:rPr>
              <w:t>Прикубанский</w:t>
            </w:r>
            <w:proofErr w:type="spellEnd"/>
            <w:r w:rsidRPr="00BC0BAE">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08:00-17:00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8(861)2189218</w:t>
            </w:r>
            <w:r w:rsidRPr="00BC0BAE">
              <w:rPr>
                <w:rFonts w:ascii="Times New Roman" w:hAnsi="Times New Roman" w:cs="Times New Roman"/>
                <w:sz w:val="28"/>
                <w:szCs w:val="28"/>
              </w:rPr>
              <w:br/>
              <w:t>mfc@krd.ru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Краснодар, ул. им. А. </w:t>
            </w:r>
            <w:proofErr w:type="spellStart"/>
            <w:r w:rsidRPr="00BC0BAE">
              <w:rPr>
                <w:rFonts w:ascii="Times New Roman" w:hAnsi="Times New Roman" w:cs="Times New Roman"/>
                <w:sz w:val="28"/>
                <w:szCs w:val="28"/>
              </w:rPr>
              <w:t>Покрышкина</w:t>
            </w:r>
            <w:proofErr w:type="spellEnd"/>
            <w:r w:rsidRPr="00BC0BAE">
              <w:rPr>
                <w:rFonts w:ascii="Times New Roman"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08:00-17:00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8(861)2189218</w:t>
            </w:r>
            <w:r w:rsidRPr="00BC0BAE">
              <w:rPr>
                <w:rFonts w:ascii="Times New Roman" w:hAnsi="Times New Roman" w:cs="Times New Roman"/>
                <w:sz w:val="28"/>
                <w:szCs w:val="28"/>
              </w:rPr>
              <w:br/>
              <w:t>mfc@krd.ru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Краснодар, ул. </w:t>
            </w:r>
            <w:proofErr w:type="spellStart"/>
            <w:r w:rsidRPr="00BC0BAE">
              <w:rPr>
                <w:rFonts w:ascii="Times New Roman" w:hAnsi="Times New Roman" w:cs="Times New Roman"/>
                <w:sz w:val="28"/>
                <w:szCs w:val="28"/>
              </w:rPr>
              <w:t>Леваневского</w:t>
            </w:r>
            <w:proofErr w:type="spellEnd"/>
            <w:r w:rsidRPr="00BC0BAE">
              <w:rPr>
                <w:rFonts w:ascii="Times New Roman"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08:00-17:00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8(861)2189218</w:t>
            </w:r>
            <w:r w:rsidRPr="00BC0BAE">
              <w:rPr>
                <w:rFonts w:ascii="Times New Roman" w:hAnsi="Times New Roman" w:cs="Times New Roman"/>
                <w:sz w:val="28"/>
                <w:szCs w:val="28"/>
              </w:rPr>
              <w:br/>
              <w:t>mfc@krd.ru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Анапа, ул. Шевченко, д. 288</w:t>
            </w:r>
            <w:proofErr w:type="gramStart"/>
            <w:r w:rsidRPr="00BC0BAE">
              <w:rPr>
                <w:rFonts w:ascii="Times New Roman" w:hAnsi="Times New Roman" w:cs="Times New Roman"/>
                <w:sz w:val="28"/>
                <w:szCs w:val="28"/>
              </w:rPr>
              <w:t xml:space="preserve"> А</w:t>
            </w:r>
            <w:proofErr w:type="gramEnd"/>
            <w:r w:rsidRPr="00BC0BAE">
              <w:rPr>
                <w:rFonts w:ascii="Times New Roman"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Пн.-Сб. 09:00-20:00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8(86133)53340</w:t>
            </w:r>
            <w:r w:rsidRPr="00BC0BAE">
              <w:rPr>
                <w:rFonts w:ascii="Times New Roman" w:hAnsi="Times New Roman" w:cs="Times New Roman"/>
                <w:sz w:val="28"/>
                <w:szCs w:val="28"/>
              </w:rPr>
              <w:br/>
              <w:t>anapa-mfc@mail.ru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8(86137)31825</w:t>
            </w:r>
            <w:r w:rsidRPr="00BC0BAE">
              <w:rPr>
                <w:rFonts w:ascii="Times New Roman" w:hAnsi="Times New Roman" w:cs="Times New Roman"/>
                <w:sz w:val="28"/>
                <w:szCs w:val="28"/>
              </w:rPr>
              <w:br/>
              <w:t>mfc.armavir@mail.ru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Город-курорт </w:t>
            </w:r>
            <w:r w:rsidRPr="00BC0BAE">
              <w:rPr>
                <w:rFonts w:ascii="Times New Roman" w:hAnsi="Times New Roman" w:cs="Times New Roman"/>
                <w:sz w:val="28"/>
                <w:szCs w:val="28"/>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МКУ МФЦ г. </w:t>
            </w:r>
            <w:r w:rsidRPr="00BC0BAE">
              <w:rPr>
                <w:rFonts w:ascii="Times New Roman" w:hAnsi="Times New Roman" w:cs="Times New Roman"/>
                <w:sz w:val="28"/>
                <w:szCs w:val="28"/>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lastRenderedPageBreak/>
              <w:t xml:space="preserve">г. Геленджик, ул. </w:t>
            </w:r>
            <w:r w:rsidRPr="00BC0BAE">
              <w:rPr>
                <w:rFonts w:ascii="Times New Roman" w:hAnsi="Times New Roman" w:cs="Times New Roman"/>
                <w:sz w:val="28"/>
                <w:szCs w:val="28"/>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Пн.-Пт. 08:00-</w:t>
            </w:r>
            <w:r w:rsidRPr="00BC0BAE">
              <w:rPr>
                <w:rFonts w:ascii="Times New Roman" w:hAnsi="Times New Roman" w:cs="Times New Roman"/>
                <w:sz w:val="28"/>
                <w:szCs w:val="28"/>
              </w:rPr>
              <w:lastRenderedPageBreak/>
              <w:t>20:00</w:t>
            </w:r>
            <w:proofErr w:type="gramStart"/>
            <w:r w:rsidRPr="00BC0BAE">
              <w:rPr>
                <w:rFonts w:ascii="Times New Roman" w:hAnsi="Times New Roman" w:cs="Times New Roman"/>
                <w:sz w:val="28"/>
                <w:szCs w:val="28"/>
              </w:rPr>
              <w:br/>
              <w:t xml:space="preserve"> С</w:t>
            </w:r>
            <w:proofErr w:type="gramEnd"/>
            <w:r w:rsidRPr="00BC0BAE">
              <w:rPr>
                <w:rFonts w:ascii="Times New Roman" w:hAnsi="Times New Roman" w:cs="Times New Roman"/>
                <w:sz w:val="28"/>
                <w:szCs w:val="28"/>
              </w:rPr>
              <w:t xml:space="preserve">б. 10:00-20:00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http://gelendzhik.e-</w:t>
            </w:r>
            <w:r w:rsidRPr="00BC0BAE">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8(86141)35549</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mfc@gelendzhik.org</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09:00-14:00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8(86159)44036</w:t>
            </w:r>
            <w:r w:rsidRPr="00BC0BAE">
              <w:rPr>
                <w:rFonts w:ascii="Times New Roman" w:hAnsi="Times New Roman" w:cs="Times New Roman"/>
                <w:sz w:val="28"/>
                <w:szCs w:val="28"/>
              </w:rPr>
              <w:br/>
              <w:t>mfc-gk@rambler.ru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Новороссийск, ул. </w:t>
            </w:r>
            <w:proofErr w:type="spellStart"/>
            <w:r w:rsidRPr="00BC0BAE">
              <w:rPr>
                <w:rFonts w:ascii="Times New Roman" w:hAnsi="Times New Roman" w:cs="Times New Roman"/>
                <w:sz w:val="28"/>
                <w:szCs w:val="28"/>
              </w:rPr>
              <w:t>Бирюзова</w:t>
            </w:r>
            <w:proofErr w:type="spellEnd"/>
            <w:r w:rsidRPr="00BC0BAE">
              <w:rPr>
                <w:rFonts w:ascii="Times New Roman"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08:00-17:00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8(86176)71650</w:t>
            </w:r>
            <w:r w:rsidRPr="00BC0BAE">
              <w:rPr>
                <w:rFonts w:ascii="Times New Roman" w:hAnsi="Times New Roman" w:cs="Times New Roman"/>
                <w:sz w:val="28"/>
                <w:szCs w:val="28"/>
              </w:rPr>
              <w:br/>
              <w:t>mfcnvrsk@yandex.ru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Новороссийск, </w:t>
            </w:r>
            <w:proofErr w:type="spellStart"/>
            <w:r w:rsidRPr="00BC0BAE">
              <w:rPr>
                <w:rFonts w:ascii="Times New Roman" w:hAnsi="Times New Roman" w:cs="Times New Roman"/>
                <w:sz w:val="28"/>
                <w:szCs w:val="28"/>
              </w:rPr>
              <w:t>пр-кт</w:t>
            </w:r>
            <w:proofErr w:type="spellEnd"/>
            <w:r w:rsidRPr="00BC0BAE">
              <w:rPr>
                <w:rFonts w:ascii="Times New Roman" w:hAnsi="Times New Roman" w:cs="Times New Roman"/>
                <w:sz w:val="28"/>
                <w:szCs w:val="28"/>
              </w:rPr>
              <w:t xml:space="preserve"> Дзержинского, д. 156</w:t>
            </w:r>
            <w:proofErr w:type="gramStart"/>
            <w:r w:rsidRPr="00BC0BAE">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08:00-17:00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8(86176)71650</w:t>
            </w:r>
            <w:r w:rsidRPr="00BC0BAE">
              <w:rPr>
                <w:rFonts w:ascii="Times New Roman" w:hAnsi="Times New Roman" w:cs="Times New Roman"/>
                <w:sz w:val="28"/>
                <w:szCs w:val="28"/>
              </w:rPr>
              <w:br/>
              <w:t>mfcnvrsk@yandex.ru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color w:val="000000"/>
                <w:sz w:val="28"/>
                <w:szCs w:val="28"/>
              </w:rPr>
            </w:pPr>
            <w:proofErr w:type="spellStart"/>
            <w:r w:rsidRPr="00BC0BAE">
              <w:rPr>
                <w:rFonts w:ascii="Times New Roman" w:hAnsi="Times New Roman" w:cs="Times New Roman"/>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Пн.-Сб. 09:00-20:00</w:t>
            </w:r>
            <w:proofErr w:type="gramStart"/>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8(800)4444700</w:t>
            </w:r>
            <w:r w:rsidRPr="00BC0BAE">
              <w:rPr>
                <w:rFonts w:ascii="Times New Roman" w:hAnsi="Times New Roman" w:cs="Times New Roman"/>
                <w:sz w:val="28"/>
                <w:szCs w:val="28"/>
              </w:rPr>
              <w:br/>
              <w:t xml:space="preserve"> info@mfcsochi.ru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г. Сочи, отдел «</w:t>
            </w:r>
            <w:proofErr w:type="spellStart"/>
            <w:r w:rsidRPr="00BC0BAE">
              <w:rPr>
                <w:rFonts w:ascii="Times New Roman" w:hAnsi="Times New Roman" w:cs="Times New Roman"/>
                <w:sz w:val="28"/>
                <w:szCs w:val="28"/>
              </w:rPr>
              <w:t>Лазаревский</w:t>
            </w:r>
            <w:proofErr w:type="spellEnd"/>
            <w:r w:rsidRPr="00BC0BAE">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Пн.-Сб. 09:00-20:00</w:t>
            </w:r>
            <w:proofErr w:type="gramStart"/>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8(800)4444700</w:t>
            </w:r>
            <w:r w:rsidRPr="00BC0BAE">
              <w:rPr>
                <w:rFonts w:ascii="Times New Roman" w:hAnsi="Times New Roman" w:cs="Times New Roman"/>
                <w:sz w:val="28"/>
                <w:szCs w:val="28"/>
              </w:rPr>
              <w:br/>
              <w:t xml:space="preserve"> info@mfcsochi.ru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г. Сочи, отдел «</w:t>
            </w:r>
            <w:proofErr w:type="spellStart"/>
            <w:r w:rsidRPr="00BC0BAE">
              <w:rPr>
                <w:rFonts w:ascii="Times New Roman" w:hAnsi="Times New Roman" w:cs="Times New Roman"/>
                <w:sz w:val="28"/>
                <w:szCs w:val="28"/>
              </w:rPr>
              <w:t>Хостинский</w:t>
            </w:r>
            <w:proofErr w:type="spellEnd"/>
            <w:r w:rsidRPr="00BC0BAE">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Сочи, ул. 20 Горно-Стрелковой дивизии, д. 18</w:t>
            </w:r>
            <w:proofErr w:type="gramStart"/>
            <w:r w:rsidRPr="00BC0BAE">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Пн.-Сб. 09:00-20:00</w:t>
            </w:r>
            <w:proofErr w:type="gramStart"/>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8(800)4444700</w:t>
            </w:r>
            <w:r w:rsidRPr="00BC0BAE">
              <w:rPr>
                <w:rFonts w:ascii="Times New Roman" w:hAnsi="Times New Roman" w:cs="Times New Roman"/>
                <w:sz w:val="28"/>
                <w:szCs w:val="28"/>
              </w:rPr>
              <w:br/>
              <w:t xml:space="preserve"> info@mfcsochi.ru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Пн.-Сб. 09:00-20:00</w:t>
            </w:r>
            <w:proofErr w:type="gramStart"/>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8(800)4444700</w:t>
            </w:r>
            <w:r w:rsidRPr="00BC0BAE">
              <w:rPr>
                <w:rFonts w:ascii="Times New Roman" w:hAnsi="Times New Roman" w:cs="Times New Roman"/>
                <w:sz w:val="28"/>
                <w:szCs w:val="28"/>
              </w:rPr>
              <w:br/>
              <w:t xml:space="preserve"> info@mfcsochi.ru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Абинский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Абинского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Абинск, ул. Интернациональная, д. 35</w:t>
            </w:r>
            <w:proofErr w:type="gramStart"/>
            <w:r w:rsidRPr="00BC0BAE">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 xml:space="preserve">Пн. 08:00-20:00 </w:t>
            </w:r>
            <w:r w:rsidRPr="00BC0BAE">
              <w:rPr>
                <w:rFonts w:ascii="Times New Roman" w:hAnsi="Times New Roman" w:cs="Times New Roman"/>
                <w:sz w:val="28"/>
                <w:szCs w:val="28"/>
              </w:rPr>
              <w:br/>
              <w:t>Вт.-Пт. 08:00-18:00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08:00-13:00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8(86150)42037</w:t>
            </w:r>
            <w:r w:rsidRPr="00BC0BAE">
              <w:rPr>
                <w:rFonts w:ascii="Times New Roman" w:hAnsi="Times New Roman" w:cs="Times New Roman"/>
                <w:sz w:val="28"/>
                <w:szCs w:val="28"/>
              </w:rPr>
              <w:br/>
              <w:t>8(86150)42065</w:t>
            </w:r>
            <w:r w:rsidRPr="00BC0BAE">
              <w:rPr>
                <w:rFonts w:ascii="Times New Roman" w:hAnsi="Times New Roman" w:cs="Times New Roman"/>
                <w:sz w:val="28"/>
                <w:szCs w:val="28"/>
              </w:rPr>
              <w:br/>
              <w:t>mfc-abinsk@mail.ru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Пн.-Чт. 08:00-18:00</w:t>
            </w:r>
            <w:proofErr w:type="gramStart"/>
            <w:r w:rsidRPr="00BC0BAE">
              <w:rPr>
                <w:rFonts w:ascii="Times New Roman" w:hAnsi="Times New Roman" w:cs="Times New Roman"/>
                <w:sz w:val="28"/>
                <w:szCs w:val="28"/>
              </w:rPr>
              <w:br/>
              <w:t>П</w:t>
            </w:r>
            <w:proofErr w:type="gramEnd"/>
            <w:r w:rsidRPr="00BC0BAE">
              <w:rPr>
                <w:rFonts w:ascii="Times New Roman" w:hAnsi="Times New Roman" w:cs="Times New Roman"/>
                <w:sz w:val="28"/>
                <w:szCs w:val="28"/>
              </w:rPr>
              <w:t>т. 08:00-20:00</w:t>
            </w:r>
            <w:r w:rsidRPr="00BC0BAE">
              <w:rPr>
                <w:rFonts w:ascii="Times New Roman" w:hAnsi="Times New Roman" w:cs="Times New Roman"/>
                <w:sz w:val="28"/>
                <w:szCs w:val="28"/>
              </w:rPr>
              <w:br/>
              <w:t>Сб. 08:00-14:00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8(86152)25230</w:t>
            </w:r>
            <w:r w:rsidRPr="00BC0BAE">
              <w:rPr>
                <w:rFonts w:ascii="Times New Roman" w:hAnsi="Times New Roman" w:cs="Times New Roman"/>
                <w:sz w:val="28"/>
                <w:szCs w:val="28"/>
              </w:rPr>
              <w:br/>
              <w:t>mfc.apsheronsk@mail.ru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Белоглинский</w:t>
            </w:r>
            <w:proofErr w:type="spellEnd"/>
            <w:r w:rsidRPr="00BC0BAE">
              <w:rPr>
                <w:rFonts w:ascii="Times New Roman" w:hAnsi="Times New Roman" w:cs="Times New Roman"/>
                <w:sz w:val="28"/>
                <w:szCs w:val="28"/>
              </w:rPr>
              <w:t xml:space="preserve"> </w:t>
            </w:r>
            <w:r w:rsidRPr="00BC0BAE">
              <w:rPr>
                <w:rFonts w:ascii="Times New Roman"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МКУ МФЦ </w:t>
            </w:r>
            <w:proofErr w:type="spellStart"/>
            <w:r w:rsidRPr="00BC0BAE">
              <w:rPr>
                <w:rFonts w:ascii="Times New Roman" w:hAnsi="Times New Roman" w:cs="Times New Roman"/>
                <w:sz w:val="28"/>
                <w:szCs w:val="28"/>
              </w:rPr>
              <w:lastRenderedPageBreak/>
              <w:t>Белоглинского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с. Белая Глина, ул. </w:t>
            </w:r>
            <w:r w:rsidRPr="00BC0BAE">
              <w:rPr>
                <w:rFonts w:ascii="Times New Roman" w:hAnsi="Times New Roman" w:cs="Times New Roman"/>
                <w:sz w:val="28"/>
                <w:szCs w:val="28"/>
              </w:rPr>
              <w:lastRenderedPageBreak/>
              <w:t>Первомайская, д. 161</w:t>
            </w:r>
            <w:proofErr w:type="gramStart"/>
            <w:r w:rsidRPr="00BC0BAE">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Пн.-Чт. 08:00-17:00</w:t>
            </w:r>
            <w:proofErr w:type="gramStart"/>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П</w:t>
            </w:r>
            <w:proofErr w:type="gramEnd"/>
            <w:r w:rsidRPr="00BC0BAE">
              <w:rPr>
                <w:rFonts w:ascii="Times New Roman" w:hAnsi="Times New Roman" w:cs="Times New Roman"/>
                <w:sz w:val="28"/>
                <w:szCs w:val="28"/>
              </w:rPr>
              <w:t xml:space="preserve">т. 08:00-16:00 </w:t>
            </w:r>
            <w:r w:rsidRPr="00BC0BAE">
              <w:rPr>
                <w:rFonts w:ascii="Times New Roman"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http://belglin.e-</w:t>
            </w:r>
            <w:r w:rsidRPr="00BC0BAE">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8(86154)72524</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mfcbelglin@mail.ru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Белореченский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Белореченского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Белореченск, ул. </w:t>
            </w:r>
            <w:proofErr w:type="gramStart"/>
            <w:r w:rsidRPr="00BC0BAE">
              <w:rPr>
                <w:rFonts w:ascii="Times New Roman" w:hAnsi="Times New Roman" w:cs="Times New Roman"/>
                <w:sz w:val="28"/>
                <w:szCs w:val="28"/>
              </w:rPr>
              <w:t>Красная</w:t>
            </w:r>
            <w:proofErr w:type="gramEnd"/>
            <w:r w:rsidRPr="00BC0BAE">
              <w:rPr>
                <w:rFonts w:ascii="Times New Roman"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 xml:space="preserve">Пн., </w:t>
            </w:r>
            <w:proofErr w:type="spellStart"/>
            <w:r w:rsidRPr="00BC0BAE">
              <w:rPr>
                <w:rFonts w:ascii="Times New Roman" w:hAnsi="Times New Roman" w:cs="Times New Roman"/>
                <w:sz w:val="28"/>
                <w:szCs w:val="28"/>
              </w:rPr>
              <w:t>Cб</w:t>
            </w:r>
            <w:proofErr w:type="spellEnd"/>
            <w:r w:rsidRPr="00BC0BAE">
              <w:rPr>
                <w:rFonts w:ascii="Times New Roman" w:hAnsi="Times New Roman" w:cs="Times New Roman"/>
                <w:sz w:val="28"/>
                <w:szCs w:val="28"/>
              </w:rPr>
              <w:t>. 08:00-17:00</w:t>
            </w:r>
            <w:r w:rsidRPr="00BC0BAE">
              <w:rPr>
                <w:rFonts w:ascii="Times New Roman" w:hAnsi="Times New Roman" w:cs="Times New Roman"/>
                <w:sz w:val="28"/>
                <w:szCs w:val="28"/>
              </w:rPr>
              <w:br/>
              <w:t>Вт.-Пт. 08:00-20:00</w:t>
            </w:r>
            <w:proofErr w:type="gramStart"/>
            <w:r w:rsidRPr="00BC0BAE">
              <w:rPr>
                <w:rFonts w:ascii="Times New Roman" w:hAnsi="Times New Roman" w:cs="Times New Roman"/>
                <w:sz w:val="28"/>
                <w:szCs w:val="28"/>
              </w:rPr>
              <w:br/>
              <w:t>В</w:t>
            </w:r>
            <w:proofErr w:type="gramEnd"/>
            <w:r w:rsidRPr="00BC0BAE">
              <w:rPr>
                <w:rFonts w:ascii="Times New Roman"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8(86155)33744</w:t>
            </w:r>
            <w:r w:rsidRPr="00BC0BAE">
              <w:rPr>
                <w:rFonts w:ascii="Times New Roman" w:hAnsi="Times New Roman" w:cs="Times New Roman"/>
                <w:sz w:val="28"/>
                <w:szCs w:val="28"/>
              </w:rPr>
              <w:br/>
              <w:t>bel.mfc@mail.ru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Брюховецкий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Брюховецкого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08:00-14:00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8(86156)31039</w:t>
            </w:r>
            <w:r w:rsidRPr="00BC0BAE">
              <w:rPr>
                <w:rFonts w:ascii="Times New Roman" w:hAnsi="Times New Roman" w:cs="Times New Roman"/>
                <w:sz w:val="28"/>
                <w:szCs w:val="28"/>
              </w:rPr>
              <w:br/>
              <w:t>mfc.bruhoveckaya@mail.ru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Выселковский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08:00-17:00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8(86157)73440</w:t>
            </w:r>
            <w:r w:rsidRPr="00BC0BAE">
              <w:rPr>
                <w:rFonts w:ascii="Times New Roman" w:hAnsi="Times New Roman" w:cs="Times New Roman"/>
                <w:sz w:val="28"/>
                <w:szCs w:val="28"/>
              </w:rPr>
              <w:br/>
              <w:t>mfc.2010@yandex.ru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Гулькевичский</w:t>
            </w:r>
            <w:proofErr w:type="spellEnd"/>
            <w:r w:rsidRPr="00BC0BAE">
              <w:rPr>
                <w:rFonts w:ascii="Times New Roman"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Гулькевичского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Гулькевичи, ул. Советская, д. 29</w:t>
            </w:r>
            <w:proofErr w:type="gramStart"/>
            <w:r w:rsidRPr="00BC0BAE">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Ср, Чт., Пт. 08:00-18:00</w:t>
            </w:r>
            <w:r w:rsidRPr="00BC0BAE">
              <w:rPr>
                <w:rFonts w:ascii="Times New Roman" w:hAnsi="Times New Roman" w:cs="Times New Roman"/>
                <w:sz w:val="28"/>
                <w:szCs w:val="28"/>
              </w:rPr>
              <w:br/>
              <w:t>Вт.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09:00-16:00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8(86160)33077</w:t>
            </w:r>
            <w:r w:rsidRPr="00BC0BAE">
              <w:rPr>
                <w:rFonts w:ascii="Times New Roman" w:hAnsi="Times New Roman" w:cs="Times New Roman"/>
                <w:sz w:val="28"/>
                <w:szCs w:val="28"/>
              </w:rPr>
              <w:br/>
              <w:t>info@mfcgul.ru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Динской </w:t>
            </w:r>
            <w:r w:rsidRPr="00BC0BAE">
              <w:rPr>
                <w:rFonts w:ascii="Times New Roman"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БУ МФЦ </w:t>
            </w:r>
            <w:proofErr w:type="spellStart"/>
            <w:r w:rsidRPr="00BC0BAE">
              <w:rPr>
                <w:rFonts w:ascii="Times New Roman" w:hAnsi="Times New Roman" w:cs="Times New Roman"/>
                <w:sz w:val="28"/>
                <w:szCs w:val="28"/>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lastRenderedPageBreak/>
              <w:t xml:space="preserve">ст. Динская, ул. </w:t>
            </w:r>
            <w:r w:rsidRPr="00BC0BAE">
              <w:rPr>
                <w:rFonts w:ascii="Times New Roman" w:hAnsi="Times New Roman" w:cs="Times New Roman"/>
                <w:sz w:val="28"/>
                <w:szCs w:val="28"/>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Пн., Вт., Чт., Пт. </w:t>
            </w:r>
            <w:r w:rsidRPr="00BC0BAE">
              <w:rPr>
                <w:rFonts w:ascii="Times New Roman" w:hAnsi="Times New Roman" w:cs="Times New Roman"/>
                <w:sz w:val="28"/>
                <w:szCs w:val="28"/>
              </w:rPr>
              <w:lastRenderedPageBreak/>
              <w:t>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08:00-15:00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http://dinsk.e-</w:t>
            </w:r>
            <w:r w:rsidRPr="00BC0BAE">
              <w:rPr>
                <w:rFonts w:ascii="Times New Roman"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8(86162)66414</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mfc_dinsk@mail.ru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Ейский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Ейского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Ейск, ул. </w:t>
            </w:r>
            <w:proofErr w:type="spellStart"/>
            <w:r w:rsidRPr="00BC0BAE">
              <w:rPr>
                <w:rFonts w:ascii="Times New Roman" w:hAnsi="Times New Roman" w:cs="Times New Roman"/>
                <w:sz w:val="28"/>
                <w:szCs w:val="28"/>
              </w:rPr>
              <w:t>Армавирская</w:t>
            </w:r>
            <w:proofErr w:type="spellEnd"/>
            <w:r w:rsidRPr="00BC0BAE">
              <w:rPr>
                <w:rFonts w:ascii="Times New Roman"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08:00-15:00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8(86132)37181</w:t>
            </w:r>
            <w:r w:rsidRPr="00BC0BAE">
              <w:rPr>
                <w:rFonts w:ascii="Times New Roman" w:hAnsi="Times New Roman" w:cs="Times New Roman"/>
                <w:sz w:val="28"/>
                <w:szCs w:val="28"/>
              </w:rPr>
              <w:br/>
              <w:t>8(86132)37161</w:t>
            </w:r>
            <w:r w:rsidRPr="00BC0BAE">
              <w:rPr>
                <w:rFonts w:ascii="Times New Roman" w:hAnsi="Times New Roman" w:cs="Times New Roman"/>
                <w:sz w:val="28"/>
                <w:szCs w:val="28"/>
              </w:rPr>
              <w:br/>
              <w:t>mfc_eisk@mail.ru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08:00-17:00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8(86138)76799</w:t>
            </w:r>
            <w:r w:rsidRPr="00BC0BAE">
              <w:rPr>
                <w:rFonts w:ascii="Times New Roman" w:hAnsi="Times New Roman" w:cs="Times New Roman"/>
                <w:sz w:val="28"/>
                <w:szCs w:val="28"/>
              </w:rPr>
              <w:br/>
              <w:t>kavmfc@yandex.ru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09:00-17:00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8(86163)22709</w:t>
            </w:r>
            <w:r w:rsidRPr="00BC0BAE">
              <w:rPr>
                <w:rFonts w:ascii="Times New Roman" w:hAnsi="Times New Roman" w:cs="Times New Roman"/>
                <w:sz w:val="28"/>
                <w:szCs w:val="28"/>
              </w:rPr>
              <w:br/>
              <w:t>mfc-kalina@rambler.ru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Каневского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 xml:space="preserve">Пн., Вт., Чт., Пт. 08:00-18:30 </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08:00-14:00    </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8(86164)45191</w:t>
            </w:r>
            <w:r w:rsidRPr="00BC0BAE">
              <w:rPr>
                <w:rFonts w:ascii="Times New Roman" w:hAnsi="Times New Roman" w:cs="Times New Roman"/>
                <w:sz w:val="28"/>
                <w:szCs w:val="28"/>
              </w:rPr>
              <w:br/>
              <w:t>8(86164)45188</w:t>
            </w:r>
            <w:r w:rsidRPr="00BC0BAE">
              <w:rPr>
                <w:rFonts w:ascii="Times New Roman" w:hAnsi="Times New Roman" w:cs="Times New Roman"/>
                <w:sz w:val="28"/>
                <w:szCs w:val="28"/>
              </w:rPr>
              <w:br/>
              <w:t>mfc@kanevskad</w:t>
            </w:r>
            <w:r w:rsidRPr="00BC0BAE">
              <w:rPr>
                <w:rFonts w:ascii="Times New Roman" w:hAnsi="Times New Roman" w:cs="Times New Roman"/>
                <w:sz w:val="28"/>
                <w:szCs w:val="28"/>
              </w:rPr>
              <w:lastRenderedPageBreak/>
              <w:t>m.ru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Кореновский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Кореновского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09:00-13:00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8(86142)46240</w:t>
            </w:r>
            <w:r w:rsidRPr="00BC0BAE">
              <w:rPr>
                <w:rFonts w:ascii="Times New Roman" w:hAnsi="Times New Roman" w:cs="Times New Roman"/>
                <w:sz w:val="28"/>
                <w:szCs w:val="28"/>
              </w:rPr>
              <w:br/>
              <w:t>8(86142)46261</w:t>
            </w:r>
            <w:r w:rsidRPr="00BC0BAE">
              <w:rPr>
                <w:rFonts w:ascii="Times New Roman" w:hAnsi="Times New Roman" w:cs="Times New Roman"/>
                <w:sz w:val="28"/>
                <w:szCs w:val="28"/>
              </w:rPr>
              <w:br/>
              <w:t>mfc@admkor.ru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Полтавская, ул. Просвещения, д. 107</w:t>
            </w:r>
            <w:proofErr w:type="gramStart"/>
            <w:r w:rsidRPr="00BC0BAE">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Ср., Чт., Пт. 08:00-18:30</w:t>
            </w:r>
            <w:r w:rsidRPr="00BC0BAE">
              <w:rPr>
                <w:rFonts w:ascii="Times New Roman" w:hAnsi="Times New Roman" w:cs="Times New Roman"/>
                <w:sz w:val="28"/>
                <w:szCs w:val="28"/>
              </w:rPr>
              <w:br/>
              <w:t>Вт.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08:00-14:00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8(86165)40897</w:t>
            </w:r>
            <w:r w:rsidRPr="00BC0BAE">
              <w:rPr>
                <w:rFonts w:ascii="Times New Roman" w:hAnsi="Times New Roman" w:cs="Times New Roman"/>
                <w:sz w:val="28"/>
                <w:szCs w:val="28"/>
              </w:rPr>
              <w:br/>
              <w:t>mfc.krasnarm@mail.ru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Крыловский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Крыловского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ст. </w:t>
            </w:r>
            <w:proofErr w:type="spellStart"/>
            <w:r w:rsidRPr="00BC0BAE">
              <w:rPr>
                <w:rFonts w:ascii="Times New Roman" w:hAnsi="Times New Roman" w:cs="Times New Roman"/>
                <w:sz w:val="28"/>
                <w:szCs w:val="28"/>
              </w:rPr>
              <w:t>Крыловская</w:t>
            </w:r>
            <w:proofErr w:type="spellEnd"/>
            <w:r w:rsidRPr="00BC0BAE">
              <w:rPr>
                <w:rFonts w:ascii="Times New Roman"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 xml:space="preserve">Пн.-Пт. 08:00-16:00 </w:t>
            </w:r>
            <w:r w:rsidRPr="00BC0BAE">
              <w:rPr>
                <w:rFonts w:ascii="Times New Roman" w:hAnsi="Times New Roman" w:cs="Times New Roman"/>
                <w:sz w:val="28"/>
                <w:szCs w:val="28"/>
              </w:rPr>
              <w:br/>
              <w:t>перерыв 12:00-13:00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08:00-13:00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8(86161)35119</w:t>
            </w:r>
            <w:r w:rsidRPr="00BC0BAE">
              <w:rPr>
                <w:rFonts w:ascii="Times New Roman" w:hAnsi="Times New Roman" w:cs="Times New Roman"/>
                <w:sz w:val="28"/>
                <w:szCs w:val="28"/>
              </w:rPr>
              <w:br/>
              <w:t>mfc.krilovskaya@mail.ru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Крымск, ул. </w:t>
            </w:r>
            <w:proofErr w:type="spellStart"/>
            <w:r w:rsidRPr="00BC0BAE">
              <w:rPr>
                <w:rFonts w:ascii="Times New Roman" w:hAnsi="Times New Roman" w:cs="Times New Roman"/>
                <w:sz w:val="28"/>
                <w:szCs w:val="28"/>
              </w:rPr>
              <w:t>Адагумская</w:t>
            </w:r>
            <w:proofErr w:type="spellEnd"/>
            <w:r w:rsidRPr="00BC0BAE">
              <w:rPr>
                <w:rFonts w:ascii="Times New Roman"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09:00-20:00</w:t>
            </w:r>
            <w:r w:rsidRPr="00BC0BAE">
              <w:rPr>
                <w:rFonts w:ascii="Times New Roman" w:hAnsi="Times New Roman" w:cs="Times New Roman"/>
                <w:sz w:val="28"/>
                <w:szCs w:val="28"/>
              </w:rPr>
              <w:br/>
              <w:t>Вт., Пт. 08:00-18:00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08:00 - 07:00</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8(86131)43774</w:t>
            </w:r>
            <w:r w:rsidRPr="00BC0BAE">
              <w:rPr>
                <w:rFonts w:ascii="Times New Roman" w:hAnsi="Times New Roman" w:cs="Times New Roman"/>
                <w:sz w:val="28"/>
                <w:szCs w:val="28"/>
              </w:rPr>
              <w:br/>
              <w:t>mfc.krymsk@mail.ru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Курганинский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Курганинского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08.00-14.00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8(86147)27799</w:t>
            </w:r>
            <w:r w:rsidRPr="00BC0BAE">
              <w:rPr>
                <w:rFonts w:ascii="Times New Roman" w:hAnsi="Times New Roman" w:cs="Times New Roman"/>
                <w:sz w:val="28"/>
                <w:szCs w:val="28"/>
              </w:rPr>
              <w:br/>
              <w:t>8(86147)27545</w:t>
            </w:r>
            <w:r w:rsidRPr="00BC0BAE">
              <w:rPr>
                <w:rFonts w:ascii="Times New Roman" w:hAnsi="Times New Roman" w:cs="Times New Roman"/>
                <w:sz w:val="28"/>
                <w:szCs w:val="28"/>
              </w:rPr>
              <w:br/>
              <w:t>mfc-kurganinsk@rambler.ru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Кущевский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МУ МФЦ </w:t>
            </w:r>
            <w:proofErr w:type="spellStart"/>
            <w:r w:rsidRPr="00BC0BAE">
              <w:rPr>
                <w:rFonts w:ascii="Times New Roman" w:hAnsi="Times New Roman" w:cs="Times New Roman"/>
                <w:sz w:val="28"/>
                <w:szCs w:val="28"/>
              </w:rPr>
              <w:t>Кущевского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ст. Кущевская, пер. </w:t>
            </w:r>
            <w:proofErr w:type="gramStart"/>
            <w:r w:rsidRPr="00BC0BAE">
              <w:rPr>
                <w:rFonts w:ascii="Times New Roman" w:hAnsi="Times New Roman" w:cs="Times New Roman"/>
                <w:sz w:val="28"/>
                <w:szCs w:val="28"/>
              </w:rPr>
              <w:t>Школьный</w:t>
            </w:r>
            <w:proofErr w:type="gramEnd"/>
            <w:r w:rsidRPr="00BC0BAE">
              <w:rPr>
                <w:rFonts w:ascii="Times New Roman"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Ср., Чт., Пт. 08:00-18:00</w:t>
            </w:r>
            <w:r w:rsidRPr="00BC0BAE">
              <w:rPr>
                <w:rFonts w:ascii="Times New Roman" w:hAnsi="Times New Roman" w:cs="Times New Roman"/>
                <w:sz w:val="28"/>
                <w:szCs w:val="28"/>
              </w:rPr>
              <w:br/>
              <w:t>Вт.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8(800)3022290</w:t>
            </w:r>
            <w:r w:rsidRPr="00BC0BAE">
              <w:rPr>
                <w:rFonts w:ascii="Times New Roman" w:hAnsi="Times New Roman" w:cs="Times New Roman"/>
                <w:sz w:val="28"/>
                <w:szCs w:val="28"/>
              </w:rPr>
              <w:br/>
              <w:t xml:space="preserve">8(86168)40290 </w:t>
            </w:r>
            <w:r w:rsidRPr="00BC0BAE">
              <w:rPr>
                <w:rFonts w:ascii="Times New Roman" w:hAnsi="Times New Roman" w:cs="Times New Roman"/>
                <w:sz w:val="28"/>
                <w:szCs w:val="28"/>
              </w:rPr>
              <w:br/>
              <w:t>mfckush@mail.ru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Лабинский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Лабинского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 xml:space="preserve">Пн., Вт., Чт., Пт. 08:00-18:00 </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08:00-14:00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8(86169)35618</w:t>
            </w:r>
            <w:r w:rsidRPr="00BC0BAE">
              <w:rPr>
                <w:rFonts w:ascii="Times New Roman" w:hAnsi="Times New Roman" w:cs="Times New Roman"/>
                <w:sz w:val="28"/>
                <w:szCs w:val="28"/>
              </w:rPr>
              <w:br/>
              <w:t>8(86169)35610</w:t>
            </w:r>
            <w:r w:rsidRPr="00BC0BAE">
              <w:rPr>
                <w:rFonts w:ascii="Times New Roman" w:hAnsi="Times New Roman" w:cs="Times New Roman"/>
                <w:sz w:val="28"/>
                <w:szCs w:val="28"/>
              </w:rPr>
              <w:br/>
              <w:t>mfc.labinsk@yandex.ru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Ср., Пт. 08:00-18:00</w:t>
            </w:r>
            <w:proofErr w:type="gramStart"/>
            <w:r w:rsidRPr="00BC0BAE">
              <w:rPr>
                <w:rFonts w:ascii="Times New Roman" w:hAnsi="Times New Roman" w:cs="Times New Roman"/>
                <w:sz w:val="28"/>
                <w:szCs w:val="28"/>
              </w:rPr>
              <w:br/>
              <w:t>Ч</w:t>
            </w:r>
            <w:proofErr w:type="gramEnd"/>
            <w:r w:rsidRPr="00BC0BAE">
              <w:rPr>
                <w:rFonts w:ascii="Times New Roman" w:hAnsi="Times New Roman" w:cs="Times New Roman"/>
                <w:sz w:val="28"/>
                <w:szCs w:val="28"/>
              </w:rPr>
              <w:t>т. 08:00-20:00</w:t>
            </w:r>
            <w:r w:rsidRPr="00BC0BAE">
              <w:rPr>
                <w:rFonts w:ascii="Times New Roman" w:hAnsi="Times New Roman" w:cs="Times New Roman"/>
                <w:sz w:val="28"/>
                <w:szCs w:val="28"/>
              </w:rPr>
              <w:br/>
              <w:t xml:space="preserve">Сб.  08:00-13:00 </w:t>
            </w:r>
            <w:r w:rsidRPr="00BC0BAE">
              <w:rPr>
                <w:rFonts w:ascii="Times New Roman"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8(86145)37898</w:t>
            </w:r>
            <w:r w:rsidRPr="00BC0BAE">
              <w:rPr>
                <w:rFonts w:ascii="Times New Roman" w:hAnsi="Times New Roman" w:cs="Times New Roman"/>
                <w:sz w:val="28"/>
                <w:szCs w:val="28"/>
              </w:rPr>
              <w:br/>
              <w:t>Len_mfc@mail.ru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proofErr w:type="spellStart"/>
            <w:r w:rsidRPr="00BC0BAE">
              <w:rPr>
                <w:rFonts w:ascii="Times New Roman" w:hAnsi="Times New Roman" w:cs="Times New Roman"/>
                <w:sz w:val="28"/>
                <w:szCs w:val="28"/>
              </w:rPr>
              <w:t>пгт</w:t>
            </w:r>
            <w:proofErr w:type="spellEnd"/>
            <w:r w:rsidRPr="00BC0BAE">
              <w:rPr>
                <w:rFonts w:ascii="Times New Roman"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Ср., Чт., Пт. 08:00-18:00</w:t>
            </w:r>
            <w:r w:rsidRPr="00BC0BAE">
              <w:rPr>
                <w:rFonts w:ascii="Times New Roman" w:hAnsi="Times New Roman" w:cs="Times New Roman"/>
                <w:sz w:val="28"/>
                <w:szCs w:val="28"/>
              </w:rPr>
              <w:br/>
              <w:t>Вт.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8(86192)54384</w:t>
            </w:r>
            <w:r w:rsidRPr="00BC0BAE">
              <w:rPr>
                <w:rFonts w:ascii="Times New Roman" w:hAnsi="Times New Roman" w:cs="Times New Roman"/>
                <w:sz w:val="28"/>
                <w:szCs w:val="28"/>
              </w:rPr>
              <w:br/>
              <w:t>most.mfc@mail.ru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Новокубанский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МАУ МФЦ </w:t>
            </w:r>
            <w:proofErr w:type="spellStart"/>
            <w:r w:rsidRPr="00BC0BAE">
              <w:rPr>
                <w:rFonts w:ascii="Times New Roman" w:hAnsi="Times New Roman" w:cs="Times New Roman"/>
                <w:sz w:val="28"/>
                <w:szCs w:val="28"/>
              </w:rPr>
              <w:t>Новокубанского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Новокубанск, ул. </w:t>
            </w:r>
            <w:proofErr w:type="gramStart"/>
            <w:r w:rsidRPr="00BC0BAE">
              <w:rPr>
                <w:rFonts w:ascii="Times New Roman" w:hAnsi="Times New Roman" w:cs="Times New Roman"/>
                <w:sz w:val="28"/>
                <w:szCs w:val="28"/>
              </w:rPr>
              <w:t>Первомайская</w:t>
            </w:r>
            <w:proofErr w:type="gramEnd"/>
            <w:r w:rsidRPr="00BC0BAE">
              <w:rPr>
                <w:rFonts w:ascii="Times New Roman"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Ср., Пт. 08:00-18:00</w:t>
            </w:r>
            <w:proofErr w:type="gramStart"/>
            <w:r w:rsidRPr="00BC0BAE">
              <w:rPr>
                <w:rFonts w:ascii="Times New Roman" w:hAnsi="Times New Roman" w:cs="Times New Roman"/>
                <w:sz w:val="28"/>
                <w:szCs w:val="28"/>
              </w:rPr>
              <w:br/>
              <w:t>Ч</w:t>
            </w:r>
            <w:proofErr w:type="gramEnd"/>
            <w:r w:rsidRPr="00BC0BAE">
              <w:rPr>
                <w:rFonts w:ascii="Times New Roman" w:hAnsi="Times New Roman" w:cs="Times New Roman"/>
                <w:sz w:val="28"/>
                <w:szCs w:val="28"/>
              </w:rPr>
              <w:t>т. 08:00-20:00</w:t>
            </w:r>
            <w:r w:rsidRPr="00BC0BAE">
              <w:rPr>
                <w:rFonts w:ascii="Times New Roman" w:hAnsi="Times New Roman" w:cs="Times New Roman"/>
                <w:sz w:val="28"/>
                <w:szCs w:val="28"/>
              </w:rPr>
              <w:br/>
              <w:t xml:space="preserve">Сб. 08:00-13:00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8(86195)31161</w:t>
            </w:r>
            <w:r w:rsidRPr="00BC0BAE">
              <w:rPr>
                <w:rFonts w:ascii="Times New Roman" w:hAnsi="Times New Roman" w:cs="Times New Roman"/>
                <w:sz w:val="28"/>
                <w:szCs w:val="28"/>
              </w:rPr>
              <w:br/>
              <w:t>mfc31161@yandex.ru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Новопокровский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Ср., Чт. 08:00-17:00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П</w:t>
            </w:r>
            <w:proofErr w:type="gramEnd"/>
            <w:r w:rsidRPr="00BC0BAE">
              <w:rPr>
                <w:rFonts w:ascii="Times New Roman" w:hAnsi="Times New Roman" w:cs="Times New Roman"/>
                <w:sz w:val="28"/>
                <w:szCs w:val="28"/>
              </w:rPr>
              <w:t xml:space="preserve">т. 08:00-16:00 </w:t>
            </w:r>
            <w:r w:rsidRPr="00BC0BAE">
              <w:rPr>
                <w:rFonts w:ascii="Times New Roman" w:hAnsi="Times New Roman" w:cs="Times New Roman"/>
                <w:sz w:val="28"/>
                <w:szCs w:val="28"/>
              </w:rPr>
              <w:br/>
              <w:t>Сб.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8(86149)73742</w:t>
            </w:r>
            <w:r w:rsidRPr="00BC0BAE">
              <w:rPr>
                <w:rFonts w:ascii="Times New Roman" w:hAnsi="Times New Roman" w:cs="Times New Roman"/>
                <w:sz w:val="28"/>
                <w:szCs w:val="28"/>
              </w:rPr>
              <w:br/>
              <w:t>novopokrovskii_mfc@mail.ru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Отрадненский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Отраднского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Отрадная, ул. Красная, д. 67</w:t>
            </w:r>
            <w:proofErr w:type="gramStart"/>
            <w:r w:rsidRPr="00BC0BAE">
              <w:rPr>
                <w:rFonts w:ascii="Times New Roman" w:hAnsi="Times New Roman" w:cs="Times New Roman"/>
                <w:sz w:val="28"/>
                <w:szCs w:val="28"/>
              </w:rPr>
              <w:t xml:space="preserve"> Б</w:t>
            </w:r>
            <w:proofErr w:type="gramEnd"/>
            <w:r w:rsidRPr="00BC0BAE">
              <w:rPr>
                <w:rFonts w:ascii="Times New Roman"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08:00-17:00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8(86144)34621</w:t>
            </w:r>
            <w:r w:rsidRPr="00BC0BAE">
              <w:rPr>
                <w:rFonts w:ascii="Times New Roman" w:hAnsi="Times New Roman" w:cs="Times New Roman"/>
                <w:sz w:val="28"/>
                <w:szCs w:val="28"/>
              </w:rPr>
              <w:br/>
              <w:t>mfc.otradnaya@mail.ru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Павловский муниципальный </w:t>
            </w:r>
            <w:r w:rsidRPr="00BC0BAE">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МБУ МФЦ Павловского </w:t>
            </w:r>
            <w:r w:rsidRPr="00BC0BAE">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lastRenderedPageBreak/>
              <w:t xml:space="preserve">ст. Павловская, ул. </w:t>
            </w:r>
            <w:r w:rsidRPr="00BC0BAE">
              <w:rPr>
                <w:rFonts w:ascii="Times New Roman" w:hAnsi="Times New Roman" w:cs="Times New Roman"/>
                <w:sz w:val="28"/>
                <w:szCs w:val="28"/>
              </w:rPr>
              <w:lastRenderedPageBreak/>
              <w:t>Гладкова, д. 11</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Пн., Ср., Пт. 08:00-18:00 </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Вт., Чт. 08:00-20:00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08:00-16:00       </w:t>
            </w:r>
            <w:r w:rsidRPr="00BC0BAE">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http://www.mfc.pa</w:t>
            </w:r>
            <w:r w:rsidRPr="00BC0BAE">
              <w:rPr>
                <w:rFonts w:ascii="Times New Roman" w:hAnsi="Times New Roman" w:cs="Times New Roman"/>
                <w:sz w:val="28"/>
                <w:szCs w:val="28"/>
              </w:rPr>
              <w:lastRenderedPageBreak/>
              <w:t>vlraion.ru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8(86191)54595</w:t>
            </w:r>
            <w:r w:rsidRPr="00BC0BAE">
              <w:rPr>
                <w:rFonts w:ascii="Times New Roman" w:hAnsi="Times New Roman" w:cs="Times New Roman"/>
                <w:sz w:val="28"/>
                <w:szCs w:val="28"/>
              </w:rPr>
              <w:br/>
              <w:t>mfc-</w:t>
            </w:r>
            <w:r w:rsidRPr="00BC0BAE">
              <w:rPr>
                <w:rFonts w:ascii="Times New Roman" w:hAnsi="Times New Roman" w:cs="Times New Roman"/>
                <w:sz w:val="28"/>
                <w:szCs w:val="28"/>
              </w:rPr>
              <w:lastRenderedPageBreak/>
              <w:t>pavlovskii@mail.ru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Приморско-Ахтарский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Приморско-Ахтарского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Приморско-Ахтарск, </w:t>
            </w:r>
            <w:r w:rsidRPr="00BC0BAE">
              <w:rPr>
                <w:rFonts w:ascii="Times New Roman" w:hAnsi="Times New Roman" w:cs="Times New Roman"/>
                <w:sz w:val="28"/>
                <w:szCs w:val="28"/>
              </w:rPr>
              <w:br/>
              <w:t xml:space="preserve">ул. </w:t>
            </w:r>
            <w:proofErr w:type="gramStart"/>
            <w:r w:rsidRPr="00BC0BAE">
              <w:rPr>
                <w:rFonts w:ascii="Times New Roman" w:hAnsi="Times New Roman" w:cs="Times New Roman"/>
                <w:sz w:val="28"/>
                <w:szCs w:val="28"/>
              </w:rPr>
              <w:t>Фестивальная</w:t>
            </w:r>
            <w:proofErr w:type="gramEnd"/>
            <w:r w:rsidRPr="00BC0BAE">
              <w:rPr>
                <w:rFonts w:ascii="Times New Roman"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8(86143)31837</w:t>
            </w:r>
            <w:r w:rsidRPr="00BC0BAE">
              <w:rPr>
                <w:rFonts w:ascii="Times New Roman" w:hAnsi="Times New Roman" w:cs="Times New Roman"/>
                <w:sz w:val="28"/>
                <w:szCs w:val="28"/>
              </w:rPr>
              <w:br/>
              <w:t>8(86143)31838</w:t>
            </w:r>
            <w:r w:rsidRPr="00BC0BAE">
              <w:rPr>
                <w:rFonts w:ascii="Times New Roman" w:hAnsi="Times New Roman" w:cs="Times New Roman"/>
                <w:sz w:val="28"/>
                <w:szCs w:val="28"/>
              </w:rPr>
              <w:br/>
            </w:r>
            <w:proofErr w:type="spellStart"/>
            <w:r w:rsidRPr="00BC0BAE">
              <w:rPr>
                <w:rFonts w:ascii="Times New Roman" w:hAnsi="Times New Roman" w:cs="Times New Roman"/>
                <w:sz w:val="28"/>
                <w:szCs w:val="28"/>
              </w:rPr>
              <w:t>mf</w:t>
            </w:r>
            <w:proofErr w:type="gramStart"/>
            <w:r w:rsidRPr="00BC0BAE">
              <w:rPr>
                <w:rFonts w:ascii="Times New Roman" w:hAnsi="Times New Roman" w:cs="Times New Roman"/>
                <w:sz w:val="28"/>
                <w:szCs w:val="28"/>
              </w:rPr>
              <w:t>с</w:t>
            </w:r>
            <w:proofErr w:type="gramEnd"/>
            <w:r w:rsidRPr="00BC0BAE">
              <w:rPr>
                <w:rFonts w:ascii="Times New Roman" w:hAnsi="Times New Roman" w:cs="Times New Roman"/>
                <w:sz w:val="28"/>
                <w:szCs w:val="28"/>
              </w:rPr>
              <w:t>.prаhtаrsk@mаil.ru</w:t>
            </w:r>
            <w:proofErr w:type="spellEnd"/>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proofErr w:type="spellStart"/>
            <w:r w:rsidRPr="00BC0BAE">
              <w:rPr>
                <w:rFonts w:ascii="Times New Roman" w:hAnsi="Times New Roman" w:cs="Times New Roman"/>
                <w:sz w:val="28"/>
                <w:szCs w:val="28"/>
              </w:rPr>
              <w:t>пгт</w:t>
            </w:r>
            <w:proofErr w:type="spellEnd"/>
            <w:r w:rsidRPr="00BC0BAE">
              <w:rPr>
                <w:rFonts w:ascii="Times New Roman"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09:00-17:00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8(961)5325404</w:t>
            </w:r>
            <w:r w:rsidRPr="00BC0BAE">
              <w:rPr>
                <w:rFonts w:ascii="Times New Roman" w:hAnsi="Times New Roman" w:cs="Times New Roman"/>
                <w:sz w:val="28"/>
                <w:szCs w:val="28"/>
              </w:rPr>
              <w:br/>
              <w:t>sevmfc@mail.ru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Северского района, отдел «</w:t>
            </w:r>
            <w:proofErr w:type="spellStart"/>
            <w:r w:rsidRPr="00BC0BAE">
              <w:rPr>
                <w:rFonts w:ascii="Times New Roman" w:hAnsi="Times New Roman" w:cs="Times New Roman"/>
                <w:sz w:val="28"/>
                <w:szCs w:val="28"/>
              </w:rPr>
              <w:t>Ильский</w:t>
            </w:r>
            <w:proofErr w:type="spellEnd"/>
            <w:r w:rsidRPr="00BC0BAE">
              <w:rPr>
                <w:rFonts w:ascii="Times New Roman"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proofErr w:type="spellStart"/>
            <w:r w:rsidRPr="00BC0BAE">
              <w:rPr>
                <w:rFonts w:ascii="Times New Roman" w:hAnsi="Times New Roman" w:cs="Times New Roman"/>
                <w:sz w:val="28"/>
                <w:szCs w:val="28"/>
              </w:rPr>
              <w:t>пгт</w:t>
            </w:r>
            <w:proofErr w:type="spellEnd"/>
            <w:r w:rsidRPr="00BC0BAE">
              <w:rPr>
                <w:rFonts w:ascii="Times New Roman" w:hAnsi="Times New Roman" w:cs="Times New Roman"/>
                <w:sz w:val="28"/>
                <w:szCs w:val="28"/>
              </w:rPr>
              <w:t xml:space="preserve">. </w:t>
            </w:r>
            <w:proofErr w:type="spellStart"/>
            <w:r w:rsidRPr="00BC0BAE">
              <w:rPr>
                <w:rFonts w:ascii="Times New Roman" w:hAnsi="Times New Roman" w:cs="Times New Roman"/>
                <w:sz w:val="28"/>
                <w:szCs w:val="28"/>
              </w:rPr>
              <w:t>Ильский</w:t>
            </w:r>
            <w:proofErr w:type="spellEnd"/>
            <w:r w:rsidRPr="00BC0BAE">
              <w:rPr>
                <w:rFonts w:ascii="Times New Roman"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08:00-20:00</w:t>
            </w:r>
            <w:r w:rsidRPr="00BC0BAE">
              <w:rPr>
                <w:rFonts w:ascii="Times New Roman" w:hAnsi="Times New Roman" w:cs="Times New Roman"/>
                <w:sz w:val="28"/>
                <w:szCs w:val="28"/>
              </w:rPr>
              <w:br/>
              <w:t>Вт.-Пт. 08:00-18:00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08:00-13:00       </w:t>
            </w:r>
            <w:r w:rsidRPr="00BC0BAE">
              <w:rPr>
                <w:rFonts w:ascii="Times New Roman"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8(961)8512980</w:t>
            </w:r>
            <w:r w:rsidRPr="00BC0BAE">
              <w:rPr>
                <w:rFonts w:ascii="Times New Roman" w:hAnsi="Times New Roman" w:cs="Times New Roman"/>
                <w:sz w:val="28"/>
                <w:szCs w:val="28"/>
              </w:rPr>
              <w:br/>
              <w:t>sevmfc@mail.ru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Северская, ул. Ленина, д. 121</w:t>
            </w:r>
            <w:proofErr w:type="gramStart"/>
            <w:r w:rsidRPr="00BC0BAE">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08:00-20:00</w:t>
            </w:r>
            <w:r w:rsidRPr="00BC0BAE">
              <w:rPr>
                <w:rFonts w:ascii="Times New Roman" w:hAnsi="Times New Roman" w:cs="Times New Roman"/>
                <w:sz w:val="28"/>
                <w:szCs w:val="28"/>
              </w:rPr>
              <w:br/>
              <w:t>Вт.-Пт. 08:00-18:00</w:t>
            </w:r>
            <w:proofErr w:type="gramStart"/>
            <w:r w:rsidRPr="00BC0BAE">
              <w:rPr>
                <w:rFonts w:ascii="Times New Roman" w:hAnsi="Times New Roman" w:cs="Times New Roman"/>
                <w:sz w:val="28"/>
                <w:szCs w:val="28"/>
              </w:rPr>
              <w:t xml:space="preserve"> </w:t>
            </w:r>
            <w:r w:rsidRPr="00BC0BAE">
              <w:rPr>
                <w:rFonts w:ascii="Times New Roman" w:hAnsi="Times New Roman" w:cs="Times New Roman"/>
                <w:sz w:val="28"/>
                <w:szCs w:val="28"/>
              </w:rPr>
              <w:br/>
              <w:t xml:space="preserve"> С</w:t>
            </w:r>
            <w:proofErr w:type="gramEnd"/>
            <w:r w:rsidRPr="00BC0BAE">
              <w:rPr>
                <w:rFonts w:ascii="Times New Roman" w:hAnsi="Times New Roman" w:cs="Times New Roman"/>
                <w:sz w:val="28"/>
                <w:szCs w:val="28"/>
              </w:rPr>
              <w:t xml:space="preserve">б. 08:00-13:00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8(86166)20104</w:t>
            </w:r>
            <w:r w:rsidRPr="00BC0BAE">
              <w:rPr>
                <w:rFonts w:ascii="Times New Roman" w:hAnsi="Times New Roman" w:cs="Times New Roman"/>
                <w:sz w:val="28"/>
                <w:szCs w:val="28"/>
              </w:rPr>
              <w:br/>
              <w:t>sevmfc@mail.ru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Славянск-на-Кубани, </w:t>
            </w:r>
            <w:r w:rsidRPr="00BC0BAE">
              <w:rPr>
                <w:rFonts w:ascii="Times New Roman" w:hAnsi="Times New Roman" w:cs="Times New Roman"/>
                <w:sz w:val="28"/>
                <w:szCs w:val="28"/>
              </w:rPr>
              <w:br/>
              <w:t xml:space="preserve">ул. </w:t>
            </w:r>
            <w:proofErr w:type="spellStart"/>
            <w:r w:rsidRPr="00BC0BAE">
              <w:rPr>
                <w:rFonts w:ascii="Times New Roman" w:hAnsi="Times New Roman" w:cs="Times New Roman"/>
                <w:sz w:val="28"/>
                <w:szCs w:val="28"/>
              </w:rPr>
              <w:t>Отдельская</w:t>
            </w:r>
            <w:proofErr w:type="spellEnd"/>
            <w:r w:rsidRPr="00BC0BAE">
              <w:rPr>
                <w:rFonts w:ascii="Times New Roman"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08:00-18:30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08:00-14:00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8(86146)25885</w:t>
            </w:r>
            <w:r w:rsidRPr="00BC0BAE">
              <w:rPr>
                <w:rFonts w:ascii="Times New Roman" w:hAnsi="Times New Roman" w:cs="Times New Roman"/>
                <w:sz w:val="28"/>
                <w:szCs w:val="28"/>
              </w:rPr>
              <w:br/>
              <w:t>mfc@slavmfc.ru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Староминский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Староминского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08:00-12:00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8(86153)43408</w:t>
            </w:r>
            <w:r w:rsidRPr="00BC0BAE">
              <w:rPr>
                <w:rFonts w:ascii="Times New Roman" w:hAnsi="Times New Roman" w:cs="Times New Roman"/>
                <w:sz w:val="28"/>
                <w:szCs w:val="28"/>
              </w:rPr>
              <w:br/>
              <w:t>mfc.starominsk@yandex.ru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Тбилисская, ул. Новая, д. 7</w:t>
            </w:r>
            <w:proofErr w:type="gramStart"/>
            <w:r w:rsidRPr="00BC0BAE">
              <w:rPr>
                <w:rFonts w:ascii="Times New Roman"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08:00-18:00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08:00-16:00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8(86158)33192</w:t>
            </w:r>
            <w:r w:rsidRPr="00BC0BAE">
              <w:rPr>
                <w:rFonts w:ascii="Times New Roman" w:hAnsi="Times New Roman" w:cs="Times New Roman"/>
                <w:sz w:val="28"/>
                <w:szCs w:val="28"/>
              </w:rPr>
              <w:br/>
              <w:t>mfctbil@mail.ru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Вт., Чт., Пт. 08:00-18:30</w:t>
            </w:r>
            <w:r w:rsidRPr="00BC0BAE">
              <w:rPr>
                <w:rFonts w:ascii="Times New Roman" w:hAnsi="Times New Roman" w:cs="Times New Roman"/>
                <w:sz w:val="28"/>
                <w:szCs w:val="28"/>
              </w:rPr>
              <w:br/>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08:00-14:00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8(86148)54445</w:t>
            </w:r>
            <w:r w:rsidRPr="00BC0BAE">
              <w:rPr>
                <w:rFonts w:ascii="Times New Roman" w:hAnsi="Times New Roman" w:cs="Times New Roman"/>
                <w:sz w:val="28"/>
                <w:szCs w:val="28"/>
              </w:rPr>
              <w:br/>
              <w:t>mfctemryuk@yandex.ru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Тимашевский</w:t>
            </w:r>
            <w:proofErr w:type="spellEnd"/>
            <w:r w:rsidRPr="00BC0BAE">
              <w:rPr>
                <w:rFonts w:ascii="Times New Roman" w:hAnsi="Times New Roman" w:cs="Times New Roman"/>
                <w:sz w:val="28"/>
                <w:szCs w:val="28"/>
              </w:rPr>
              <w:t xml:space="preserve"> муниципальный </w:t>
            </w:r>
            <w:r w:rsidRPr="00BC0BAE">
              <w:rPr>
                <w:rFonts w:ascii="Times New Roman"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 xml:space="preserve">МКУ МФЦ </w:t>
            </w:r>
            <w:proofErr w:type="spellStart"/>
            <w:r w:rsidRPr="00BC0BAE">
              <w:rPr>
                <w:rFonts w:ascii="Times New Roman" w:hAnsi="Times New Roman" w:cs="Times New Roman"/>
                <w:sz w:val="28"/>
                <w:szCs w:val="28"/>
              </w:rPr>
              <w:t>Тимашевского</w:t>
            </w:r>
            <w:proofErr w:type="spellEnd"/>
            <w:r w:rsidRPr="00BC0BAE">
              <w:rPr>
                <w:rFonts w:ascii="Times New Roman" w:hAnsi="Times New Roman" w:cs="Times New Roman"/>
                <w:sz w:val="28"/>
                <w:szCs w:val="28"/>
              </w:rPr>
              <w:t xml:space="preserve"> </w:t>
            </w:r>
            <w:r w:rsidRPr="00BC0BAE">
              <w:rPr>
                <w:rFonts w:ascii="Times New Roman"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lastRenderedPageBreak/>
              <w:t xml:space="preserve">г. Тимашевск, ул. </w:t>
            </w:r>
            <w:r w:rsidRPr="00BC0BAE">
              <w:rPr>
                <w:rFonts w:ascii="Times New Roman" w:hAnsi="Times New Roman" w:cs="Times New Roman"/>
                <w:sz w:val="28"/>
                <w:szCs w:val="28"/>
              </w:rPr>
              <w:lastRenderedPageBreak/>
              <w:t>Пионерская, д. 90</w:t>
            </w:r>
            <w:proofErr w:type="gramStart"/>
            <w:r w:rsidRPr="00BC0BAE">
              <w:rPr>
                <w:rFonts w:ascii="Times New Roman"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lastRenderedPageBreak/>
              <w:t>Пн., Вт., Чт., Пт. 08:00-18:00</w:t>
            </w:r>
            <w:r w:rsidRPr="00BC0BAE">
              <w:rPr>
                <w:rFonts w:ascii="Times New Roman" w:hAnsi="Times New Roman" w:cs="Times New Roman"/>
                <w:sz w:val="28"/>
                <w:szCs w:val="28"/>
              </w:rPr>
              <w:br/>
            </w:r>
            <w:r w:rsidRPr="00BC0BAE">
              <w:rPr>
                <w:rFonts w:ascii="Times New Roman" w:hAnsi="Times New Roman" w:cs="Times New Roman"/>
                <w:sz w:val="28"/>
                <w:szCs w:val="28"/>
              </w:rPr>
              <w:lastRenderedPageBreak/>
              <w:t>Ср.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08:00-14:00 </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http://mfc.timregio</w:t>
            </w:r>
            <w:r w:rsidRPr="00BC0BAE">
              <w:rPr>
                <w:rFonts w:ascii="Times New Roman" w:hAnsi="Times New Roman" w:cs="Times New Roman"/>
                <w:sz w:val="28"/>
                <w:szCs w:val="28"/>
              </w:rPr>
              <w:lastRenderedPageBreak/>
              <w:t>n.ru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lastRenderedPageBreak/>
              <w:t>8(86130)42582</w:t>
            </w:r>
            <w:r w:rsidRPr="00BC0BAE">
              <w:rPr>
                <w:rFonts w:ascii="Times New Roman" w:hAnsi="Times New Roman" w:cs="Times New Roman"/>
                <w:sz w:val="28"/>
                <w:szCs w:val="28"/>
              </w:rPr>
              <w:br/>
              <w:t>mfctim@yandex</w:t>
            </w:r>
            <w:r w:rsidRPr="00BC0BAE">
              <w:rPr>
                <w:rFonts w:ascii="Times New Roman" w:hAnsi="Times New Roman" w:cs="Times New Roman"/>
                <w:sz w:val="28"/>
                <w:szCs w:val="28"/>
              </w:rPr>
              <w:lastRenderedPageBreak/>
              <w:t>.ru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Тихорецкий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МКУ МФЦ </w:t>
            </w:r>
            <w:proofErr w:type="spellStart"/>
            <w:r w:rsidRPr="00BC0BAE">
              <w:rPr>
                <w:rFonts w:ascii="Times New Roman" w:hAnsi="Times New Roman" w:cs="Times New Roman"/>
                <w:sz w:val="28"/>
                <w:szCs w:val="28"/>
              </w:rPr>
              <w:t>Тихорецкого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г. Тихорецк, ул. Энгельса, д. 76 </w:t>
            </w:r>
            <w:proofErr w:type="gramStart"/>
            <w:r w:rsidRPr="00BC0BAE">
              <w:rPr>
                <w:rFonts w:ascii="Times New Roman"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08:00-20:00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09:00-14:00        </w:t>
            </w:r>
            <w:r w:rsidRPr="00BC0BAE">
              <w:rPr>
                <w:rFonts w:ascii="Times New Roman"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8(86196)75479</w:t>
            </w:r>
            <w:r w:rsidRPr="00BC0BAE">
              <w:rPr>
                <w:rFonts w:ascii="Times New Roman" w:hAnsi="Times New Roman" w:cs="Times New Roman"/>
                <w:sz w:val="28"/>
                <w:szCs w:val="28"/>
              </w:rPr>
              <w:br/>
              <w:t>tihoresk-mfc@yandex.ru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10:00-20:00</w:t>
            </w:r>
            <w:r w:rsidRPr="00BC0BAE">
              <w:rPr>
                <w:rFonts w:ascii="Times New Roman" w:hAnsi="Times New Roman" w:cs="Times New Roman"/>
                <w:sz w:val="28"/>
                <w:szCs w:val="28"/>
              </w:rPr>
              <w:br/>
              <w:t>Вт.-Пт. 09:00-19:00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09:00-13:00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8(86167)29738</w:t>
            </w:r>
            <w:r w:rsidRPr="00BC0BAE">
              <w:rPr>
                <w:rFonts w:ascii="Times New Roman" w:hAnsi="Times New Roman" w:cs="Times New Roman"/>
                <w:sz w:val="28"/>
                <w:szCs w:val="28"/>
              </w:rPr>
              <w:br/>
              <w:t>mfc-tuapse@mail.ru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 xml:space="preserve">с. </w:t>
            </w:r>
            <w:proofErr w:type="gramStart"/>
            <w:r w:rsidRPr="00BC0BAE">
              <w:rPr>
                <w:rFonts w:ascii="Times New Roman" w:hAnsi="Times New Roman" w:cs="Times New Roman"/>
                <w:sz w:val="28"/>
                <w:szCs w:val="28"/>
              </w:rPr>
              <w:t>Успенское</w:t>
            </w:r>
            <w:proofErr w:type="gramEnd"/>
            <w:r w:rsidRPr="00BC0BAE">
              <w:rPr>
                <w:rFonts w:ascii="Times New Roman"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09:00-18:00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8(86140)55693</w:t>
            </w:r>
            <w:r w:rsidRPr="00BC0BAE">
              <w:rPr>
                <w:rFonts w:ascii="Times New Roman" w:hAnsi="Times New Roman" w:cs="Times New Roman"/>
                <w:sz w:val="28"/>
                <w:szCs w:val="28"/>
              </w:rPr>
              <w:br/>
              <w:t>mfc.uspenskiy@mail.ru</w:t>
            </w:r>
          </w:p>
        </w:tc>
      </w:tr>
      <w:tr w:rsidR="00066524" w:rsidRPr="00BC0BAE" w:rsidTr="00576D03">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Усть-Лабинский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Усть-Лабинского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 08:00-20:00</w:t>
            </w:r>
            <w:r w:rsidRPr="00BC0BAE">
              <w:rPr>
                <w:rFonts w:ascii="Times New Roman" w:hAnsi="Times New Roman" w:cs="Times New Roman"/>
                <w:sz w:val="28"/>
                <w:szCs w:val="28"/>
              </w:rPr>
              <w:br/>
              <w:t>Вт.-Пт. 08:00-18:00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б. 08:00-16:00</w:t>
            </w:r>
            <w:r w:rsidRPr="00BC0BAE">
              <w:rPr>
                <w:rFonts w:ascii="Times New Roman"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8(86135)50137</w:t>
            </w:r>
            <w:r w:rsidRPr="00BC0BAE">
              <w:rPr>
                <w:rFonts w:ascii="Times New Roman" w:hAnsi="Times New Roman" w:cs="Times New Roman"/>
                <w:sz w:val="28"/>
                <w:szCs w:val="28"/>
              </w:rPr>
              <w:br/>
              <w:t>mfc-ustlab@mail.ru</w:t>
            </w:r>
          </w:p>
        </w:tc>
      </w:tr>
      <w:tr w:rsidR="00066524" w:rsidRPr="00BC0BAE" w:rsidTr="00576D03">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066524">
            <w:pPr>
              <w:pStyle w:val="a3"/>
              <w:numPr>
                <w:ilvl w:val="0"/>
                <w:numId w:val="12"/>
              </w:numPr>
              <w:autoSpaceDE w:val="0"/>
              <w:autoSpaceDN w:val="0"/>
              <w:adjustRightInd w:val="0"/>
              <w:spacing w:after="0" w:line="240" w:lineRule="auto"/>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proofErr w:type="spellStart"/>
            <w:r w:rsidRPr="00BC0BAE">
              <w:rPr>
                <w:rFonts w:ascii="Times New Roman" w:hAnsi="Times New Roman" w:cs="Times New Roman"/>
                <w:sz w:val="28"/>
                <w:szCs w:val="28"/>
              </w:rPr>
              <w:t>Щербиновский</w:t>
            </w:r>
            <w:proofErr w:type="spellEnd"/>
            <w:r w:rsidRPr="00BC0BAE">
              <w:rPr>
                <w:rFonts w:ascii="Times New Roman"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 xml:space="preserve">МБУ МФЦ </w:t>
            </w:r>
            <w:proofErr w:type="spellStart"/>
            <w:r w:rsidRPr="00BC0BAE">
              <w:rPr>
                <w:rFonts w:ascii="Times New Roman" w:hAnsi="Times New Roman" w:cs="Times New Roman"/>
                <w:sz w:val="28"/>
                <w:szCs w:val="28"/>
              </w:rPr>
              <w:t>Щербиновского</w:t>
            </w:r>
            <w:proofErr w:type="spellEnd"/>
            <w:r w:rsidRPr="00BC0BAE">
              <w:rPr>
                <w:rFonts w:ascii="Times New Roman"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keepNext/>
              <w:keepLines/>
              <w:autoSpaceDE w:val="0"/>
              <w:autoSpaceDN w:val="0"/>
              <w:adjustRightInd w:val="0"/>
              <w:jc w:val="center"/>
              <w:outlineLvl w:val="0"/>
              <w:rPr>
                <w:rFonts w:ascii="Times New Roman" w:hAnsi="Times New Roman" w:cs="Times New Roman"/>
                <w:sz w:val="28"/>
                <w:szCs w:val="28"/>
              </w:rPr>
            </w:pPr>
            <w:r w:rsidRPr="00BC0BAE">
              <w:rPr>
                <w:rFonts w:ascii="Times New Roman"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066524" w:rsidRPr="00BC0BAE" w:rsidRDefault="00066524" w:rsidP="00576D03">
            <w:pPr>
              <w:jc w:val="center"/>
              <w:rPr>
                <w:rFonts w:ascii="Times New Roman" w:hAnsi="Times New Roman" w:cs="Times New Roman"/>
                <w:sz w:val="28"/>
                <w:szCs w:val="28"/>
              </w:rPr>
            </w:pPr>
            <w:r w:rsidRPr="00BC0BAE">
              <w:rPr>
                <w:rFonts w:ascii="Times New Roman" w:hAnsi="Times New Roman" w:cs="Times New Roman"/>
                <w:sz w:val="28"/>
                <w:szCs w:val="28"/>
              </w:rPr>
              <w:t>Пн.-Пт. 08:00-17:00</w:t>
            </w:r>
            <w:proofErr w:type="gramStart"/>
            <w:r w:rsidRPr="00BC0BAE">
              <w:rPr>
                <w:rFonts w:ascii="Times New Roman" w:hAnsi="Times New Roman" w:cs="Times New Roman"/>
                <w:sz w:val="28"/>
                <w:szCs w:val="28"/>
              </w:rPr>
              <w:br/>
              <w:t>С</w:t>
            </w:r>
            <w:proofErr w:type="gramEnd"/>
            <w:r w:rsidRPr="00BC0BAE">
              <w:rPr>
                <w:rFonts w:ascii="Times New Roman"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066524" w:rsidRPr="00BC0BAE" w:rsidRDefault="00066524" w:rsidP="00576D03">
            <w:pPr>
              <w:autoSpaceDE w:val="0"/>
              <w:autoSpaceDN w:val="0"/>
              <w:adjustRightInd w:val="0"/>
              <w:jc w:val="center"/>
              <w:rPr>
                <w:rFonts w:ascii="Times New Roman" w:hAnsi="Times New Roman" w:cs="Times New Roman"/>
                <w:sz w:val="28"/>
                <w:szCs w:val="28"/>
              </w:rPr>
            </w:pPr>
            <w:r w:rsidRPr="00BC0BAE">
              <w:rPr>
                <w:rFonts w:ascii="Times New Roman" w:hAnsi="Times New Roman" w:cs="Times New Roman"/>
                <w:sz w:val="28"/>
                <w:szCs w:val="28"/>
              </w:rPr>
              <w:t>8(86151)77714</w:t>
            </w:r>
            <w:r w:rsidRPr="00BC0BAE">
              <w:rPr>
                <w:rFonts w:ascii="Times New Roman" w:hAnsi="Times New Roman" w:cs="Times New Roman"/>
                <w:sz w:val="28"/>
                <w:szCs w:val="28"/>
              </w:rPr>
              <w:br/>
              <w:t>mfc_scherbin@mail.ru</w:t>
            </w:r>
          </w:p>
        </w:tc>
      </w:tr>
    </w:tbl>
    <w:p w:rsidR="00066524" w:rsidRDefault="00066524" w:rsidP="00066524"/>
    <w:p w:rsidR="00066524" w:rsidRPr="009D1A8C" w:rsidRDefault="00066524" w:rsidP="00066524"/>
    <w:p w:rsidR="00BC0BAE" w:rsidRDefault="00BC0BAE" w:rsidP="00350BA8">
      <w:pPr>
        <w:spacing w:after="0" w:line="240" w:lineRule="auto"/>
        <w:jc w:val="both"/>
        <w:rPr>
          <w:rFonts w:ascii="Times New Roman" w:hAnsi="Times New Roman" w:cs="Times New Roman"/>
          <w:sz w:val="28"/>
          <w:szCs w:val="28"/>
        </w:rPr>
        <w:sectPr w:rsidR="00BC0BAE" w:rsidSect="00066524">
          <w:pgSz w:w="16838" w:h="11906" w:orient="landscape"/>
          <w:pgMar w:top="1559" w:right="1134" w:bottom="567" w:left="992" w:header="709" w:footer="709" w:gutter="0"/>
          <w:cols w:space="708"/>
          <w:titlePg/>
          <w:docGrid w:linePitch="360"/>
        </w:sectPr>
      </w:pPr>
    </w:p>
    <w:p w:rsidR="00BC0BAE" w:rsidRPr="00F135E9" w:rsidRDefault="00BC0BAE" w:rsidP="00415D24">
      <w:pPr>
        <w:spacing w:after="0"/>
        <w:ind w:left="5103" w:right="-1"/>
        <w:jc w:val="center"/>
        <w:rPr>
          <w:rFonts w:ascii="Times New Roman" w:hAnsi="Times New Roman" w:cs="Times New Roman"/>
          <w:bCs/>
          <w:sz w:val="28"/>
          <w:szCs w:val="28"/>
        </w:rPr>
      </w:pPr>
      <w:r w:rsidRPr="00F135E9">
        <w:rPr>
          <w:rFonts w:ascii="Times New Roman" w:hAnsi="Times New Roman" w:cs="Times New Roman"/>
          <w:bCs/>
          <w:sz w:val="28"/>
          <w:szCs w:val="28"/>
        </w:rPr>
        <w:lastRenderedPageBreak/>
        <w:t>П</w:t>
      </w:r>
      <w:r>
        <w:rPr>
          <w:rFonts w:ascii="Times New Roman" w:hAnsi="Times New Roman" w:cs="Times New Roman"/>
          <w:bCs/>
          <w:sz w:val="28"/>
          <w:szCs w:val="28"/>
        </w:rPr>
        <w:t>риложение № 5</w:t>
      </w:r>
    </w:p>
    <w:p w:rsidR="00BC0BAE" w:rsidRPr="00F135E9" w:rsidRDefault="00BC0BAE" w:rsidP="00BC0BAE">
      <w:pPr>
        <w:spacing w:after="0"/>
        <w:ind w:left="5103"/>
        <w:jc w:val="center"/>
        <w:rPr>
          <w:rFonts w:ascii="Times New Roman" w:hAnsi="Times New Roman" w:cs="Times New Roman"/>
          <w:bCs/>
          <w:sz w:val="28"/>
          <w:szCs w:val="28"/>
        </w:rPr>
      </w:pPr>
      <w:r w:rsidRPr="00F135E9">
        <w:rPr>
          <w:rFonts w:ascii="Times New Roman" w:hAnsi="Times New Roman" w:cs="Times New Roman"/>
          <w:bCs/>
          <w:sz w:val="28"/>
          <w:szCs w:val="28"/>
        </w:rPr>
        <w:t>к административному регламенту муниципальной услуги</w:t>
      </w:r>
    </w:p>
    <w:p w:rsidR="00BC0BAE" w:rsidRPr="00F135E9" w:rsidRDefault="00BC0BAE" w:rsidP="00BC0BAE">
      <w:pPr>
        <w:spacing w:after="0"/>
        <w:ind w:left="5103"/>
        <w:jc w:val="center"/>
        <w:rPr>
          <w:rFonts w:ascii="Times New Roman" w:hAnsi="Times New Roman" w:cs="Times New Roman"/>
          <w:sz w:val="28"/>
          <w:szCs w:val="28"/>
        </w:rPr>
      </w:pPr>
      <w:r w:rsidRPr="00F135E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4B683B" w:rsidRDefault="004B683B" w:rsidP="00350BA8">
      <w:pPr>
        <w:spacing w:after="0" w:line="240" w:lineRule="auto"/>
        <w:jc w:val="both"/>
        <w:rPr>
          <w:rFonts w:ascii="Times New Roman" w:hAnsi="Times New Roman" w:cs="Times New Roman"/>
          <w:sz w:val="28"/>
          <w:szCs w:val="28"/>
        </w:rPr>
      </w:pPr>
    </w:p>
    <w:p w:rsidR="00BC0BAE" w:rsidRDefault="00BC0BAE" w:rsidP="00350BA8">
      <w:pPr>
        <w:spacing w:after="0" w:line="240" w:lineRule="auto"/>
        <w:jc w:val="both"/>
        <w:rPr>
          <w:rFonts w:ascii="Times New Roman" w:hAnsi="Times New Roman" w:cs="Times New Roman"/>
          <w:sz w:val="28"/>
          <w:szCs w:val="28"/>
        </w:rPr>
      </w:pPr>
    </w:p>
    <w:p w:rsidR="00BC0BAE" w:rsidRDefault="00BC0BAE" w:rsidP="00350BA8">
      <w:pPr>
        <w:spacing w:after="0" w:line="240" w:lineRule="auto"/>
        <w:jc w:val="both"/>
        <w:rPr>
          <w:rFonts w:ascii="Times New Roman" w:hAnsi="Times New Roman" w:cs="Times New Roman"/>
          <w:sz w:val="28"/>
          <w:szCs w:val="28"/>
        </w:rPr>
      </w:pPr>
    </w:p>
    <w:p w:rsidR="00BC0BAE" w:rsidRPr="004E0FF9" w:rsidRDefault="00BC0BAE" w:rsidP="00BC0BAE">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BC0BAE" w:rsidRPr="004E0FF9" w:rsidRDefault="00BC0BAE" w:rsidP="00BC0BAE">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C0BAE" w:rsidRPr="00DC62ED" w:rsidRDefault="00BC0BAE" w:rsidP="00BC0BAE">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BC0BAE" w:rsidRDefault="00BC0BAE" w:rsidP="00BC0BAE">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BC0BAE" w:rsidRDefault="00BC0BAE" w:rsidP="00BC0BAE">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BC0BAE" w:rsidRPr="004E0FF9" w:rsidRDefault="00BC0BAE" w:rsidP="00BC0BAE">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C0BAE" w:rsidRPr="00DC62ED" w:rsidRDefault="00BC0BAE" w:rsidP="00BC0BAE">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BC0BAE" w:rsidRPr="004E0FF9" w:rsidRDefault="00BC0BAE" w:rsidP="00BC0BAE">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BC0BAE" w:rsidRPr="00DC62ED" w:rsidRDefault="00BC0BAE" w:rsidP="00BC0BAE">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BC0BAE" w:rsidRPr="004E0FF9" w:rsidRDefault="00BC0BAE" w:rsidP="00BC0BAE">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BC0BAE" w:rsidRPr="004E0FF9" w:rsidRDefault="00BC0BAE" w:rsidP="00BC0BAE">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BC0BAE" w:rsidRDefault="00BC0BAE" w:rsidP="00BC0BAE">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BC0BAE" w:rsidRDefault="00BC0BAE" w:rsidP="00BC0BAE">
      <w:pPr>
        <w:spacing w:after="0"/>
        <w:jc w:val="right"/>
        <w:rPr>
          <w:rFonts w:ascii="Times New Roman" w:hAnsi="Times New Roman"/>
          <w:sz w:val="28"/>
          <w:szCs w:val="28"/>
        </w:rPr>
      </w:pPr>
    </w:p>
    <w:p w:rsidR="00BC0BAE" w:rsidRPr="004E0FF9" w:rsidRDefault="00BC0BAE" w:rsidP="00BC0BA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BC0BAE" w:rsidRPr="004E0FF9" w:rsidRDefault="00BC0BAE" w:rsidP="00BC0BAE">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BC0BAE" w:rsidRPr="004E0FF9" w:rsidRDefault="00BC0BAE" w:rsidP="00BC0BAE">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BC0BAE" w:rsidRDefault="00BC0BAE" w:rsidP="00BC0BAE">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BC0BAE" w:rsidRPr="00A315CD" w:rsidRDefault="00BC0BAE" w:rsidP="00BC0BAE">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3"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EB2440" w:rsidRPr="00A315CD">
        <w:rPr>
          <w:sz w:val="26"/>
          <w:szCs w:val="26"/>
        </w:rPr>
        <w:fldChar w:fldCharType="begin"/>
      </w:r>
      <w:r w:rsidRPr="00A315CD">
        <w:rPr>
          <w:sz w:val="26"/>
          <w:szCs w:val="26"/>
        </w:rPr>
        <w:instrText>HYPERLINK "garantf1://31425971.0/"</w:instrText>
      </w:r>
      <w:r w:rsidR="00EB2440"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EB2440"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34"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BC0BAE" w:rsidRPr="00A315CD" w:rsidRDefault="00BC0BAE" w:rsidP="00BC0BAE">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BC0BAE" w:rsidRDefault="00BC0BAE" w:rsidP="00BC0BAE">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BC0BAE" w:rsidRDefault="00BC0BAE" w:rsidP="00415D24">
      <w:pPr>
        <w:widowControl w:val="0"/>
        <w:tabs>
          <w:tab w:val="left" w:pos="709"/>
        </w:tabs>
        <w:autoSpaceDE w:val="0"/>
        <w:autoSpaceDN w:val="0"/>
        <w:adjustRightInd w:val="0"/>
        <w:spacing w:after="0"/>
        <w:ind w:right="28"/>
        <w:rPr>
          <w:rFonts w:ascii="Times New Roman" w:hAnsi="Times New Roman" w:cs="Times New Roman"/>
          <w:sz w:val="28"/>
          <w:szCs w:val="28"/>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sectPr w:rsidR="00BC0BAE" w:rsidSect="00BC0BAE">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8E" w:rsidRDefault="00536E8E" w:rsidP="00071B88">
      <w:pPr>
        <w:spacing w:after="0" w:line="240" w:lineRule="auto"/>
      </w:pPr>
      <w:r>
        <w:separator/>
      </w:r>
    </w:p>
  </w:endnote>
  <w:endnote w:type="continuationSeparator" w:id="0">
    <w:p w:rsidR="00536E8E" w:rsidRDefault="00536E8E"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8E" w:rsidRDefault="00536E8E" w:rsidP="00071B88">
      <w:pPr>
        <w:spacing w:after="0" w:line="240" w:lineRule="auto"/>
      </w:pPr>
      <w:r>
        <w:separator/>
      </w:r>
    </w:p>
  </w:footnote>
  <w:footnote w:type="continuationSeparator" w:id="0">
    <w:p w:rsidR="00536E8E" w:rsidRDefault="00536E8E"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576D03" w:rsidRDefault="00576D03">
        <w:pPr>
          <w:pStyle w:val="ad"/>
          <w:jc w:val="center"/>
        </w:pPr>
        <w:fldSimple w:instr=" PAGE   \* MERGEFORMAT ">
          <w:r w:rsidR="008A5818">
            <w:rPr>
              <w:noProof/>
            </w:rPr>
            <w:t>42</w:t>
          </w:r>
        </w:fldSimple>
      </w:p>
    </w:sdtContent>
  </w:sdt>
  <w:p w:rsidR="00576D03" w:rsidRDefault="00576D0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66524"/>
    <w:rsid w:val="00071B88"/>
    <w:rsid w:val="00076034"/>
    <w:rsid w:val="000A662C"/>
    <w:rsid w:val="000B5990"/>
    <w:rsid w:val="000D1F31"/>
    <w:rsid w:val="000D7915"/>
    <w:rsid w:val="000E31CA"/>
    <w:rsid w:val="00102834"/>
    <w:rsid w:val="0010379B"/>
    <w:rsid w:val="0010662C"/>
    <w:rsid w:val="001230B4"/>
    <w:rsid w:val="00143DD7"/>
    <w:rsid w:val="00195E9A"/>
    <w:rsid w:val="001A7D6C"/>
    <w:rsid w:val="001B5F12"/>
    <w:rsid w:val="001C7A6A"/>
    <w:rsid w:val="001D73A8"/>
    <w:rsid w:val="001E3402"/>
    <w:rsid w:val="00212E65"/>
    <w:rsid w:val="0021356F"/>
    <w:rsid w:val="00224A23"/>
    <w:rsid w:val="00240AC8"/>
    <w:rsid w:val="00260BEA"/>
    <w:rsid w:val="002626A7"/>
    <w:rsid w:val="00274D82"/>
    <w:rsid w:val="00276FE6"/>
    <w:rsid w:val="00280BFF"/>
    <w:rsid w:val="002874D5"/>
    <w:rsid w:val="002958C9"/>
    <w:rsid w:val="002D1786"/>
    <w:rsid w:val="002E1DED"/>
    <w:rsid w:val="0030020F"/>
    <w:rsid w:val="0030266E"/>
    <w:rsid w:val="003043F5"/>
    <w:rsid w:val="00331A26"/>
    <w:rsid w:val="00343475"/>
    <w:rsid w:val="00346183"/>
    <w:rsid w:val="00346A57"/>
    <w:rsid w:val="00350BA8"/>
    <w:rsid w:val="00352C79"/>
    <w:rsid w:val="00354DDA"/>
    <w:rsid w:val="00356285"/>
    <w:rsid w:val="00360D86"/>
    <w:rsid w:val="00363BA9"/>
    <w:rsid w:val="00366EFC"/>
    <w:rsid w:val="00373ABE"/>
    <w:rsid w:val="00375B84"/>
    <w:rsid w:val="003A4578"/>
    <w:rsid w:val="003D3005"/>
    <w:rsid w:val="003E5FDC"/>
    <w:rsid w:val="004010FE"/>
    <w:rsid w:val="00402938"/>
    <w:rsid w:val="004030B7"/>
    <w:rsid w:val="004051FE"/>
    <w:rsid w:val="00412F92"/>
    <w:rsid w:val="00415D24"/>
    <w:rsid w:val="0042357D"/>
    <w:rsid w:val="00425D60"/>
    <w:rsid w:val="004274AC"/>
    <w:rsid w:val="00440C85"/>
    <w:rsid w:val="0045789D"/>
    <w:rsid w:val="00471CB2"/>
    <w:rsid w:val="00486F5F"/>
    <w:rsid w:val="00495E56"/>
    <w:rsid w:val="004B683B"/>
    <w:rsid w:val="004B6E15"/>
    <w:rsid w:val="004C0948"/>
    <w:rsid w:val="004C3238"/>
    <w:rsid w:val="004E2F44"/>
    <w:rsid w:val="004E5247"/>
    <w:rsid w:val="004F4786"/>
    <w:rsid w:val="004F5CF5"/>
    <w:rsid w:val="00536963"/>
    <w:rsid w:val="00536E8E"/>
    <w:rsid w:val="00551129"/>
    <w:rsid w:val="00551C8B"/>
    <w:rsid w:val="00552109"/>
    <w:rsid w:val="00552C67"/>
    <w:rsid w:val="00560758"/>
    <w:rsid w:val="00561AF2"/>
    <w:rsid w:val="0057135E"/>
    <w:rsid w:val="00576D03"/>
    <w:rsid w:val="00590C05"/>
    <w:rsid w:val="00593DBA"/>
    <w:rsid w:val="005A12F3"/>
    <w:rsid w:val="005A4C90"/>
    <w:rsid w:val="005B5955"/>
    <w:rsid w:val="005B5D98"/>
    <w:rsid w:val="005C36A0"/>
    <w:rsid w:val="005D2885"/>
    <w:rsid w:val="0061704A"/>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71459"/>
    <w:rsid w:val="007870C1"/>
    <w:rsid w:val="00795D44"/>
    <w:rsid w:val="007A09B0"/>
    <w:rsid w:val="007A4435"/>
    <w:rsid w:val="007C119F"/>
    <w:rsid w:val="007C254A"/>
    <w:rsid w:val="007E14EB"/>
    <w:rsid w:val="007F398B"/>
    <w:rsid w:val="007F40B2"/>
    <w:rsid w:val="008009F1"/>
    <w:rsid w:val="00806E23"/>
    <w:rsid w:val="0082621B"/>
    <w:rsid w:val="00841065"/>
    <w:rsid w:val="008518F6"/>
    <w:rsid w:val="00854915"/>
    <w:rsid w:val="00863782"/>
    <w:rsid w:val="008637E0"/>
    <w:rsid w:val="00876E57"/>
    <w:rsid w:val="0087765C"/>
    <w:rsid w:val="008A47E4"/>
    <w:rsid w:val="008A5818"/>
    <w:rsid w:val="008B79D1"/>
    <w:rsid w:val="008E2A81"/>
    <w:rsid w:val="008F024D"/>
    <w:rsid w:val="00924434"/>
    <w:rsid w:val="0092540B"/>
    <w:rsid w:val="0094156B"/>
    <w:rsid w:val="00952338"/>
    <w:rsid w:val="00955684"/>
    <w:rsid w:val="009728EA"/>
    <w:rsid w:val="009805D1"/>
    <w:rsid w:val="0098416D"/>
    <w:rsid w:val="009960EB"/>
    <w:rsid w:val="009A1741"/>
    <w:rsid w:val="009A6284"/>
    <w:rsid w:val="009C47CC"/>
    <w:rsid w:val="009D6B15"/>
    <w:rsid w:val="009E225F"/>
    <w:rsid w:val="009E722E"/>
    <w:rsid w:val="00A10E7F"/>
    <w:rsid w:val="00A141E1"/>
    <w:rsid w:val="00A200FC"/>
    <w:rsid w:val="00A203DA"/>
    <w:rsid w:val="00A2263C"/>
    <w:rsid w:val="00A27EB4"/>
    <w:rsid w:val="00A4446E"/>
    <w:rsid w:val="00A46A39"/>
    <w:rsid w:val="00A52174"/>
    <w:rsid w:val="00A525E1"/>
    <w:rsid w:val="00A6270A"/>
    <w:rsid w:val="00A71D1F"/>
    <w:rsid w:val="00A725C9"/>
    <w:rsid w:val="00A75AD5"/>
    <w:rsid w:val="00A97ACA"/>
    <w:rsid w:val="00AA21CA"/>
    <w:rsid w:val="00AD11D8"/>
    <w:rsid w:val="00B03F24"/>
    <w:rsid w:val="00B24444"/>
    <w:rsid w:val="00B27DAE"/>
    <w:rsid w:val="00B93C8E"/>
    <w:rsid w:val="00B96ED6"/>
    <w:rsid w:val="00BB2285"/>
    <w:rsid w:val="00BB33C6"/>
    <w:rsid w:val="00BC0964"/>
    <w:rsid w:val="00BC0BAE"/>
    <w:rsid w:val="00BD174D"/>
    <w:rsid w:val="00BE7874"/>
    <w:rsid w:val="00C043C3"/>
    <w:rsid w:val="00C40ADD"/>
    <w:rsid w:val="00C45DC4"/>
    <w:rsid w:val="00C525BF"/>
    <w:rsid w:val="00C72CB6"/>
    <w:rsid w:val="00C74341"/>
    <w:rsid w:val="00C845CB"/>
    <w:rsid w:val="00C87BCB"/>
    <w:rsid w:val="00C90416"/>
    <w:rsid w:val="00CA25C3"/>
    <w:rsid w:val="00CA32F7"/>
    <w:rsid w:val="00CB6A60"/>
    <w:rsid w:val="00CB727B"/>
    <w:rsid w:val="00CD0E69"/>
    <w:rsid w:val="00CD2048"/>
    <w:rsid w:val="00CE4FF2"/>
    <w:rsid w:val="00CF2484"/>
    <w:rsid w:val="00D055B4"/>
    <w:rsid w:val="00D1514A"/>
    <w:rsid w:val="00D1578C"/>
    <w:rsid w:val="00D168DD"/>
    <w:rsid w:val="00D273D0"/>
    <w:rsid w:val="00D46351"/>
    <w:rsid w:val="00D466C0"/>
    <w:rsid w:val="00D525F2"/>
    <w:rsid w:val="00D7372F"/>
    <w:rsid w:val="00DC499A"/>
    <w:rsid w:val="00DE38C9"/>
    <w:rsid w:val="00DE7ACA"/>
    <w:rsid w:val="00E04221"/>
    <w:rsid w:val="00E04376"/>
    <w:rsid w:val="00E116E5"/>
    <w:rsid w:val="00E31814"/>
    <w:rsid w:val="00E32416"/>
    <w:rsid w:val="00E346C3"/>
    <w:rsid w:val="00E438D5"/>
    <w:rsid w:val="00E543F2"/>
    <w:rsid w:val="00E56529"/>
    <w:rsid w:val="00EA5AFC"/>
    <w:rsid w:val="00EB1DB3"/>
    <w:rsid w:val="00EB2440"/>
    <w:rsid w:val="00EB27B5"/>
    <w:rsid w:val="00EB5EEC"/>
    <w:rsid w:val="00ED249E"/>
    <w:rsid w:val="00EE1198"/>
    <w:rsid w:val="00F0284C"/>
    <w:rsid w:val="00F10869"/>
    <w:rsid w:val="00F11527"/>
    <w:rsid w:val="00F135E9"/>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60" type="connector" idref="#_x0000_s1073"/>
        <o:r id="V:Rule61" type="connector" idref="#_x0000_s1110"/>
        <o:r id="V:Rule62" type="connector" idref="#_x0000_s1049"/>
        <o:r id="V:Rule63" type="connector" idref="#_x0000_s1048"/>
        <o:r id="V:Rule64" type="connector" idref="#_x0000_s1102"/>
        <o:r id="V:Rule65" type="connector" idref="#_x0000_s1109"/>
        <o:r id="V:Rule66" type="connector" idref="#_x0000_s1028"/>
        <o:r id="V:Rule67" type="connector" idref="#_x0000_s1074"/>
        <o:r id="V:Rule68" type="connector" idref="#_x0000_s1108"/>
        <o:r id="V:Rule69" type="connector" idref="#_x0000_s1098"/>
        <o:r id="V:Rule70" type="connector" idref="#_x0000_s1027"/>
        <o:r id="V:Rule71" type="connector" idref="#_x0000_s1103"/>
        <o:r id="V:Rule72" type="connector" idref="#_x0000_s1071"/>
        <o:r id="V:Rule73" type="connector" idref="#_x0000_s1050"/>
        <o:r id="V:Rule74" type="connector" idref="#_x0000_s1032"/>
        <o:r id="V:Rule75" type="connector" idref="#_x0000_s1076"/>
        <o:r id="V:Rule76" type="connector" idref="#_x0000_s1051"/>
        <o:r id="V:Rule77" type="connector" idref="#_x0000_s1031"/>
        <o:r id="V:Rule78" type="connector" idref="#_x0000_s1077"/>
        <o:r id="V:Rule79" type="connector" idref="#_x0000_s1041"/>
        <o:r id="V:Rule80" type="connector" idref="#_x0000_s1100"/>
        <o:r id="V:Rule81" type="connector" idref="#_x0000_s1046"/>
        <o:r id="V:Rule82" type="connector" idref="#_x0000_s1065"/>
        <o:r id="V:Rule83" type="connector" idref="#_x0000_s1029"/>
        <o:r id="V:Rule84" type="connector" idref="#_x0000_s1053"/>
        <o:r id="V:Rule85" type="connector" idref="#_x0000_s1075"/>
        <o:r id="V:Rule86" type="connector" idref="#_x0000_s1101"/>
        <o:r id="V:Rule87" type="connector" idref="#_x0000_s1089"/>
        <o:r id="V:Rule88" type="connector" idref="#_x0000_s1070"/>
        <o:r id="V:Rule89" type="connector" idref="#_x0000_s1030"/>
        <o:r id="V:Rule90" type="connector" idref="#_x0000_s1052"/>
        <o:r id="V:Rule91" type="connector" idref="#_x0000_s1035"/>
        <o:r id="V:Rule92" type="connector" idref="#_x0000_s1114"/>
        <o:r id="V:Rule93" type="connector" idref="#_x0000_s1042"/>
        <o:r id="V:Rule94" type="connector" idref="#_x0000_s1107"/>
        <o:r id="V:Rule95" type="connector" idref="#_x0000_s1059"/>
        <o:r id="V:Rule96" type="connector" idref="#_x0000_s1036"/>
        <o:r id="V:Rule97" type="connector" idref="#_x0000_s1080"/>
        <o:r id="V:Rule98" type="connector" idref="#_x0000_s1057"/>
        <o:r id="V:Rule99" type="connector" idref="#_x0000_s1038"/>
        <o:r id="V:Rule100" type="connector" idref="#_x0000_s1096"/>
        <o:r id="V:Rule101" type="connector" idref="#_x0000_s1056"/>
        <o:r id="V:Rule102" type="connector" idref="#_x0000_s1037"/>
        <o:r id="V:Rule103" type="connector" idref="#_x0000_s1081"/>
        <o:r id="V:Rule104" type="connector" idref="#_x0000_s1043"/>
        <o:r id="V:Rule105" type="connector" idref="#_x0000_s1045"/>
        <o:r id="V:Rule106" type="connector" idref="#_x0000_s1092"/>
        <o:r id="V:Rule107" type="connector" idref="#_x0000_s1040"/>
        <o:r id="V:Rule108" type="connector" idref="#_x0000_s1079"/>
        <o:r id="V:Rule109" type="connector" idref="#_x0000_s1033"/>
        <o:r id="V:Rule110" type="connector" idref="#_x0000_s1078"/>
        <o:r id="V:Rule111" type="connector" idref="#_x0000_s1034"/>
        <o:r id="V:Rule112" type="connector" idref="#_x0000_s1060"/>
        <o:r id="V:Rule113" type="connector" idref="#_x0000_s1072"/>
        <o:r id="V:Rule114" type="connector" idref="#_x0000_s1091"/>
        <o:r id="V:Rule115" type="connector" idref="#_x0000_s1054"/>
        <o:r id="V:Rule116" type="connector" idref="#_x0000_s1113"/>
        <o:r id="V:Rule117" type="connector" idref="#_x0000_s1090"/>
        <o:r id="V:Rule1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5A4C90"/>
    <w:rPr>
      <w:color w:val="106BBE"/>
    </w:rPr>
  </w:style>
  <w:style w:type="paragraph" w:customStyle="1" w:styleId="af8">
    <w:name w:val="Заголовок статьи"/>
    <w:basedOn w:val="a"/>
    <w:next w:val="a"/>
    <w:uiPriority w:val="99"/>
    <w:rsid w:val="005A4C9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9">
    <w:name w:val="Заголовок группы контролов"/>
    <w:basedOn w:val="a"/>
    <w:next w:val="a"/>
    <w:uiPriority w:val="99"/>
    <w:rsid w:val="005A4C90"/>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a">
    <w:name w:val="Нормальный (таблица)"/>
    <w:basedOn w:val="a"/>
    <w:next w:val="a"/>
    <w:uiPriority w:val="99"/>
    <w:rsid w:val="005A4C90"/>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5A4C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5A4C9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c">
    <w:name w:val="Комментарий"/>
    <w:basedOn w:val="a"/>
    <w:next w:val="a"/>
    <w:uiPriority w:val="99"/>
    <w:rsid w:val="005A4C90"/>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blk">
    <w:name w:val="blk"/>
    <w:basedOn w:val="a0"/>
    <w:rsid w:val="005A4C90"/>
  </w:style>
  <w:style w:type="paragraph" w:customStyle="1" w:styleId="Style4">
    <w:name w:val="Style4"/>
    <w:basedOn w:val="a"/>
    <w:rsid w:val="00576D03"/>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576D0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576D03"/>
    <w:rPr>
      <w:rFonts w:ascii="Times New Roman" w:hAnsi="Times New Roman"/>
      <w:b/>
      <w:sz w:val="26"/>
    </w:rPr>
  </w:style>
  <w:style w:type="character" w:customStyle="1" w:styleId="FontStyle52">
    <w:name w:val="Font Style52"/>
    <w:rsid w:val="00576D03"/>
    <w:rPr>
      <w:rFonts w:ascii="Times New Roman" w:hAnsi="Times New Roman"/>
      <w:b/>
      <w:spacing w:val="40"/>
      <w:sz w:val="34"/>
    </w:rPr>
  </w:style>
  <w:style w:type="character" w:customStyle="1" w:styleId="FontStyle62">
    <w:name w:val="Font Style62"/>
    <w:rsid w:val="00576D03"/>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394860184">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367.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http://verhnepodpolnenskoesp.ru/"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hyperlink" Target="garantf1://12048567.303/" TargetMode="Externa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garantF1://10064504.3" TargetMode="External"/><Relationship Id="rId33"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http://www.tor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hyperlink" Target="consultantplus://offline/ref=DADCACE720D00F23C7F4EFF8EE31CAE6C75DDB97DC0FE67540AB665C39A9F5EA62EEDB3E8E05I3y0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DCACE720D00F23C7F4EFF8EE31CAE6C75DD693D103E67540AB665C39IAy9K" TargetMode="External"/><Relationship Id="rId23" Type="http://schemas.openxmlformats.org/officeDocument/2006/relationships/hyperlink" Target="consultantplus://offline/ref=95E6E961CC04738F8B3AF336C66A56C438DADB7885771E21C97162057323BE58E2CB1760z2lDG" TargetMode="External"/><Relationship Id="rId28" Type="http://schemas.openxmlformats.org/officeDocument/2006/relationships/hyperlink" Target="http://verhnepodpolnenskoesp.ru/" TargetMode="External"/><Relationship Id="rId36"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http://www.torgi."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garantF1://12054874.0"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http://www.torgi." TargetMode="External"/><Relationship Id="rId30" Type="http://schemas.openxmlformats.org/officeDocument/2006/relationships/hyperlink" Target="http://verhnepodpolnenskoes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1805-5553-4A48-AAF5-AD4E6CA1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59</Pages>
  <Words>16184</Words>
  <Characters>92253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62</cp:revision>
  <cp:lastPrinted>2016-05-26T07:26:00Z</cp:lastPrinted>
  <dcterms:created xsi:type="dcterms:W3CDTF">2015-05-28T11:42:00Z</dcterms:created>
  <dcterms:modified xsi:type="dcterms:W3CDTF">2016-05-26T07:28:00Z</dcterms:modified>
</cp:coreProperties>
</file>