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2FE4">
        <w:rPr>
          <w:rFonts w:ascii="Times New Roman" w:hAnsi="Times New Roman" w:cs="Times New Roman"/>
          <w:sz w:val="28"/>
          <w:szCs w:val="28"/>
        </w:rPr>
        <w:t>10.06.2019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92FE4">
        <w:rPr>
          <w:rFonts w:ascii="Times New Roman" w:hAnsi="Times New Roman" w:cs="Times New Roman"/>
          <w:sz w:val="28"/>
          <w:szCs w:val="28"/>
        </w:rPr>
        <w:t>708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C050ED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76773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35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9D2439" w:rsidRPr="0076773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5FD8">
        <w:rPr>
          <w:rFonts w:ascii="Times New Roman" w:hAnsi="Times New Roman" w:cs="Times New Roman"/>
          <w:b/>
          <w:sz w:val="27"/>
          <w:szCs w:val="27"/>
        </w:rPr>
        <w:t xml:space="preserve">ООО фирме «Торес» </w:t>
      </w:r>
      <w:r w:rsidR="009D2439" w:rsidRPr="0076773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7CF1" w:rsidRPr="00767735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767735">
        <w:rPr>
          <w:rFonts w:ascii="Times New Roman" w:hAnsi="Times New Roman" w:cs="Times New Roman"/>
          <w:b/>
          <w:sz w:val="27"/>
          <w:szCs w:val="27"/>
        </w:rPr>
        <w:t>:</w:t>
      </w:r>
      <w:r w:rsidR="00517CF1" w:rsidRPr="0076773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29C1" w:rsidRPr="009529C1">
        <w:rPr>
          <w:rFonts w:ascii="Times New Roman" w:hAnsi="Times New Roman" w:cs="Times New Roman"/>
          <w:b/>
          <w:sz w:val="28"/>
          <w:szCs w:val="28"/>
        </w:rPr>
        <w:t>23:51:0</w:t>
      </w:r>
      <w:r w:rsidR="00AA5928">
        <w:rPr>
          <w:rFonts w:ascii="Times New Roman" w:hAnsi="Times New Roman" w:cs="Times New Roman"/>
          <w:b/>
          <w:sz w:val="28"/>
          <w:szCs w:val="28"/>
        </w:rPr>
        <w:t>1</w:t>
      </w:r>
      <w:r w:rsidR="00384332">
        <w:rPr>
          <w:rFonts w:ascii="Times New Roman" w:hAnsi="Times New Roman" w:cs="Times New Roman"/>
          <w:b/>
          <w:sz w:val="28"/>
          <w:szCs w:val="28"/>
        </w:rPr>
        <w:t>0</w:t>
      </w:r>
      <w:r w:rsidR="00AC3B38">
        <w:rPr>
          <w:rFonts w:ascii="Times New Roman" w:hAnsi="Times New Roman" w:cs="Times New Roman"/>
          <w:b/>
          <w:sz w:val="28"/>
          <w:szCs w:val="28"/>
        </w:rPr>
        <w:t>1</w:t>
      </w:r>
      <w:r w:rsidR="00384332">
        <w:rPr>
          <w:rFonts w:ascii="Times New Roman" w:hAnsi="Times New Roman" w:cs="Times New Roman"/>
          <w:b/>
          <w:sz w:val="28"/>
          <w:szCs w:val="28"/>
        </w:rPr>
        <w:t>00</w:t>
      </w:r>
      <w:r w:rsidR="00AA5928">
        <w:rPr>
          <w:rFonts w:ascii="Times New Roman" w:hAnsi="Times New Roman" w:cs="Times New Roman"/>
          <w:b/>
          <w:sz w:val="28"/>
          <w:szCs w:val="28"/>
        </w:rPr>
        <w:t>6</w:t>
      </w:r>
      <w:r w:rsidR="009529C1" w:rsidRPr="009529C1">
        <w:rPr>
          <w:rFonts w:ascii="Times New Roman" w:hAnsi="Times New Roman" w:cs="Times New Roman"/>
          <w:b/>
          <w:sz w:val="28"/>
          <w:szCs w:val="28"/>
        </w:rPr>
        <w:t>:</w:t>
      </w:r>
      <w:r w:rsidR="00AA5928">
        <w:rPr>
          <w:rFonts w:ascii="Times New Roman" w:hAnsi="Times New Roman" w:cs="Times New Roman"/>
          <w:b/>
          <w:sz w:val="28"/>
          <w:szCs w:val="28"/>
        </w:rPr>
        <w:t>42</w:t>
      </w:r>
      <w:r w:rsidR="00517CF1" w:rsidRPr="009529C1">
        <w:rPr>
          <w:rFonts w:ascii="Times New Roman" w:hAnsi="Times New Roman" w:cs="Times New Roman"/>
          <w:b/>
          <w:sz w:val="27"/>
          <w:szCs w:val="27"/>
        </w:rPr>
        <w:t>, расположенном по адресу: Краснодарский край, г.Туапсе</w:t>
      </w:r>
      <w:r w:rsidR="00517CF1" w:rsidRPr="00767735">
        <w:rPr>
          <w:rFonts w:ascii="Times New Roman" w:hAnsi="Times New Roman" w:cs="Times New Roman"/>
          <w:b/>
          <w:sz w:val="27"/>
          <w:szCs w:val="27"/>
        </w:rPr>
        <w:t>,</w:t>
      </w:r>
      <w:r w:rsidR="003D1A05" w:rsidRPr="00767735">
        <w:rPr>
          <w:rFonts w:ascii="Times New Roman" w:hAnsi="Times New Roman" w:cs="Times New Roman"/>
          <w:b/>
          <w:sz w:val="27"/>
          <w:szCs w:val="27"/>
        </w:rPr>
        <w:t xml:space="preserve"> ул.</w:t>
      </w:r>
      <w:r w:rsidR="00AC3B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552B">
        <w:rPr>
          <w:rFonts w:ascii="Times New Roman" w:hAnsi="Times New Roman" w:cs="Times New Roman"/>
          <w:b/>
          <w:sz w:val="27"/>
          <w:szCs w:val="27"/>
        </w:rPr>
        <w:t>Фрунзе, д.19</w:t>
      </w:r>
      <w:r w:rsidR="0082138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6552B">
        <w:rPr>
          <w:rFonts w:ascii="Times New Roman" w:hAnsi="Times New Roman" w:cs="Times New Roman"/>
          <w:sz w:val="28"/>
          <w:szCs w:val="28"/>
        </w:rPr>
        <w:t>Предоставить</w:t>
      </w:r>
      <w:r w:rsidR="00517CF1" w:rsidRPr="00E6552B">
        <w:rPr>
          <w:rFonts w:ascii="Times New Roman" w:hAnsi="Times New Roman" w:cs="Times New Roman"/>
          <w:sz w:val="28"/>
          <w:szCs w:val="28"/>
        </w:rPr>
        <w:t xml:space="preserve"> </w:t>
      </w:r>
      <w:r w:rsidR="00E6552B" w:rsidRPr="00E6552B">
        <w:rPr>
          <w:rFonts w:ascii="Times New Roman" w:hAnsi="Times New Roman" w:cs="Times New Roman"/>
          <w:sz w:val="28"/>
          <w:szCs w:val="28"/>
        </w:rPr>
        <w:t>ООО фирме «Торес»</w:t>
      </w:r>
      <w:r w:rsidR="00E65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52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EE2794">
        <w:rPr>
          <w:rFonts w:ascii="Times New Roman" w:hAnsi="Times New Roman" w:cs="Times New Roman"/>
          <w:sz w:val="28"/>
          <w:szCs w:val="28"/>
        </w:rPr>
        <w:t>671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кв.м, расположенном по адресу: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</w:t>
      </w:r>
      <w:r w:rsidR="003D1A05" w:rsidRPr="009208AB">
        <w:rPr>
          <w:rFonts w:ascii="Times New Roman" w:hAnsi="Times New Roman" w:cs="Times New Roman"/>
          <w:sz w:val="28"/>
          <w:szCs w:val="28"/>
        </w:rPr>
        <w:t>ул.</w:t>
      </w:r>
      <w:r w:rsidR="0076773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E626D">
        <w:rPr>
          <w:rFonts w:ascii="Times New Roman" w:hAnsi="Times New Roman" w:cs="Times New Roman"/>
          <w:sz w:val="28"/>
          <w:szCs w:val="28"/>
        </w:rPr>
        <w:t>Фрунзе, д.19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23:51:0</w:t>
      </w:r>
      <w:r w:rsidR="00AA1068">
        <w:rPr>
          <w:rFonts w:ascii="Times New Roman" w:hAnsi="Times New Roman" w:cs="Times New Roman"/>
          <w:sz w:val="28"/>
          <w:szCs w:val="28"/>
        </w:rPr>
        <w:t>1</w:t>
      </w:r>
      <w:r w:rsidR="003A57F5" w:rsidRPr="009208AB">
        <w:rPr>
          <w:rFonts w:ascii="Times New Roman" w:hAnsi="Times New Roman" w:cs="Times New Roman"/>
          <w:sz w:val="28"/>
          <w:szCs w:val="28"/>
        </w:rPr>
        <w:t>0</w:t>
      </w:r>
      <w:r w:rsidR="00D134B8">
        <w:rPr>
          <w:rFonts w:ascii="Times New Roman" w:hAnsi="Times New Roman" w:cs="Times New Roman"/>
          <w:sz w:val="28"/>
          <w:szCs w:val="28"/>
        </w:rPr>
        <w:t>1</w:t>
      </w:r>
      <w:r w:rsidR="003A57F5" w:rsidRPr="009208AB">
        <w:rPr>
          <w:rFonts w:ascii="Times New Roman" w:hAnsi="Times New Roman" w:cs="Times New Roman"/>
          <w:sz w:val="28"/>
          <w:szCs w:val="28"/>
        </w:rPr>
        <w:t>00</w:t>
      </w:r>
      <w:r w:rsidR="00AA1068">
        <w:rPr>
          <w:rFonts w:ascii="Times New Roman" w:hAnsi="Times New Roman" w:cs="Times New Roman"/>
          <w:sz w:val="28"/>
          <w:szCs w:val="28"/>
        </w:rPr>
        <w:t>6</w:t>
      </w:r>
      <w:r w:rsidR="003A57F5" w:rsidRPr="009208AB">
        <w:rPr>
          <w:rFonts w:ascii="Times New Roman" w:hAnsi="Times New Roman" w:cs="Times New Roman"/>
          <w:sz w:val="28"/>
          <w:szCs w:val="28"/>
        </w:rPr>
        <w:t>:</w:t>
      </w:r>
      <w:r w:rsidR="00F1494D">
        <w:rPr>
          <w:rFonts w:ascii="Times New Roman" w:hAnsi="Times New Roman" w:cs="Times New Roman"/>
          <w:sz w:val="28"/>
          <w:szCs w:val="28"/>
        </w:rPr>
        <w:t>42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строительства, путем установления следующих параметров: </w:t>
      </w:r>
      <w:r w:rsidR="00F1494D">
        <w:rPr>
          <w:rFonts w:ascii="Times New Roman" w:eastAsia="Times New Roman" w:hAnsi="Times New Roman" w:cs="Times New Roman"/>
          <w:sz w:val="28"/>
        </w:rPr>
        <w:t xml:space="preserve">минимальный отступ объекта застройки от границ земельного участка от т.1 до т.3 – 2м, от т.5 до т.7 – 0,5м, от т.7 до т.8 – 1,0м, от т.8 до т.1– 1,0м (при условии выполнения противопожарных разрывов между объектами застройки, в соответствии с действующими нормами), этажность здания – не выше 3-х этажей; минимально допустимая площадь озеленения территории земельного участка – отсутствует (в части II, статья 10.10, таб.1 ПЗЗ),  минимальное количество мест для хранения индивидуального  автотранспорта  на территории земельного участка – отсутствует (в части II статья 10.11, таб.2 ПЗЗ) при условии заключения соглашения с администрацией города Туапсе об аренде необходимых машино-мест на </w:t>
      </w:r>
      <w:r w:rsidR="00F1494D">
        <w:rPr>
          <w:rFonts w:ascii="Times New Roman" w:eastAsia="Times New Roman" w:hAnsi="Times New Roman" w:cs="Times New Roman"/>
          <w:sz w:val="28"/>
        </w:rPr>
        <w:lastRenderedPageBreak/>
        <w:t>муниципальных стоянках-спутниках расположенных в пределах квартала, минимальное количество мест на погрузочно-разгрузочных</w:t>
      </w:r>
      <w:r w:rsidR="0020216D">
        <w:rPr>
          <w:rFonts w:ascii="Times New Roman" w:eastAsia="Times New Roman" w:hAnsi="Times New Roman" w:cs="Times New Roman"/>
          <w:sz w:val="28"/>
        </w:rPr>
        <w:t xml:space="preserve"> </w:t>
      </w:r>
      <w:r w:rsidR="00F1494D">
        <w:rPr>
          <w:rFonts w:ascii="Times New Roman" w:eastAsia="Times New Roman" w:hAnsi="Times New Roman" w:cs="Times New Roman"/>
          <w:sz w:val="28"/>
        </w:rPr>
        <w:t>площадках – отсутствует погрузочно-разгрузочная площадка на территории земельного участка (погрузка-разгрузка «с колес») (в части II статья 10.12 ПЗЗ)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9208AB">
        <w:rPr>
          <w:rFonts w:ascii="Times New Roman" w:hAnsi="Times New Roman" w:cs="Times New Roman"/>
          <w:sz w:val="28"/>
          <w:szCs w:val="28"/>
        </w:rPr>
        <w:t>Винтер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9208A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208AB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9208AB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9208AB" w:rsidRDefault="008C0569" w:rsidP="008C0569">
      <w:pPr>
        <w:pStyle w:val="aa"/>
        <w:ind w:left="0"/>
        <w:rPr>
          <w:sz w:val="28"/>
          <w:szCs w:val="28"/>
        </w:rPr>
      </w:pPr>
      <w:r w:rsidRPr="009208AB">
        <w:rPr>
          <w:sz w:val="28"/>
          <w:szCs w:val="28"/>
        </w:rPr>
        <w:t>Глава Туапсинского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Туапсинского района</w:t>
      </w:r>
      <w:r w:rsidRPr="009208AB">
        <w:rPr>
          <w:sz w:val="28"/>
          <w:szCs w:val="28"/>
        </w:rPr>
        <w:tab/>
      </w:r>
      <w:r w:rsidRPr="009208AB">
        <w:rPr>
          <w:sz w:val="28"/>
          <w:szCs w:val="28"/>
        </w:rPr>
        <w:tab/>
      </w:r>
      <w:r w:rsidRPr="009208AB">
        <w:rPr>
          <w:sz w:val="28"/>
          <w:szCs w:val="28"/>
        </w:rPr>
        <w:tab/>
      </w:r>
      <w:r w:rsidRPr="009208AB">
        <w:rPr>
          <w:sz w:val="28"/>
          <w:szCs w:val="28"/>
        </w:rPr>
        <w:tab/>
      </w:r>
      <w:r w:rsidRPr="009208AB">
        <w:rPr>
          <w:sz w:val="28"/>
          <w:szCs w:val="28"/>
        </w:rPr>
        <w:tab/>
        <w:t xml:space="preserve">   </w:t>
      </w:r>
      <w:r w:rsidRPr="009208AB">
        <w:rPr>
          <w:sz w:val="28"/>
          <w:szCs w:val="28"/>
        </w:rPr>
        <w:tab/>
      </w:r>
      <w:r w:rsidRPr="009208AB">
        <w:rPr>
          <w:sz w:val="28"/>
          <w:szCs w:val="28"/>
        </w:rPr>
        <w:tab/>
        <w:t xml:space="preserve">            В.К. Зверев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sectPr w:rsidR="0081412D" w:rsidSect="00EC7F19">
      <w:headerReference w:type="default" r:id="rId9"/>
      <w:headerReference w:type="firs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49" w:rsidRDefault="00A96C49" w:rsidP="00942A56">
      <w:pPr>
        <w:spacing w:after="0" w:line="240" w:lineRule="auto"/>
      </w:pPr>
      <w:r>
        <w:separator/>
      </w:r>
    </w:p>
  </w:endnote>
  <w:endnote w:type="continuationSeparator" w:id="1">
    <w:p w:rsidR="00A96C49" w:rsidRDefault="00A96C4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49" w:rsidRDefault="00A96C49" w:rsidP="00942A56">
      <w:pPr>
        <w:spacing w:after="0" w:line="240" w:lineRule="auto"/>
      </w:pPr>
      <w:r>
        <w:separator/>
      </w:r>
    </w:p>
  </w:footnote>
  <w:footnote w:type="continuationSeparator" w:id="1">
    <w:p w:rsidR="00A96C49" w:rsidRDefault="00A96C4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B8001D">
        <w:pPr>
          <w:pStyle w:val="a6"/>
          <w:jc w:val="center"/>
        </w:pPr>
        <w:fldSimple w:instr=" PAGE   \* MERGEFORMAT ">
          <w:r w:rsidR="001D2857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0C63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B049C"/>
    <w:rsid w:val="001C027F"/>
    <w:rsid w:val="001C2A26"/>
    <w:rsid w:val="001D2857"/>
    <w:rsid w:val="001D75AF"/>
    <w:rsid w:val="001E7398"/>
    <w:rsid w:val="001F00C2"/>
    <w:rsid w:val="001F1572"/>
    <w:rsid w:val="001F509C"/>
    <w:rsid w:val="0020216D"/>
    <w:rsid w:val="00203790"/>
    <w:rsid w:val="00207B3D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C23A8"/>
    <w:rsid w:val="002D02AB"/>
    <w:rsid w:val="002D5FD8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E7D04"/>
    <w:rsid w:val="006F1336"/>
    <w:rsid w:val="00732FDD"/>
    <w:rsid w:val="00740ADC"/>
    <w:rsid w:val="00762CC4"/>
    <w:rsid w:val="0076350D"/>
    <w:rsid w:val="00767735"/>
    <w:rsid w:val="00792830"/>
    <w:rsid w:val="007B13BC"/>
    <w:rsid w:val="007C5226"/>
    <w:rsid w:val="007D1C1A"/>
    <w:rsid w:val="007D532D"/>
    <w:rsid w:val="007D5D49"/>
    <w:rsid w:val="007D603D"/>
    <w:rsid w:val="007E1786"/>
    <w:rsid w:val="007F0FB0"/>
    <w:rsid w:val="007F3A02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96C49"/>
    <w:rsid w:val="00AA1068"/>
    <w:rsid w:val="00AA5928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2785"/>
    <w:rsid w:val="00B53283"/>
    <w:rsid w:val="00B67205"/>
    <w:rsid w:val="00B7004C"/>
    <w:rsid w:val="00B76E88"/>
    <w:rsid w:val="00B8001D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12D5"/>
    <w:rsid w:val="00CD1D73"/>
    <w:rsid w:val="00CD4520"/>
    <w:rsid w:val="00CE32DE"/>
    <w:rsid w:val="00CE626D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61B51"/>
    <w:rsid w:val="00D67062"/>
    <w:rsid w:val="00D7138C"/>
    <w:rsid w:val="00D73795"/>
    <w:rsid w:val="00D850CF"/>
    <w:rsid w:val="00D86786"/>
    <w:rsid w:val="00D86DF7"/>
    <w:rsid w:val="00D92EB4"/>
    <w:rsid w:val="00D92FE4"/>
    <w:rsid w:val="00DA389C"/>
    <w:rsid w:val="00DA515D"/>
    <w:rsid w:val="00DB00E9"/>
    <w:rsid w:val="00DB0669"/>
    <w:rsid w:val="00DC4BC0"/>
    <w:rsid w:val="00DD32FA"/>
    <w:rsid w:val="00DD53B3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552B"/>
    <w:rsid w:val="00E67455"/>
    <w:rsid w:val="00E713B5"/>
    <w:rsid w:val="00E719C0"/>
    <w:rsid w:val="00E72124"/>
    <w:rsid w:val="00E75598"/>
    <w:rsid w:val="00E8410C"/>
    <w:rsid w:val="00E846FB"/>
    <w:rsid w:val="00E87D1B"/>
    <w:rsid w:val="00E91DFC"/>
    <w:rsid w:val="00EA0FC8"/>
    <w:rsid w:val="00EC7F19"/>
    <w:rsid w:val="00ED63EB"/>
    <w:rsid w:val="00EE2794"/>
    <w:rsid w:val="00EE6320"/>
    <w:rsid w:val="00EF1C33"/>
    <w:rsid w:val="00EF2D66"/>
    <w:rsid w:val="00F00A91"/>
    <w:rsid w:val="00F1494D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D937-732C-438F-A814-57333B1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2019-06-10T06:44:00Z</cp:lastPrinted>
  <dcterms:created xsi:type="dcterms:W3CDTF">2019-06-11T09:04:00Z</dcterms:created>
  <dcterms:modified xsi:type="dcterms:W3CDTF">2019-06-11T09:05:00Z</dcterms:modified>
</cp:coreProperties>
</file>