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2A5C06">
        <w:rPr>
          <w:rFonts w:ascii="Times New Roman" w:hAnsi="Times New Roman" w:cs="Times New Roman"/>
          <w:sz w:val="28"/>
          <w:szCs w:val="28"/>
        </w:rPr>
        <w:t>03.06.2019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__</w:t>
      </w:r>
      <w:r w:rsidR="002A5C06">
        <w:rPr>
          <w:rFonts w:ascii="Times New Roman" w:hAnsi="Times New Roman" w:cs="Times New Roman"/>
          <w:sz w:val="28"/>
          <w:szCs w:val="28"/>
        </w:rPr>
        <w:t>644</w:t>
      </w:r>
      <w:r w:rsidR="00104A4F">
        <w:rPr>
          <w:rFonts w:ascii="Times New Roman" w:hAnsi="Times New Roman" w:cs="Times New Roman"/>
          <w:sz w:val="28"/>
          <w:szCs w:val="28"/>
        </w:rPr>
        <w:t>___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23:51:0201002:5239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B142D5">
        <w:rPr>
          <w:rFonts w:ascii="Times New Roman" w:hAnsi="Times New Roman" w:cs="Times New Roman"/>
          <w:b/>
          <w:sz w:val="28"/>
          <w:szCs w:val="28"/>
        </w:rPr>
        <w:t>снт Портовик,</w:t>
      </w:r>
      <w:r w:rsidR="00B142D5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в районе уч.</w:t>
      </w:r>
      <w:r w:rsid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28</w:t>
      </w:r>
    </w:p>
    <w:p w:rsidR="00B142D5" w:rsidRP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142D5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23749A">
        <w:rPr>
          <w:rFonts w:ascii="Times New Roman" w:hAnsi="Times New Roman" w:cs="Times New Roman"/>
          <w:sz w:val="28"/>
          <w:szCs w:val="28"/>
        </w:rPr>
        <w:t>23:51:0201002:5239</w:t>
      </w:r>
      <w:r w:rsidR="00855A68" w:rsidRPr="00BB0631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г.Туапсе,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sz w:val="28"/>
          <w:szCs w:val="28"/>
        </w:rPr>
        <w:t>снт Портовик, в районе уч.</w:t>
      </w:r>
      <w:r w:rsidR="00906835">
        <w:rPr>
          <w:rFonts w:ascii="Times New Roman" w:hAnsi="Times New Roman" w:cs="Times New Roman"/>
          <w:sz w:val="28"/>
          <w:szCs w:val="28"/>
        </w:rPr>
        <w:t xml:space="preserve"> </w:t>
      </w:r>
      <w:r w:rsidR="00BB0631" w:rsidRPr="00B142D5">
        <w:rPr>
          <w:rFonts w:ascii="Times New Roman" w:hAnsi="Times New Roman" w:cs="Times New Roman"/>
          <w:sz w:val="28"/>
          <w:szCs w:val="28"/>
        </w:rPr>
        <w:t>28,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B142D5">
        <w:rPr>
          <w:rFonts w:ascii="Times New Roman" w:hAnsi="Times New Roman" w:cs="Times New Roman"/>
          <w:sz w:val="28"/>
          <w:szCs w:val="28"/>
        </w:rPr>
        <w:t>461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374695" w:rsidP="003746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374695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sectPr w:rsidR="003D0F54" w:rsidRPr="00BB0631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45" w:rsidRDefault="00242045" w:rsidP="00F66865">
      <w:pPr>
        <w:spacing w:after="0" w:line="240" w:lineRule="auto"/>
      </w:pPr>
      <w:r>
        <w:separator/>
      </w:r>
    </w:p>
  </w:endnote>
  <w:endnote w:type="continuationSeparator" w:id="1">
    <w:p w:rsidR="00242045" w:rsidRDefault="00242045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45" w:rsidRDefault="00242045" w:rsidP="00F66865">
      <w:pPr>
        <w:spacing w:after="0" w:line="240" w:lineRule="auto"/>
      </w:pPr>
      <w:r>
        <w:separator/>
      </w:r>
    </w:p>
  </w:footnote>
  <w:footnote w:type="continuationSeparator" w:id="1">
    <w:p w:rsidR="00242045" w:rsidRDefault="00242045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FE7985">
        <w:pPr>
          <w:pStyle w:val="a3"/>
          <w:jc w:val="center"/>
        </w:pPr>
        <w:fldSimple w:instr=" PAGE   \* MERGEFORMAT ">
          <w:r w:rsidR="003A211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42045"/>
    <w:rsid w:val="00277C16"/>
    <w:rsid w:val="0028313B"/>
    <w:rsid w:val="002863D0"/>
    <w:rsid w:val="00297611"/>
    <w:rsid w:val="0029763B"/>
    <w:rsid w:val="002A5C06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211E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6C18"/>
    <w:rsid w:val="003F722D"/>
    <w:rsid w:val="00404AD9"/>
    <w:rsid w:val="00415A30"/>
    <w:rsid w:val="0041734E"/>
    <w:rsid w:val="004254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06835"/>
    <w:rsid w:val="00913C5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AF754E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29CD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2019-02-12T09:24:00Z</cp:lastPrinted>
  <dcterms:created xsi:type="dcterms:W3CDTF">2019-06-04T08:43:00Z</dcterms:created>
  <dcterms:modified xsi:type="dcterms:W3CDTF">2019-06-04T08:59:00Z</dcterms:modified>
</cp:coreProperties>
</file>