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786" w:type="dxa"/>
        <w:tblLook w:val="0000"/>
      </w:tblPr>
      <w:tblGrid>
        <w:gridCol w:w="5103"/>
      </w:tblGrid>
      <w:tr w:rsidR="00C57654" w:rsidTr="00696377">
        <w:trPr>
          <w:trHeight w:val="2190"/>
        </w:trPr>
        <w:tc>
          <w:tcPr>
            <w:tcW w:w="5103" w:type="dxa"/>
          </w:tcPr>
          <w:p w:rsidR="00C57654" w:rsidRDefault="00C57654" w:rsidP="00696377">
            <w:pPr>
              <w:tabs>
                <w:tab w:val="left" w:pos="2127"/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C66A61">
              <w:rPr>
                <w:sz w:val="28"/>
                <w:szCs w:val="28"/>
              </w:rPr>
              <w:t>ПРИЛОЖЕНИЕ</w:t>
            </w:r>
          </w:p>
          <w:p w:rsidR="00C57654" w:rsidRDefault="00C57654" w:rsidP="00696377">
            <w:pPr>
              <w:tabs>
                <w:tab w:val="left" w:pos="2127"/>
                <w:tab w:val="left" w:pos="5529"/>
              </w:tabs>
              <w:jc w:val="center"/>
              <w:rPr>
                <w:sz w:val="28"/>
                <w:szCs w:val="28"/>
              </w:rPr>
            </w:pPr>
          </w:p>
          <w:p w:rsidR="00C57654" w:rsidRDefault="00C57654" w:rsidP="00696377">
            <w:pPr>
              <w:tabs>
                <w:tab w:val="left" w:pos="2127"/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УТВЕРЖДЕН</w:t>
            </w:r>
          </w:p>
          <w:p w:rsidR="00C57654" w:rsidRPr="00C66A61" w:rsidRDefault="00C57654" w:rsidP="00696377">
            <w:pPr>
              <w:tabs>
                <w:tab w:val="left" w:pos="2127"/>
                <w:tab w:val="left" w:pos="5529"/>
              </w:tabs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66A6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C66A6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C57654" w:rsidRPr="00C66A61" w:rsidRDefault="00C57654" w:rsidP="00696377">
            <w:pPr>
              <w:tabs>
                <w:tab w:val="left" w:pos="2127"/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66A61">
              <w:rPr>
                <w:sz w:val="28"/>
                <w:szCs w:val="28"/>
              </w:rPr>
              <w:t>муниципального образования</w:t>
            </w:r>
          </w:p>
          <w:p w:rsidR="00C57654" w:rsidRDefault="00C57654" w:rsidP="00696377">
            <w:pPr>
              <w:tabs>
                <w:tab w:val="left" w:pos="2127"/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66A61">
              <w:rPr>
                <w:sz w:val="28"/>
                <w:szCs w:val="28"/>
              </w:rPr>
              <w:t>Туапсинский район</w:t>
            </w:r>
          </w:p>
          <w:p w:rsidR="00C57654" w:rsidRDefault="00C57654" w:rsidP="00696377">
            <w:pPr>
              <w:tabs>
                <w:tab w:val="left" w:pos="2127"/>
                <w:tab w:val="left" w:pos="552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22939">
              <w:rPr>
                <w:sz w:val="28"/>
                <w:szCs w:val="28"/>
              </w:rPr>
              <w:t xml:space="preserve">            о</w:t>
            </w:r>
            <w:r w:rsidRPr="00C66A61">
              <w:rPr>
                <w:sz w:val="28"/>
                <w:szCs w:val="28"/>
              </w:rPr>
              <w:t>т</w:t>
            </w:r>
            <w:r w:rsidR="00622939">
              <w:rPr>
                <w:sz w:val="28"/>
                <w:szCs w:val="28"/>
              </w:rPr>
              <w:t xml:space="preserve"> 12.12.2016</w:t>
            </w:r>
            <w:r>
              <w:rPr>
                <w:sz w:val="28"/>
                <w:szCs w:val="28"/>
              </w:rPr>
              <w:t xml:space="preserve"> № </w:t>
            </w:r>
            <w:r w:rsidR="00622939">
              <w:rPr>
                <w:sz w:val="28"/>
                <w:szCs w:val="28"/>
              </w:rPr>
              <w:t>1884</w:t>
            </w:r>
          </w:p>
          <w:p w:rsidR="00C57654" w:rsidRDefault="00C57654" w:rsidP="00696377">
            <w:pPr>
              <w:tabs>
                <w:tab w:val="left" w:pos="2127"/>
                <w:tab w:val="left" w:pos="552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57654" w:rsidRDefault="00C57654" w:rsidP="00C57654">
      <w:pPr>
        <w:tabs>
          <w:tab w:val="left" w:pos="2127"/>
          <w:tab w:val="left" w:pos="5529"/>
        </w:tabs>
        <w:jc w:val="right"/>
        <w:rPr>
          <w:sz w:val="28"/>
          <w:szCs w:val="28"/>
          <w:highlight w:val="yellow"/>
        </w:rPr>
      </w:pPr>
    </w:p>
    <w:p w:rsidR="00C57654" w:rsidRDefault="00C57654" w:rsidP="00C57654">
      <w:pPr>
        <w:tabs>
          <w:tab w:val="left" w:pos="2127"/>
          <w:tab w:val="left" w:pos="5529"/>
        </w:tabs>
        <w:rPr>
          <w:sz w:val="28"/>
          <w:szCs w:val="28"/>
          <w:highlight w:val="yellow"/>
        </w:rPr>
      </w:pPr>
    </w:p>
    <w:p w:rsidR="00C57654" w:rsidRDefault="00C57654" w:rsidP="00C57654">
      <w:pPr>
        <w:tabs>
          <w:tab w:val="left" w:pos="2127"/>
          <w:tab w:val="left" w:pos="5529"/>
        </w:tabs>
        <w:rPr>
          <w:sz w:val="28"/>
          <w:szCs w:val="28"/>
          <w:highlight w:val="yellow"/>
        </w:rPr>
      </w:pPr>
    </w:p>
    <w:p w:rsidR="00C57654" w:rsidRDefault="00C57654" w:rsidP="00C57654">
      <w:pPr>
        <w:jc w:val="center"/>
        <w:rPr>
          <w:sz w:val="28"/>
          <w:szCs w:val="28"/>
        </w:rPr>
      </w:pPr>
    </w:p>
    <w:p w:rsidR="00C57654" w:rsidRPr="00E35BC2" w:rsidRDefault="00C57654" w:rsidP="00C57654">
      <w:pPr>
        <w:jc w:val="center"/>
        <w:rPr>
          <w:b/>
          <w:sz w:val="28"/>
          <w:szCs w:val="28"/>
        </w:rPr>
      </w:pPr>
      <w:r w:rsidRPr="00E35BC2">
        <w:rPr>
          <w:b/>
          <w:sz w:val="28"/>
          <w:szCs w:val="28"/>
        </w:rPr>
        <w:t>ПОРЯДОК</w:t>
      </w:r>
    </w:p>
    <w:p w:rsidR="00C57654" w:rsidRDefault="00C57654" w:rsidP="00C57654">
      <w:pPr>
        <w:jc w:val="center"/>
        <w:rPr>
          <w:b/>
          <w:sz w:val="28"/>
          <w:szCs w:val="28"/>
        </w:rPr>
      </w:pPr>
      <w:r w:rsidRPr="00E35BC2">
        <w:rPr>
          <w:b/>
          <w:sz w:val="28"/>
          <w:szCs w:val="28"/>
        </w:rPr>
        <w:t>формирования  и ведения реестра</w:t>
      </w:r>
      <w:r>
        <w:rPr>
          <w:b/>
          <w:sz w:val="28"/>
          <w:szCs w:val="28"/>
        </w:rPr>
        <w:t xml:space="preserve"> </w:t>
      </w:r>
      <w:r w:rsidRPr="00E35BC2">
        <w:rPr>
          <w:b/>
          <w:sz w:val="28"/>
          <w:szCs w:val="28"/>
        </w:rPr>
        <w:t xml:space="preserve">источников доходов </w:t>
      </w:r>
      <w:r>
        <w:rPr>
          <w:b/>
          <w:sz w:val="28"/>
          <w:szCs w:val="28"/>
        </w:rPr>
        <w:t xml:space="preserve">бюджета </w:t>
      </w:r>
    </w:p>
    <w:p w:rsidR="00C57654" w:rsidRPr="009507FA" w:rsidRDefault="00C57654" w:rsidP="00C57654">
      <w:pPr>
        <w:jc w:val="center"/>
        <w:rPr>
          <w:b/>
          <w:sz w:val="28"/>
          <w:szCs w:val="28"/>
        </w:rPr>
      </w:pPr>
      <w:r w:rsidRPr="009507FA">
        <w:rPr>
          <w:b/>
          <w:sz w:val="28"/>
          <w:szCs w:val="28"/>
        </w:rPr>
        <w:t>Туапсинского  городского поселения Туапсинского района</w:t>
      </w:r>
    </w:p>
    <w:p w:rsidR="00C57654" w:rsidRDefault="00C57654" w:rsidP="00C57654">
      <w:pPr>
        <w:jc w:val="both"/>
        <w:rPr>
          <w:sz w:val="28"/>
          <w:szCs w:val="28"/>
        </w:rPr>
      </w:pPr>
    </w:p>
    <w:p w:rsidR="00C57654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со статьей                   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– Общие требования), утвержденными постановлением Правительства Российской Федерации от 31 августа 2016  года № 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Туапсинского городского поселения Туапсинского района (далее – реестр источников доходов бюджета Туапсинского городского поселения).</w:t>
      </w:r>
    </w:p>
    <w:p w:rsidR="00C57654" w:rsidRPr="002803A7" w:rsidRDefault="00C57654" w:rsidP="00280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Реестр источников доход</w:t>
      </w:r>
      <w:r w:rsidR="001B5BAC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 Туапсинского городского поселения представляет собой свод информации о доходах бюджета по источникам доходов, формируем</w:t>
      </w:r>
      <w:r w:rsidR="001B5BAC">
        <w:rPr>
          <w:sz w:val="28"/>
          <w:szCs w:val="28"/>
        </w:rPr>
        <w:t>ых</w:t>
      </w:r>
      <w:r>
        <w:rPr>
          <w:sz w:val="28"/>
          <w:szCs w:val="28"/>
        </w:rPr>
        <w:t xml:space="preserve"> в процессе составления, утверждения и исполнения бюджета на основании перечня доходов бюджета Туапсинского городского поселения.</w:t>
      </w:r>
    </w:p>
    <w:p w:rsidR="00C57654" w:rsidRPr="002803A7" w:rsidRDefault="00C57654" w:rsidP="002803A7">
      <w:pPr>
        <w:pStyle w:val="ConsTitle"/>
        <w:widowControl/>
        <w:tabs>
          <w:tab w:val="left" w:pos="6649"/>
        </w:tabs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3A7">
        <w:rPr>
          <w:rFonts w:ascii="Times New Roman" w:hAnsi="Times New Roman" w:cs="Times New Roman"/>
          <w:b w:val="0"/>
          <w:sz w:val="28"/>
          <w:szCs w:val="28"/>
        </w:rPr>
        <w:t>Реестр источников доходов бюджета Туапсинского городского поселения представляет собой единый информационный ресурс, формируемый путем заполнения электронных форм</w:t>
      </w:r>
      <w:r w:rsidR="002803A7" w:rsidRPr="002803A7">
        <w:rPr>
          <w:rFonts w:ascii="Times New Roman" w:hAnsi="Times New Roman" w:cs="Times New Roman"/>
          <w:b w:val="0"/>
          <w:sz w:val="28"/>
          <w:szCs w:val="28"/>
        </w:rPr>
        <w:t xml:space="preserve"> и (или) на бумажном носителе (</w:t>
      </w:r>
      <w:r w:rsidR="002803A7">
        <w:rPr>
          <w:rFonts w:ascii="Times New Roman" w:hAnsi="Times New Roman" w:cs="Times New Roman"/>
          <w:b w:val="0"/>
          <w:sz w:val="28"/>
          <w:szCs w:val="28"/>
        </w:rPr>
        <w:t>по форме утвержденной постановление</w:t>
      </w:r>
      <w:r w:rsidR="00714B6F">
        <w:rPr>
          <w:rFonts w:ascii="Times New Roman" w:hAnsi="Times New Roman" w:cs="Times New Roman"/>
          <w:b w:val="0"/>
          <w:sz w:val="28"/>
          <w:szCs w:val="28"/>
        </w:rPr>
        <w:t>м</w:t>
      </w:r>
      <w:r w:rsidR="002803A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Туапсинского городского поселения от </w:t>
      </w:r>
      <w:r w:rsidR="0098426F">
        <w:rPr>
          <w:rFonts w:ascii="Times New Roman" w:hAnsi="Times New Roman" w:cs="Times New Roman"/>
          <w:b w:val="0"/>
          <w:sz w:val="28"/>
          <w:szCs w:val="28"/>
        </w:rPr>
        <w:t>08 декабря</w:t>
      </w:r>
      <w:r w:rsidR="002803A7">
        <w:rPr>
          <w:rFonts w:ascii="Times New Roman" w:hAnsi="Times New Roman" w:cs="Times New Roman"/>
          <w:b w:val="0"/>
          <w:sz w:val="28"/>
          <w:szCs w:val="28"/>
        </w:rPr>
        <w:t xml:space="preserve"> 2016 года №</w:t>
      </w:r>
      <w:r w:rsidR="0098426F">
        <w:rPr>
          <w:rFonts w:ascii="Times New Roman" w:hAnsi="Times New Roman" w:cs="Times New Roman"/>
          <w:b w:val="0"/>
          <w:sz w:val="28"/>
          <w:szCs w:val="28"/>
        </w:rPr>
        <w:t xml:space="preserve"> 1882</w:t>
      </w:r>
      <w:r w:rsidR="002803A7" w:rsidRPr="002803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3A7">
        <w:rPr>
          <w:rFonts w:ascii="Times New Roman" w:hAnsi="Times New Roman" w:cs="Times New Roman"/>
          <w:b w:val="0"/>
          <w:sz w:val="28"/>
          <w:szCs w:val="28"/>
        </w:rPr>
        <w:t>«</w:t>
      </w:r>
      <w:r w:rsidR="002803A7" w:rsidRPr="002803A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реестра источников доходов бюджета Туапсинского городского поселения Туапсинского района</w:t>
      </w:r>
      <w:r w:rsidR="002803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803A7" w:rsidRPr="002803A7">
        <w:rPr>
          <w:rFonts w:ascii="Times New Roman" w:hAnsi="Times New Roman" w:cs="Times New Roman"/>
          <w:b w:val="0"/>
          <w:sz w:val="28"/>
          <w:szCs w:val="28"/>
        </w:rPr>
        <w:t>)</w:t>
      </w:r>
      <w:r w:rsidRPr="002803A7">
        <w:rPr>
          <w:rFonts w:ascii="Times New Roman" w:hAnsi="Times New Roman" w:cs="Times New Roman"/>
          <w:b w:val="0"/>
          <w:sz w:val="28"/>
          <w:szCs w:val="28"/>
        </w:rPr>
        <w:t>, в котором отражаются данные на этапах составления, утверждения и исполнения решения Совета Туапсинского городского</w:t>
      </w:r>
      <w:r>
        <w:rPr>
          <w:sz w:val="28"/>
          <w:szCs w:val="28"/>
        </w:rPr>
        <w:t xml:space="preserve"> </w:t>
      </w:r>
      <w:r w:rsidRPr="002803A7">
        <w:rPr>
          <w:rFonts w:ascii="Times New Roman" w:hAnsi="Times New Roman" w:cs="Times New Roman"/>
          <w:b w:val="0"/>
          <w:sz w:val="28"/>
          <w:szCs w:val="28"/>
        </w:rPr>
        <w:t xml:space="preserve">поселения Туапсинского района </w:t>
      </w:r>
      <w:r w:rsidR="001B5BAC" w:rsidRPr="002803A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2803A7">
        <w:rPr>
          <w:rFonts w:ascii="Times New Roman" w:hAnsi="Times New Roman" w:cs="Times New Roman"/>
          <w:b w:val="0"/>
          <w:sz w:val="28"/>
          <w:szCs w:val="28"/>
        </w:rPr>
        <w:t xml:space="preserve">бюджете Туапсинского городского поселения Туапсинского района по источникам доходов бюджета и </w:t>
      </w:r>
      <w:r w:rsidRPr="002803A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соответствующим им группам источников доходов бюджетов, включенным в перечень источников доходов Российской Федерации. </w:t>
      </w:r>
    </w:p>
    <w:p w:rsidR="00C57654" w:rsidRDefault="00C57654" w:rsidP="00C57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Реестр источников доходов бюджета Туапсинского городского поселения ведется финансовым отделом администрации Туапсинского городского поселения Туапсинского района.</w:t>
      </w:r>
    </w:p>
    <w:p w:rsidR="00C57654" w:rsidRPr="004C2DB3" w:rsidRDefault="00C57654" w:rsidP="00C57654">
      <w:pPr>
        <w:ind w:firstLine="540"/>
        <w:jc w:val="both"/>
        <w:rPr>
          <w:sz w:val="28"/>
          <w:szCs w:val="28"/>
        </w:rPr>
      </w:pPr>
      <w:r w:rsidRPr="004C2DB3">
        <w:rPr>
          <w:sz w:val="28"/>
          <w:szCs w:val="28"/>
        </w:rPr>
        <w:t xml:space="preserve">4. Реестр источников доходов </w:t>
      </w:r>
      <w:r>
        <w:rPr>
          <w:sz w:val="28"/>
          <w:szCs w:val="28"/>
        </w:rPr>
        <w:t>бюджета Туапсинского городского поселения</w:t>
      </w:r>
      <w:r w:rsidRPr="004C2DB3">
        <w:rPr>
          <w:sz w:val="28"/>
          <w:szCs w:val="28"/>
        </w:rPr>
        <w:t xml:space="preserve"> включает информацию, указанную в пункте 8 настоящего Порядка, ведется на государственном языке Российской Федерации.   </w:t>
      </w:r>
    </w:p>
    <w:p w:rsidR="00C57654" w:rsidRDefault="00C57654" w:rsidP="00C57654">
      <w:pPr>
        <w:ind w:firstLine="540"/>
        <w:jc w:val="both"/>
        <w:rPr>
          <w:sz w:val="28"/>
          <w:szCs w:val="28"/>
        </w:rPr>
      </w:pPr>
      <w:r w:rsidRPr="004C2DB3">
        <w:rPr>
          <w:sz w:val="28"/>
          <w:szCs w:val="28"/>
        </w:rPr>
        <w:t>5. Реестр источников доходов местного бюджета, включает информацию, указанную в пункте 8 настоящего Порядка,</w:t>
      </w:r>
      <w:r>
        <w:rPr>
          <w:sz w:val="28"/>
          <w:szCs w:val="28"/>
        </w:rPr>
        <w:t xml:space="preserve">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57654" w:rsidRDefault="00C57654" w:rsidP="00C57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23DF">
        <w:rPr>
          <w:sz w:val="28"/>
          <w:szCs w:val="28"/>
        </w:rPr>
        <w:t xml:space="preserve">. В целях ведения реестра источников доходов </w:t>
      </w:r>
      <w:r w:rsidR="007E5A3C">
        <w:rPr>
          <w:sz w:val="28"/>
          <w:szCs w:val="28"/>
        </w:rPr>
        <w:t>местного бюджета</w:t>
      </w:r>
      <w:r>
        <w:rPr>
          <w:sz w:val="28"/>
          <w:szCs w:val="28"/>
        </w:rPr>
        <w:t>,</w:t>
      </w:r>
      <w:r w:rsidR="00633EEE">
        <w:rPr>
          <w:sz w:val="28"/>
          <w:szCs w:val="28"/>
        </w:rPr>
        <w:t xml:space="preserve"> </w:t>
      </w:r>
      <w:r w:rsidR="004A616D">
        <w:rPr>
          <w:sz w:val="28"/>
          <w:szCs w:val="28"/>
        </w:rPr>
        <w:t>с</w:t>
      </w:r>
      <w:r w:rsidR="004A616D" w:rsidRPr="00D771F4">
        <w:rPr>
          <w:sz w:val="28"/>
          <w:szCs w:val="28"/>
        </w:rPr>
        <w:t>трукту</w:t>
      </w:r>
      <w:r w:rsidR="004A616D">
        <w:rPr>
          <w:sz w:val="28"/>
          <w:szCs w:val="28"/>
        </w:rPr>
        <w:t xml:space="preserve">рные подразделения (отделы) </w:t>
      </w:r>
      <w:r w:rsidR="004A616D" w:rsidRPr="006004A3">
        <w:rPr>
          <w:sz w:val="28"/>
          <w:szCs w:val="28"/>
        </w:rPr>
        <w:t>администраци</w:t>
      </w:r>
      <w:r w:rsidR="004A616D">
        <w:rPr>
          <w:sz w:val="28"/>
          <w:szCs w:val="28"/>
        </w:rPr>
        <w:t>и</w:t>
      </w:r>
      <w:r w:rsidR="004A616D" w:rsidRPr="006004A3">
        <w:rPr>
          <w:sz w:val="28"/>
          <w:szCs w:val="28"/>
        </w:rPr>
        <w:t xml:space="preserve"> Туапсинского городского поселения</w:t>
      </w:r>
      <w:r w:rsidR="004A616D">
        <w:rPr>
          <w:sz w:val="28"/>
          <w:szCs w:val="28"/>
        </w:rPr>
        <w:t>, отве</w:t>
      </w:r>
      <w:r w:rsidR="00204FDC">
        <w:rPr>
          <w:sz w:val="28"/>
          <w:szCs w:val="28"/>
        </w:rPr>
        <w:t>тственные за администрирование, отдел имущественных и земельных отношений администрации Туапсинского городского поселения Туапсинского района</w:t>
      </w:r>
      <w:r w:rsidRPr="007923DF">
        <w:rPr>
          <w:sz w:val="28"/>
          <w:szCs w:val="28"/>
        </w:rPr>
        <w:t xml:space="preserve"> (далее - участники процесса ведения реестров источников доходов), обеспечивают предоставление</w:t>
      </w:r>
      <w:r w:rsidR="00A7634E">
        <w:rPr>
          <w:sz w:val="28"/>
          <w:szCs w:val="28"/>
        </w:rPr>
        <w:t xml:space="preserve"> в финансовый отдел администрации Туапсинского городского поселения</w:t>
      </w:r>
      <w:r w:rsidRPr="007923DF">
        <w:rPr>
          <w:sz w:val="28"/>
          <w:szCs w:val="28"/>
        </w:rPr>
        <w:t xml:space="preserve"> сведений, необходимых для ведения реестров источников доходов</w:t>
      </w:r>
      <w:r>
        <w:rPr>
          <w:sz w:val="28"/>
          <w:szCs w:val="28"/>
        </w:rPr>
        <w:t xml:space="preserve"> местного</w:t>
      </w:r>
      <w:r w:rsidRPr="007923D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в электронной форме.</w:t>
      </w:r>
    </w:p>
    <w:p w:rsidR="00C57654" w:rsidRDefault="00C57654" w:rsidP="00C57654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642E79">
        <w:rPr>
          <w:sz w:val="28"/>
          <w:szCs w:val="28"/>
        </w:rPr>
        <w:t>Ответственность за полноту и достоверность информации, а также своевременность ее включения в реестры источников доходов</w:t>
      </w:r>
      <w:r>
        <w:rPr>
          <w:sz w:val="28"/>
          <w:szCs w:val="28"/>
        </w:rPr>
        <w:t xml:space="preserve"> местного </w:t>
      </w:r>
      <w:r w:rsidRPr="00642E79">
        <w:rPr>
          <w:sz w:val="28"/>
          <w:szCs w:val="28"/>
        </w:rPr>
        <w:t xml:space="preserve"> бюджета несут участники процесса ведения реестров источников доходов </w:t>
      </w:r>
      <w:r>
        <w:rPr>
          <w:sz w:val="28"/>
          <w:szCs w:val="28"/>
        </w:rPr>
        <w:t>местного бюджета</w:t>
      </w:r>
      <w:r w:rsidRPr="00642E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7654" w:rsidRDefault="00C57654" w:rsidP="00204FDC">
      <w:pPr>
        <w:shd w:val="clear" w:color="auto" w:fill="FFFFFF"/>
        <w:ind w:right="4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формировании и ведении реестров источников доходов местного бюджета используются усиленные квалифицированные электронные подписи. </w:t>
      </w:r>
    </w:p>
    <w:p w:rsidR="00C57654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реестры источников доходов местного бюджета в отношении каждого источника дохода местного бюджета включается информация, указанная в пункте 11 Общих требований. </w:t>
      </w:r>
    </w:p>
    <w:p w:rsidR="00C57654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0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0ADF">
        <w:rPr>
          <w:spacing w:val="-1"/>
          <w:sz w:val="28"/>
          <w:szCs w:val="28"/>
        </w:rPr>
        <w:t xml:space="preserve">В реестрах источников доходов местного бюджета </w:t>
      </w:r>
      <w:r w:rsidRPr="00730ADF">
        <w:rPr>
          <w:sz w:val="28"/>
          <w:szCs w:val="28"/>
        </w:rPr>
        <w:t>формируется консолидированная и (или) сводная информация по группам источников доходов местного бюджета  по показателям прогнозов    дох</w:t>
      </w:r>
      <w:r>
        <w:rPr>
          <w:sz w:val="28"/>
          <w:szCs w:val="28"/>
        </w:rPr>
        <w:t xml:space="preserve">одов    местного    бюджета на </w:t>
      </w:r>
      <w:r w:rsidRPr="00730ADF">
        <w:rPr>
          <w:sz w:val="28"/>
          <w:szCs w:val="28"/>
        </w:rPr>
        <w:t xml:space="preserve">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</w:t>
      </w:r>
      <w:r>
        <w:rPr>
          <w:sz w:val="28"/>
          <w:szCs w:val="28"/>
        </w:rPr>
        <w:t>ов доходов местного бюджета на  основе   перечня   источников</w:t>
      </w:r>
      <w:r w:rsidRPr="00730ADF">
        <w:rPr>
          <w:sz w:val="28"/>
          <w:szCs w:val="28"/>
        </w:rPr>
        <w:t xml:space="preserve"> доходов Российской Федерации.</w:t>
      </w:r>
    </w:p>
    <w:p w:rsidR="00C57654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30ADF">
        <w:rPr>
          <w:sz w:val="28"/>
          <w:szCs w:val="28"/>
        </w:rPr>
        <w:t xml:space="preserve">Информация, указанная </w:t>
      </w:r>
      <w:r>
        <w:rPr>
          <w:sz w:val="28"/>
          <w:szCs w:val="28"/>
        </w:rPr>
        <w:t>в подпунктах «а» - «д» пункта 11 Общих требований</w:t>
      </w:r>
      <w:r w:rsidRPr="00730ADF">
        <w:rPr>
          <w:sz w:val="28"/>
          <w:szCs w:val="28"/>
        </w:rPr>
        <w:t>, формируется и изменяется на основе перечня источников доходов Российской Федерации.</w:t>
      </w:r>
    </w:p>
    <w:p w:rsidR="00C57654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11. </w:t>
      </w:r>
      <w:r w:rsidRPr="00730ADF">
        <w:rPr>
          <w:sz w:val="28"/>
          <w:szCs w:val="28"/>
        </w:rPr>
        <w:t xml:space="preserve">Информация, указанная в подпунктах «е» - «и» пункта </w:t>
      </w:r>
      <w:r>
        <w:rPr>
          <w:sz w:val="28"/>
          <w:szCs w:val="28"/>
        </w:rPr>
        <w:t>11 Общих требований</w:t>
      </w:r>
      <w:r w:rsidRPr="00730ADF">
        <w:rPr>
          <w:sz w:val="28"/>
          <w:szCs w:val="28"/>
        </w:rPr>
        <w:t>, формируется и ведется на основании прогнозов поступления доходов местного бюджета.</w:t>
      </w:r>
      <w:r>
        <w:rPr>
          <w:sz w:val="28"/>
          <w:szCs w:val="28"/>
        </w:rPr>
        <w:t xml:space="preserve"> </w:t>
      </w:r>
    </w:p>
    <w:p w:rsidR="00C57654" w:rsidRPr="004C2DB3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DB3">
        <w:rPr>
          <w:spacing w:val="-16"/>
          <w:sz w:val="28"/>
          <w:szCs w:val="28"/>
        </w:rPr>
        <w:t xml:space="preserve">12.  </w:t>
      </w:r>
      <w:r w:rsidRPr="004C2DB3">
        <w:rPr>
          <w:sz w:val="28"/>
          <w:szCs w:val="28"/>
        </w:rPr>
        <w:t>Информация, указанная в подпункте «к» пункта 11 Общих требований, формируется на основании  исполнения местного бюджета.</w:t>
      </w:r>
    </w:p>
    <w:p w:rsidR="00C57654" w:rsidRPr="00BC05A3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DB3">
        <w:rPr>
          <w:spacing w:val="-16"/>
          <w:sz w:val="28"/>
          <w:szCs w:val="28"/>
        </w:rPr>
        <w:lastRenderedPageBreak/>
        <w:t>13.</w:t>
      </w:r>
      <w:r w:rsidR="00DC4573">
        <w:rPr>
          <w:sz w:val="28"/>
          <w:szCs w:val="28"/>
        </w:rPr>
        <w:t xml:space="preserve"> </w:t>
      </w:r>
      <w:r w:rsidR="00204FDC">
        <w:rPr>
          <w:sz w:val="28"/>
          <w:szCs w:val="28"/>
        </w:rPr>
        <w:t>У</w:t>
      </w:r>
      <w:r w:rsidR="00204FDC" w:rsidRPr="007923DF">
        <w:rPr>
          <w:sz w:val="28"/>
          <w:szCs w:val="28"/>
        </w:rPr>
        <w:t>частники процесса ведения реестров источников доходов</w:t>
      </w:r>
      <w:r w:rsidR="00204FDC" w:rsidRPr="004C2DB3">
        <w:rPr>
          <w:sz w:val="28"/>
          <w:szCs w:val="28"/>
        </w:rPr>
        <w:t xml:space="preserve"> </w:t>
      </w:r>
      <w:r w:rsidRPr="004C2DB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Туапсинского городского поселения</w:t>
      </w:r>
      <w:r w:rsidRPr="004C2DB3">
        <w:rPr>
          <w:sz w:val="28"/>
          <w:szCs w:val="28"/>
        </w:rPr>
        <w:t xml:space="preserve">, обеспечивают предоставление в </w:t>
      </w:r>
      <w:r>
        <w:rPr>
          <w:sz w:val="28"/>
          <w:szCs w:val="28"/>
        </w:rPr>
        <w:t xml:space="preserve">финансовый отдел администрации Туапсинского городского поселения  </w:t>
      </w:r>
      <w:r w:rsidRPr="004C2DB3">
        <w:rPr>
          <w:sz w:val="28"/>
          <w:szCs w:val="28"/>
        </w:rPr>
        <w:t>и</w:t>
      </w:r>
      <w:r>
        <w:rPr>
          <w:sz w:val="28"/>
          <w:szCs w:val="28"/>
        </w:rPr>
        <w:t>нформации, указанной в подпунктах  пункта</w:t>
      </w:r>
      <w:r w:rsidRPr="004C2DB3">
        <w:rPr>
          <w:sz w:val="28"/>
          <w:szCs w:val="28"/>
        </w:rPr>
        <w:t xml:space="preserve"> 11 Общих требований, для формирования и ведения реестров источников доходов местного бюджета в следующие сроки:</w:t>
      </w:r>
    </w:p>
    <w:p w:rsidR="00C57654" w:rsidRPr="00730ADF" w:rsidRDefault="00C57654" w:rsidP="00C57654">
      <w:pPr>
        <w:shd w:val="clear" w:color="auto" w:fill="FFFFFF"/>
        <w:tabs>
          <w:tab w:val="left" w:pos="851"/>
        </w:tabs>
        <w:ind w:left="82" w:right="77" w:firstLine="709"/>
        <w:jc w:val="both"/>
      </w:pPr>
      <w:r>
        <w:rPr>
          <w:sz w:val="28"/>
          <w:szCs w:val="28"/>
        </w:rPr>
        <w:t>1) и</w:t>
      </w:r>
      <w:r w:rsidRPr="00730ADF">
        <w:rPr>
          <w:sz w:val="28"/>
          <w:szCs w:val="28"/>
        </w:rPr>
        <w:t>нформации, указанной в подпунктах «а» - «д»,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57654" w:rsidRPr="00254366" w:rsidRDefault="00C57654" w:rsidP="00C57654">
      <w:pPr>
        <w:shd w:val="clear" w:color="auto" w:fill="FFFFFF"/>
        <w:tabs>
          <w:tab w:val="left" w:pos="1128"/>
        </w:tabs>
        <w:ind w:left="96" w:right="62" w:firstLine="709"/>
        <w:jc w:val="both"/>
      </w:pPr>
      <w:r>
        <w:rPr>
          <w:spacing w:val="-9"/>
          <w:sz w:val="28"/>
          <w:szCs w:val="28"/>
        </w:rPr>
        <w:t>2</w:t>
      </w:r>
      <w:r w:rsidRPr="00254366">
        <w:rPr>
          <w:spacing w:val="-9"/>
          <w:sz w:val="28"/>
          <w:szCs w:val="28"/>
        </w:rPr>
        <w:t>) и</w:t>
      </w:r>
      <w:r w:rsidRPr="00254366">
        <w:rPr>
          <w:sz w:val="28"/>
          <w:szCs w:val="28"/>
        </w:rPr>
        <w:t xml:space="preserve">нформации, указанной в подпунктах «ж», «з» и «л», - не позднее 5 рабочих дней со дня принятия или внесения изменений в решение Совета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254366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Туапсинского городского поселения</w:t>
      </w:r>
      <w:r w:rsidRPr="00254366">
        <w:rPr>
          <w:sz w:val="28"/>
          <w:szCs w:val="28"/>
        </w:rPr>
        <w:t xml:space="preserve"> и постановления об исполнении бюджета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254366">
        <w:rPr>
          <w:sz w:val="28"/>
          <w:szCs w:val="28"/>
        </w:rPr>
        <w:t xml:space="preserve">. </w:t>
      </w:r>
    </w:p>
    <w:p w:rsidR="00C57654" w:rsidRPr="00730ADF" w:rsidRDefault="00C57654" w:rsidP="00C57654">
      <w:pPr>
        <w:shd w:val="clear" w:color="auto" w:fill="FFFFFF"/>
        <w:tabs>
          <w:tab w:val="left" w:pos="1128"/>
        </w:tabs>
        <w:ind w:left="96" w:right="43" w:firstLine="709"/>
        <w:jc w:val="both"/>
      </w:pPr>
      <w:r>
        <w:rPr>
          <w:sz w:val="28"/>
          <w:szCs w:val="28"/>
        </w:rPr>
        <w:t>3</w:t>
      </w:r>
      <w:r w:rsidRPr="00254366">
        <w:rPr>
          <w:sz w:val="28"/>
          <w:szCs w:val="28"/>
        </w:rPr>
        <w:t>) и</w:t>
      </w:r>
      <w:r w:rsidRPr="00254366">
        <w:rPr>
          <w:spacing w:val="-1"/>
          <w:sz w:val="28"/>
          <w:szCs w:val="28"/>
        </w:rPr>
        <w:t>нформации, указанной в</w:t>
      </w:r>
      <w:r w:rsidRPr="00730ADF">
        <w:rPr>
          <w:spacing w:val="-1"/>
          <w:sz w:val="28"/>
          <w:szCs w:val="28"/>
        </w:rPr>
        <w:t xml:space="preserve"> подпункте «и», - согласно установленному в </w:t>
      </w:r>
      <w:r w:rsidRPr="00730ADF">
        <w:rPr>
          <w:sz w:val="28"/>
          <w:szCs w:val="28"/>
        </w:rPr>
        <w:t>соответствии с бюджетным законодательством порядком ведения прогноза доходов бюджета, но не позднее 10-го рабочего дня каждого месяца года;</w:t>
      </w:r>
    </w:p>
    <w:p w:rsidR="00C57654" w:rsidRPr="00730ADF" w:rsidRDefault="00C57654" w:rsidP="00C57654">
      <w:pPr>
        <w:shd w:val="clear" w:color="auto" w:fill="FFFFFF"/>
        <w:tabs>
          <w:tab w:val="left" w:pos="1128"/>
        </w:tabs>
        <w:ind w:left="96" w:right="29" w:firstLine="709"/>
        <w:jc w:val="both"/>
      </w:pPr>
      <w:r>
        <w:rPr>
          <w:sz w:val="28"/>
          <w:szCs w:val="28"/>
        </w:rPr>
        <w:t>4) и</w:t>
      </w:r>
      <w:r w:rsidRPr="00730ADF">
        <w:rPr>
          <w:sz w:val="28"/>
          <w:szCs w:val="28"/>
        </w:rPr>
        <w:t xml:space="preserve">нформации, указанной в подпункте «е», - в сроки, установленные </w:t>
      </w:r>
      <w:r>
        <w:rPr>
          <w:sz w:val="28"/>
          <w:szCs w:val="28"/>
        </w:rPr>
        <w:t>порядком составления проекта местного бюджета</w:t>
      </w:r>
      <w:r w:rsidRPr="00730ADF">
        <w:rPr>
          <w:sz w:val="28"/>
          <w:szCs w:val="28"/>
        </w:rPr>
        <w:t>;</w:t>
      </w:r>
    </w:p>
    <w:p w:rsidR="00C57654" w:rsidRPr="00730ADF" w:rsidRDefault="00C57654" w:rsidP="00C57654">
      <w:pPr>
        <w:shd w:val="clear" w:color="auto" w:fill="FFFFFF"/>
        <w:tabs>
          <w:tab w:val="left" w:pos="1310"/>
        </w:tabs>
        <w:ind w:left="130" w:right="24" w:firstLine="709"/>
        <w:jc w:val="both"/>
      </w:pPr>
      <w:r>
        <w:rPr>
          <w:sz w:val="28"/>
          <w:szCs w:val="28"/>
        </w:rPr>
        <w:t>5) и</w:t>
      </w:r>
      <w:r w:rsidRPr="00730ADF">
        <w:rPr>
          <w:sz w:val="28"/>
          <w:szCs w:val="28"/>
        </w:rPr>
        <w:t>нформации, указанной в подпункте «к», - в соответствии с</w:t>
      </w:r>
      <w:r w:rsidRPr="00730ADF">
        <w:rPr>
          <w:sz w:val="28"/>
          <w:szCs w:val="28"/>
        </w:rPr>
        <w:br/>
        <w:t>установленным бюджетным законодательством</w:t>
      </w:r>
      <w:r w:rsidR="00A7634E">
        <w:rPr>
          <w:sz w:val="28"/>
          <w:szCs w:val="28"/>
        </w:rPr>
        <w:t>,</w:t>
      </w:r>
      <w:r w:rsidRPr="00730ADF">
        <w:rPr>
          <w:sz w:val="28"/>
          <w:szCs w:val="28"/>
        </w:rPr>
        <w:t xml:space="preserve"> порядком составления и</w:t>
      </w:r>
      <w:r w:rsidRPr="00730ADF">
        <w:rPr>
          <w:sz w:val="28"/>
          <w:szCs w:val="28"/>
        </w:rPr>
        <w:br/>
        <w:t>ведения кассового плана исполнения местного бюджета, но</w:t>
      </w:r>
      <w:r w:rsidRPr="00730ADF">
        <w:rPr>
          <w:sz w:val="28"/>
          <w:szCs w:val="28"/>
        </w:rPr>
        <w:br/>
        <w:t>не позднее 10-го рабочего дня каждого месяца года.</w:t>
      </w:r>
    </w:p>
    <w:p w:rsidR="00C57654" w:rsidRPr="00730ADF" w:rsidRDefault="00C57654" w:rsidP="00C57654">
      <w:pPr>
        <w:shd w:val="clear" w:color="auto" w:fill="FFFFFF"/>
        <w:ind w:left="5" w:right="182" w:firstLine="709"/>
        <w:jc w:val="both"/>
      </w:pPr>
      <w:r w:rsidRPr="00730ADF">
        <w:rPr>
          <w:sz w:val="28"/>
          <w:szCs w:val="28"/>
        </w:rPr>
        <w:t xml:space="preserve"> 14.</w:t>
      </w:r>
      <w:r>
        <w:rPr>
          <w:sz w:val="28"/>
          <w:szCs w:val="28"/>
        </w:rPr>
        <w:t xml:space="preserve"> Финансовый отдел администрации Туапсинского городского поселения </w:t>
      </w:r>
      <w:r w:rsidRPr="00730ADF">
        <w:rPr>
          <w:sz w:val="28"/>
          <w:szCs w:val="28"/>
        </w:rPr>
        <w:t>в целях веде</w:t>
      </w:r>
      <w:r>
        <w:rPr>
          <w:sz w:val="28"/>
          <w:szCs w:val="28"/>
        </w:rPr>
        <w:t xml:space="preserve">ния реестров источников доходов местного бюджета в течение </w:t>
      </w:r>
      <w:r w:rsidRPr="00730ADF">
        <w:rPr>
          <w:sz w:val="28"/>
          <w:szCs w:val="28"/>
        </w:rPr>
        <w:t>одного рабочего дня со дня п</w:t>
      </w:r>
      <w:r>
        <w:rPr>
          <w:sz w:val="28"/>
          <w:szCs w:val="28"/>
        </w:rPr>
        <w:t xml:space="preserve">редставления участником процесса ведения </w:t>
      </w:r>
      <w:r w:rsidRPr="00730ADF">
        <w:rPr>
          <w:sz w:val="28"/>
          <w:szCs w:val="28"/>
        </w:rPr>
        <w:t>реестров   источников   доходов   местного   бюджета информации, указанной в пункте 11 Общих требований, обеспечива</w:t>
      </w:r>
      <w:r w:rsidR="00A7634E">
        <w:rPr>
          <w:sz w:val="28"/>
          <w:szCs w:val="28"/>
        </w:rPr>
        <w:t>е</w:t>
      </w:r>
      <w:r w:rsidRPr="00730ADF">
        <w:rPr>
          <w:sz w:val="28"/>
          <w:szCs w:val="28"/>
        </w:rPr>
        <w:t>т проверку наличия информации в соответствии с пунктом 11 Общих требований.</w:t>
      </w:r>
    </w:p>
    <w:p w:rsidR="00C57654" w:rsidRPr="00730ADF" w:rsidRDefault="00C57654" w:rsidP="00C57654">
      <w:pPr>
        <w:shd w:val="clear" w:color="auto" w:fill="FFFFFF"/>
        <w:tabs>
          <w:tab w:val="left" w:pos="1190"/>
        </w:tabs>
        <w:ind w:left="19" w:right="134" w:firstLine="709"/>
        <w:jc w:val="both"/>
      </w:pPr>
      <w:r w:rsidRPr="00730ADF">
        <w:rPr>
          <w:spacing w:val="-16"/>
          <w:sz w:val="28"/>
          <w:szCs w:val="28"/>
        </w:rPr>
        <w:t>15.</w:t>
      </w:r>
      <w:r w:rsidRPr="0073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0ADF">
        <w:rPr>
          <w:sz w:val="28"/>
          <w:szCs w:val="28"/>
        </w:rPr>
        <w:t>В случае положительного результата проверки, указанной в пункте 14 настоящего Порядка, информация, представлен</w:t>
      </w:r>
      <w:r>
        <w:rPr>
          <w:sz w:val="28"/>
          <w:szCs w:val="28"/>
        </w:rPr>
        <w:t xml:space="preserve">ная участником процесса ведения </w:t>
      </w:r>
      <w:r w:rsidRPr="00730ADF">
        <w:rPr>
          <w:sz w:val="28"/>
          <w:szCs w:val="28"/>
        </w:rPr>
        <w:t>реестров источников доходов местного бюджета, образует реестровую запись реестра источников доходов местного бюдже</w:t>
      </w:r>
      <w:r>
        <w:rPr>
          <w:sz w:val="28"/>
          <w:szCs w:val="28"/>
        </w:rPr>
        <w:t>та. Финансовый отдел администрации Туапсинского городского поселения осуществляет</w:t>
      </w:r>
      <w:r w:rsidRPr="00730ADF">
        <w:rPr>
          <w:sz w:val="28"/>
          <w:szCs w:val="28"/>
        </w:rPr>
        <w:t xml:space="preserve"> ведение реестра источников доходов местного бюджета</w:t>
      </w:r>
      <w:r>
        <w:rPr>
          <w:sz w:val="28"/>
          <w:szCs w:val="28"/>
        </w:rPr>
        <w:t>,</w:t>
      </w:r>
      <w:r w:rsidRPr="00730ADF">
        <w:rPr>
          <w:sz w:val="28"/>
          <w:szCs w:val="28"/>
        </w:rPr>
        <w:t xml:space="preserve"> присваивает уникальный номер реестровой записи ист</w:t>
      </w:r>
      <w:r>
        <w:rPr>
          <w:sz w:val="28"/>
          <w:szCs w:val="28"/>
        </w:rPr>
        <w:t>очника дохода местного бюджета</w:t>
      </w:r>
      <w:r w:rsidRPr="00730ADF">
        <w:rPr>
          <w:sz w:val="28"/>
          <w:szCs w:val="28"/>
        </w:rPr>
        <w:t>.</w:t>
      </w:r>
    </w:p>
    <w:p w:rsidR="00C57654" w:rsidRPr="00730ADF" w:rsidRDefault="00C57654" w:rsidP="00C57654">
      <w:pPr>
        <w:shd w:val="clear" w:color="auto" w:fill="FFFFFF"/>
        <w:ind w:left="48" w:right="125" w:firstLine="709"/>
        <w:jc w:val="both"/>
      </w:pPr>
      <w:r w:rsidRPr="00730ADF">
        <w:rPr>
          <w:sz w:val="28"/>
          <w:szCs w:val="28"/>
        </w:rPr>
        <w:t xml:space="preserve">При направлении участником процесса ведения реестров источников доходов местного бюджета измененной информации, указанной в пункте 11 Общих требований, ранее образованные реестровые </w:t>
      </w:r>
      <w:r w:rsidRPr="00730ADF">
        <w:rPr>
          <w:spacing w:val="-1"/>
          <w:sz w:val="28"/>
          <w:szCs w:val="28"/>
        </w:rPr>
        <w:t>записи обновляются.</w:t>
      </w:r>
    </w:p>
    <w:p w:rsidR="00C57654" w:rsidRDefault="00C57654" w:rsidP="00C57654">
      <w:pPr>
        <w:shd w:val="clear" w:color="auto" w:fill="FFFFFF"/>
        <w:tabs>
          <w:tab w:val="left" w:pos="1190"/>
        </w:tabs>
        <w:ind w:left="19" w:right="67" w:firstLine="709"/>
        <w:jc w:val="both"/>
      </w:pPr>
      <w:r w:rsidRPr="00730ADF">
        <w:rPr>
          <w:spacing w:val="-13"/>
          <w:sz w:val="28"/>
          <w:szCs w:val="28"/>
        </w:rPr>
        <w:t xml:space="preserve">16. </w:t>
      </w:r>
      <w:r w:rsidRPr="00730ADF">
        <w:rPr>
          <w:sz w:val="28"/>
          <w:szCs w:val="28"/>
        </w:rPr>
        <w:t>В случае отрицательного результата проверки, указанной в пункте 14 настоящего Порядка, информация, представленная участником процесса ведения реестров источников доходов местного бюджета в</w:t>
      </w:r>
      <w:r w:rsidRPr="00730ADF">
        <w:rPr>
          <w:sz w:val="28"/>
          <w:szCs w:val="28"/>
        </w:rPr>
        <w:br/>
      </w:r>
      <w:r w:rsidRPr="00730ADF">
        <w:rPr>
          <w:sz w:val="28"/>
          <w:szCs w:val="28"/>
        </w:rPr>
        <w:lastRenderedPageBreak/>
        <w:t>соответствии с пунктом 11 Общих требований, не образует (не обновляет)</w:t>
      </w:r>
      <w:r w:rsidRPr="00730ADF">
        <w:rPr>
          <w:sz w:val="28"/>
          <w:szCs w:val="28"/>
        </w:rPr>
        <w:br/>
        <w:t xml:space="preserve">реестровые записи. </w:t>
      </w:r>
      <w:r>
        <w:rPr>
          <w:sz w:val="28"/>
          <w:szCs w:val="28"/>
        </w:rPr>
        <w:t xml:space="preserve">Финансовый отдел администрации Туапсинского городского поселения осуществляет ведение </w:t>
      </w:r>
      <w:r w:rsidRPr="00730ADF">
        <w:rPr>
          <w:sz w:val="28"/>
          <w:szCs w:val="28"/>
        </w:rPr>
        <w:t xml:space="preserve">реестров источников доходов местного бюджета в соответствии с пунктом 3 настоящего </w:t>
      </w:r>
      <w:r>
        <w:rPr>
          <w:sz w:val="28"/>
          <w:szCs w:val="28"/>
        </w:rPr>
        <w:t>Порядка, в течении</w:t>
      </w:r>
      <w:r w:rsidRPr="00730ADF">
        <w:rPr>
          <w:sz w:val="28"/>
          <w:szCs w:val="28"/>
        </w:rPr>
        <w:t xml:space="preserve"> одного рабочего дня со дня представления участником </w:t>
      </w:r>
      <w:r>
        <w:rPr>
          <w:sz w:val="28"/>
          <w:szCs w:val="28"/>
        </w:rPr>
        <w:t xml:space="preserve">процесса ведения реестров </w:t>
      </w:r>
      <w:r w:rsidRPr="00730ADF">
        <w:rPr>
          <w:sz w:val="28"/>
          <w:szCs w:val="28"/>
        </w:rPr>
        <w:t>источников доходов местного бюджета информации уведомляет его об отрицательном результате проверки посредством направления протокола по форме</w:t>
      </w:r>
      <w:r w:rsidR="006F050C">
        <w:rPr>
          <w:sz w:val="28"/>
          <w:szCs w:val="28"/>
        </w:rPr>
        <w:t xml:space="preserve"> согласно приложения (Приложение)</w:t>
      </w:r>
      <w:r w:rsidRPr="00730ADF">
        <w:rPr>
          <w:sz w:val="28"/>
          <w:szCs w:val="28"/>
        </w:rPr>
        <w:t>, содержащего сведения о выявленных несоответствиях.</w:t>
      </w:r>
    </w:p>
    <w:p w:rsidR="00C57654" w:rsidRDefault="00C57654" w:rsidP="00C57654">
      <w:pPr>
        <w:shd w:val="clear" w:color="auto" w:fill="FFFFFF"/>
        <w:tabs>
          <w:tab w:val="left" w:pos="1190"/>
        </w:tabs>
        <w:ind w:left="19" w:right="67" w:firstLine="709"/>
        <w:jc w:val="both"/>
      </w:pPr>
      <w:r w:rsidRPr="00D1270F">
        <w:rPr>
          <w:sz w:val="28"/>
          <w:szCs w:val="28"/>
        </w:rPr>
        <w:t>17.</w:t>
      </w:r>
      <w:r>
        <w:t xml:space="preserve"> </w:t>
      </w:r>
      <w:r w:rsidRPr="00730ADF">
        <w:rPr>
          <w:sz w:val="28"/>
          <w:szCs w:val="28"/>
        </w:rPr>
        <w:t xml:space="preserve">В случае получения предусмотренного пунктом 16 настоящего Порядка протокола участник процесса ведения реестров источников доходов </w:t>
      </w:r>
      <w:r w:rsidRPr="00730ADF">
        <w:rPr>
          <w:spacing w:val="-1"/>
          <w:sz w:val="28"/>
          <w:szCs w:val="28"/>
        </w:rPr>
        <w:t xml:space="preserve">местного бюджета в срок не более трех рабочих дней со дня </w:t>
      </w:r>
      <w:r w:rsidRPr="00730ADF">
        <w:rPr>
          <w:sz w:val="28"/>
          <w:szCs w:val="28"/>
        </w:rPr>
        <w:t>получения протокола устраняет выявленные несоответствия и повторно представляет информацию для включения в реестр источников доходов местного бюджета.</w:t>
      </w:r>
    </w:p>
    <w:p w:rsidR="00C57654" w:rsidRDefault="00C57654" w:rsidP="00C57654">
      <w:pPr>
        <w:shd w:val="clear" w:color="auto" w:fill="FFFFFF"/>
        <w:tabs>
          <w:tab w:val="left" w:pos="1190"/>
        </w:tabs>
        <w:ind w:left="19" w:right="67" w:firstLine="709"/>
        <w:jc w:val="both"/>
      </w:pPr>
      <w:r w:rsidRPr="00D1270F">
        <w:rPr>
          <w:sz w:val="28"/>
          <w:szCs w:val="28"/>
        </w:rPr>
        <w:t>18.</w:t>
      </w:r>
      <w:r>
        <w:t xml:space="preserve"> </w:t>
      </w:r>
      <w:r w:rsidRPr="00730ADF">
        <w:rPr>
          <w:sz w:val="28"/>
          <w:szCs w:val="28"/>
        </w:rPr>
        <w:t xml:space="preserve">Уникальный номер реестровой записи источника дохода местного бюджета реестров источников доходов местного бюджета формируется   в   соответствии   с   пунктом   22   Общих </w:t>
      </w:r>
      <w:r w:rsidRPr="00730ADF">
        <w:rPr>
          <w:spacing w:val="-3"/>
          <w:sz w:val="28"/>
          <w:szCs w:val="28"/>
        </w:rPr>
        <w:t>требований.</w:t>
      </w:r>
    </w:p>
    <w:p w:rsidR="00C57654" w:rsidRPr="00884A84" w:rsidRDefault="00C57654" w:rsidP="00C5765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Реестр</w:t>
      </w:r>
      <w:r w:rsidRPr="00730ADF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доходов местного бюджета </w:t>
      </w:r>
      <w:r w:rsidRPr="00730AD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30ADF">
        <w:rPr>
          <w:sz w:val="28"/>
          <w:szCs w:val="28"/>
        </w:rPr>
        <w:t>тся в составе документ</w:t>
      </w:r>
      <w:r>
        <w:rPr>
          <w:sz w:val="28"/>
          <w:szCs w:val="28"/>
        </w:rPr>
        <w:t xml:space="preserve">ов и материалов, представляемых </w:t>
      </w:r>
      <w:r w:rsidRPr="00730ADF">
        <w:rPr>
          <w:sz w:val="28"/>
          <w:szCs w:val="28"/>
        </w:rPr>
        <w:t xml:space="preserve">одновременно с проектом о </w:t>
      </w:r>
      <w:r>
        <w:rPr>
          <w:sz w:val="28"/>
          <w:szCs w:val="28"/>
        </w:rPr>
        <w:t xml:space="preserve">местном </w:t>
      </w:r>
      <w:r w:rsidRPr="00730ADF">
        <w:rPr>
          <w:sz w:val="28"/>
          <w:szCs w:val="28"/>
        </w:rPr>
        <w:t>бюджете</w:t>
      </w:r>
      <w:r w:rsidRPr="005771E8">
        <w:rPr>
          <w:sz w:val="28"/>
          <w:szCs w:val="28"/>
        </w:rPr>
        <w:t xml:space="preserve">, в </w:t>
      </w:r>
      <w:r>
        <w:rPr>
          <w:sz w:val="28"/>
          <w:szCs w:val="28"/>
        </w:rPr>
        <w:t>Контрольно-счетную палату</w:t>
      </w:r>
      <w:r w:rsidRPr="00197A8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Туапсинский район</w:t>
      </w:r>
      <w:r w:rsidR="00204FDC">
        <w:rPr>
          <w:sz w:val="28"/>
          <w:szCs w:val="28"/>
        </w:rPr>
        <w:t xml:space="preserve"> и Совет депутатов Туапсинского городского поселения Туапсинского района </w:t>
      </w:r>
      <w:r>
        <w:rPr>
          <w:sz w:val="28"/>
          <w:szCs w:val="28"/>
        </w:rPr>
        <w:t xml:space="preserve"> по форме, </w:t>
      </w:r>
      <w:r w:rsidR="00A7634E" w:rsidRPr="00A7634E">
        <w:rPr>
          <w:sz w:val="28"/>
          <w:szCs w:val="28"/>
        </w:rPr>
        <w:t xml:space="preserve">утвержденной постановлением администрации Туапсинского городского поселения от </w:t>
      </w:r>
      <w:r w:rsidR="0032760A">
        <w:rPr>
          <w:sz w:val="28"/>
          <w:szCs w:val="28"/>
        </w:rPr>
        <w:t xml:space="preserve">08 декабря </w:t>
      </w:r>
      <w:r w:rsidR="00A7634E" w:rsidRPr="00A7634E">
        <w:rPr>
          <w:sz w:val="28"/>
          <w:szCs w:val="28"/>
        </w:rPr>
        <w:t>2016 года №</w:t>
      </w:r>
      <w:r w:rsidR="0032760A">
        <w:rPr>
          <w:sz w:val="28"/>
          <w:szCs w:val="28"/>
        </w:rPr>
        <w:t xml:space="preserve"> 1882</w:t>
      </w:r>
      <w:r w:rsidR="00A7634E" w:rsidRPr="00A7634E">
        <w:rPr>
          <w:sz w:val="28"/>
          <w:szCs w:val="28"/>
        </w:rPr>
        <w:t xml:space="preserve"> «Об утверждении формы реестра источников</w:t>
      </w:r>
      <w:r w:rsidR="00A7634E" w:rsidRPr="002803A7">
        <w:rPr>
          <w:sz w:val="28"/>
          <w:szCs w:val="28"/>
        </w:rPr>
        <w:t xml:space="preserve"> доходов бюджета Туапсинского городского поселения Туапсинского района</w:t>
      </w:r>
      <w:r w:rsidR="00A7634E">
        <w:rPr>
          <w:b/>
          <w:bCs/>
          <w:sz w:val="28"/>
          <w:szCs w:val="28"/>
        </w:rPr>
        <w:t>»</w:t>
      </w:r>
      <w:r w:rsidRPr="00730ADF">
        <w:rPr>
          <w:sz w:val="28"/>
          <w:szCs w:val="28"/>
        </w:rPr>
        <w:t>.</w:t>
      </w:r>
    </w:p>
    <w:p w:rsidR="00C57654" w:rsidRDefault="00C57654" w:rsidP="00C576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Реестр</w:t>
      </w:r>
      <w:r w:rsidRPr="00730ADF">
        <w:rPr>
          <w:sz w:val="28"/>
          <w:szCs w:val="28"/>
        </w:rPr>
        <w:t xml:space="preserve"> источников доходов местного бюджета размещается</w:t>
      </w:r>
      <w:r>
        <w:rPr>
          <w:sz w:val="28"/>
          <w:szCs w:val="28"/>
        </w:rPr>
        <w:t xml:space="preserve"> финансовым отделом </w:t>
      </w:r>
      <w:r w:rsidRPr="00730AD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Туапсинского городского поселения. </w:t>
      </w:r>
    </w:p>
    <w:p w:rsidR="00C57654" w:rsidRPr="00730ADF" w:rsidRDefault="00C57654" w:rsidP="00C5765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57654" w:rsidRDefault="00C57654" w:rsidP="00C57654">
      <w:pPr>
        <w:ind w:firstLine="709"/>
        <w:jc w:val="both"/>
        <w:rPr>
          <w:sz w:val="28"/>
          <w:szCs w:val="28"/>
        </w:rPr>
      </w:pPr>
    </w:p>
    <w:p w:rsidR="00C57654" w:rsidRDefault="00C57654" w:rsidP="00C57654">
      <w:pPr>
        <w:ind w:firstLine="709"/>
        <w:jc w:val="both"/>
        <w:rPr>
          <w:sz w:val="28"/>
          <w:szCs w:val="28"/>
        </w:rPr>
      </w:pPr>
    </w:p>
    <w:p w:rsidR="00C57654" w:rsidRPr="00D54FD0" w:rsidRDefault="00C57654" w:rsidP="00C57654">
      <w:pPr>
        <w:suppressAutoHyphens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E738AB">
        <w:rPr>
          <w:sz w:val="28"/>
          <w:szCs w:val="28"/>
          <w:lang w:eastAsia="ar-SA"/>
        </w:rPr>
        <w:t xml:space="preserve">ачальник </w:t>
      </w:r>
      <w:r>
        <w:rPr>
          <w:sz w:val="28"/>
          <w:szCs w:val="28"/>
          <w:lang w:eastAsia="ar-SA"/>
        </w:rPr>
        <w:t>ф</w:t>
      </w:r>
      <w:r w:rsidRPr="00E738AB">
        <w:rPr>
          <w:sz w:val="28"/>
          <w:szCs w:val="28"/>
          <w:lang w:eastAsia="ar-SA"/>
        </w:rPr>
        <w:t xml:space="preserve">инансового </w:t>
      </w:r>
      <w:r>
        <w:rPr>
          <w:sz w:val="28"/>
          <w:szCs w:val="28"/>
          <w:lang w:eastAsia="ar-SA"/>
        </w:rPr>
        <w:t>отдела</w:t>
      </w:r>
      <w:r w:rsidRPr="00E738AB">
        <w:rPr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                                                           </w:t>
      </w:r>
      <w:r w:rsidRPr="00D54FD0">
        <w:rPr>
          <w:bCs/>
          <w:sz w:val="28"/>
          <w:szCs w:val="28"/>
          <w:lang w:eastAsia="ar-SA"/>
        </w:rPr>
        <w:t>И.Б.Тищенко</w:t>
      </w:r>
    </w:p>
    <w:p w:rsidR="00C57654" w:rsidRPr="00D54FD0" w:rsidRDefault="00C57654" w:rsidP="00C57654">
      <w:pPr>
        <w:suppressAutoHyphens/>
        <w:rPr>
          <w:bCs/>
          <w:sz w:val="28"/>
          <w:szCs w:val="28"/>
          <w:lang w:eastAsia="ar-SA"/>
        </w:rPr>
      </w:pPr>
    </w:p>
    <w:p w:rsidR="00C57654" w:rsidRDefault="00C57654" w:rsidP="00C57654">
      <w:pPr>
        <w:jc w:val="both"/>
        <w:rPr>
          <w:sz w:val="28"/>
          <w:szCs w:val="28"/>
        </w:rPr>
      </w:pPr>
    </w:p>
    <w:p w:rsidR="00C57654" w:rsidRDefault="00C57654" w:rsidP="00C57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654" w:rsidRDefault="00C57654" w:rsidP="00C57654">
      <w:pPr>
        <w:ind w:firstLine="709"/>
        <w:jc w:val="both"/>
        <w:rPr>
          <w:sz w:val="28"/>
          <w:szCs w:val="28"/>
        </w:rPr>
      </w:pPr>
    </w:p>
    <w:p w:rsidR="00AF0367" w:rsidRDefault="00117D88"/>
    <w:sectPr w:rsidR="00AF0367" w:rsidSect="0084657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88" w:rsidRDefault="00117D88" w:rsidP="00D06E77">
      <w:r>
        <w:separator/>
      </w:r>
    </w:p>
  </w:endnote>
  <w:endnote w:type="continuationSeparator" w:id="1">
    <w:p w:rsidR="00117D88" w:rsidRDefault="00117D88" w:rsidP="00D0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88" w:rsidRDefault="00117D88" w:rsidP="00D06E77">
      <w:r>
        <w:separator/>
      </w:r>
    </w:p>
  </w:footnote>
  <w:footnote w:type="continuationSeparator" w:id="1">
    <w:p w:rsidR="00117D88" w:rsidRDefault="00117D88" w:rsidP="00D0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1F" w:rsidRDefault="003D5B63" w:rsidP="00B740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654">
      <w:rPr>
        <w:rStyle w:val="a5"/>
        <w:noProof/>
      </w:rPr>
      <w:t>2</w:t>
    </w:r>
    <w:r>
      <w:rPr>
        <w:rStyle w:val="a5"/>
      </w:rPr>
      <w:fldChar w:fldCharType="end"/>
    </w:r>
  </w:p>
  <w:p w:rsidR="0034521F" w:rsidRDefault="00117D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1F" w:rsidRDefault="003D5B63">
    <w:pPr>
      <w:pStyle w:val="a3"/>
      <w:jc w:val="center"/>
    </w:pPr>
    <w:r>
      <w:fldChar w:fldCharType="begin"/>
    </w:r>
    <w:r w:rsidR="00C57654">
      <w:instrText>PAGE   \* MERGEFORMAT</w:instrText>
    </w:r>
    <w:r>
      <w:fldChar w:fldCharType="separate"/>
    </w:r>
    <w:r w:rsidR="00622939">
      <w:rPr>
        <w:noProof/>
      </w:rPr>
      <w:t>4</w:t>
    </w:r>
    <w:r>
      <w:fldChar w:fldCharType="end"/>
    </w:r>
  </w:p>
  <w:p w:rsidR="0034521F" w:rsidRDefault="00117D88" w:rsidP="004C1AF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654"/>
    <w:rsid w:val="000304B4"/>
    <w:rsid w:val="000B6F2F"/>
    <w:rsid w:val="00117D88"/>
    <w:rsid w:val="0014030D"/>
    <w:rsid w:val="001B5BAC"/>
    <w:rsid w:val="00204FDC"/>
    <w:rsid w:val="002803A7"/>
    <w:rsid w:val="0032760A"/>
    <w:rsid w:val="003A2DA9"/>
    <w:rsid w:val="003D5B63"/>
    <w:rsid w:val="004A616D"/>
    <w:rsid w:val="00593A8C"/>
    <w:rsid w:val="00622939"/>
    <w:rsid w:val="00633EEE"/>
    <w:rsid w:val="006F050C"/>
    <w:rsid w:val="00714B6F"/>
    <w:rsid w:val="007E5A3C"/>
    <w:rsid w:val="00896E82"/>
    <w:rsid w:val="008D4735"/>
    <w:rsid w:val="008E029A"/>
    <w:rsid w:val="0098426F"/>
    <w:rsid w:val="009C234A"/>
    <w:rsid w:val="00A7634E"/>
    <w:rsid w:val="00BC5256"/>
    <w:rsid w:val="00C57654"/>
    <w:rsid w:val="00D06E77"/>
    <w:rsid w:val="00DC4573"/>
    <w:rsid w:val="00E677E7"/>
    <w:rsid w:val="00F661CA"/>
    <w:rsid w:val="00F90270"/>
    <w:rsid w:val="00FD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6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7654"/>
  </w:style>
  <w:style w:type="paragraph" w:customStyle="1" w:styleId="ConsTitle">
    <w:name w:val="ConsTitle"/>
    <w:rsid w:val="00280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A249-A33E-42DF-9688-53270871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16</cp:revision>
  <cp:lastPrinted>2016-12-01T09:26:00Z</cp:lastPrinted>
  <dcterms:created xsi:type="dcterms:W3CDTF">2016-11-15T07:18:00Z</dcterms:created>
  <dcterms:modified xsi:type="dcterms:W3CDTF">2016-12-14T10:48:00Z</dcterms:modified>
</cp:coreProperties>
</file>