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A" w:rsidRDefault="006161CA" w:rsidP="004458D7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ab/>
      </w:r>
    </w:p>
    <w:p w:rsidR="00A74D20" w:rsidRDefault="00A74D20" w:rsidP="004458D7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  <w:r w:rsidR="004458D7">
        <w:rPr>
          <w:b/>
          <w:sz w:val="28"/>
        </w:rPr>
        <w:t xml:space="preserve"> </w:t>
      </w:r>
      <w:r>
        <w:rPr>
          <w:b/>
          <w:sz w:val="28"/>
        </w:rPr>
        <w:t>Туапсинского района</w:t>
      </w:r>
    </w:p>
    <w:p w:rsidR="00A74D20" w:rsidRDefault="00A74D20" w:rsidP="004458D7">
      <w:pPr>
        <w:rPr>
          <w:b/>
        </w:rPr>
      </w:pPr>
    </w:p>
    <w:p w:rsidR="00A716E6" w:rsidRPr="0098017A" w:rsidRDefault="00A716E6" w:rsidP="004458D7">
      <w:pPr>
        <w:rPr>
          <w:b/>
        </w:rPr>
      </w:pPr>
    </w:p>
    <w:p w:rsidR="00A74D20" w:rsidRPr="00E364FD" w:rsidRDefault="006161CA" w:rsidP="00A74D2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74D20" w:rsidRPr="00703B39" w:rsidRDefault="00A74D20" w:rsidP="00A74D20">
      <w:pPr>
        <w:rPr>
          <w:sz w:val="28"/>
        </w:rPr>
      </w:pPr>
    </w:p>
    <w:p w:rsidR="00A74D20" w:rsidRPr="00453FAF" w:rsidRDefault="00BC68A7" w:rsidP="00453FAF">
      <w:pPr>
        <w:rPr>
          <w:sz w:val="28"/>
          <w:u w:val="single"/>
        </w:rPr>
      </w:pPr>
      <w:r>
        <w:rPr>
          <w:sz w:val="28"/>
        </w:rPr>
        <w:t>О</w:t>
      </w:r>
      <w:r w:rsidR="00453FAF">
        <w:rPr>
          <w:sz w:val="28"/>
        </w:rPr>
        <w:t>т</w:t>
      </w:r>
      <w:r>
        <w:rPr>
          <w:sz w:val="28"/>
        </w:rPr>
        <w:t xml:space="preserve"> 22 апреля 2015 года</w:t>
      </w:r>
      <w:r w:rsidR="00A74D20" w:rsidRPr="00A4518A">
        <w:rPr>
          <w:sz w:val="28"/>
        </w:rPr>
        <w:t xml:space="preserve">                            </w:t>
      </w:r>
      <w:r w:rsidR="00A4518A" w:rsidRPr="00A4518A">
        <w:rPr>
          <w:sz w:val="28"/>
        </w:rPr>
        <w:t xml:space="preserve">                   </w:t>
      </w:r>
      <w:r w:rsidR="00A74D20" w:rsidRPr="00A4518A">
        <w:rPr>
          <w:sz w:val="28"/>
        </w:rPr>
        <w:t xml:space="preserve">            </w:t>
      </w:r>
      <w:r w:rsidR="00453FAF">
        <w:rPr>
          <w:sz w:val="28"/>
        </w:rPr>
        <w:t xml:space="preserve">           </w:t>
      </w:r>
      <w:r w:rsidR="00A74D20" w:rsidRPr="00A4518A">
        <w:rPr>
          <w:sz w:val="28"/>
        </w:rPr>
        <w:t>№</w:t>
      </w:r>
      <w:r>
        <w:rPr>
          <w:sz w:val="28"/>
        </w:rPr>
        <w:t xml:space="preserve"> 37.9</w:t>
      </w:r>
      <w:r w:rsidR="00453FAF">
        <w:rPr>
          <w:sz w:val="28"/>
        </w:rPr>
        <w:t xml:space="preserve"> </w:t>
      </w:r>
      <w:r w:rsidR="00453FAF">
        <w:rPr>
          <w:sz w:val="28"/>
          <w:u w:val="single"/>
        </w:rPr>
        <w:t xml:space="preserve">            </w:t>
      </w:r>
    </w:p>
    <w:p w:rsidR="00A4518A" w:rsidRDefault="00A4518A" w:rsidP="00A74D20">
      <w:pPr>
        <w:jc w:val="center"/>
        <w:rPr>
          <w:sz w:val="28"/>
        </w:rPr>
      </w:pPr>
    </w:p>
    <w:p w:rsidR="00A74D20" w:rsidRDefault="00BC68A7" w:rsidP="00A74D2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A74D20">
        <w:rPr>
          <w:sz w:val="28"/>
        </w:rPr>
        <w:t xml:space="preserve"> Туапсе</w:t>
      </w:r>
    </w:p>
    <w:p w:rsidR="00A716E6" w:rsidRDefault="00A716E6" w:rsidP="00A74D20">
      <w:pPr>
        <w:jc w:val="center"/>
        <w:rPr>
          <w:sz w:val="28"/>
        </w:rPr>
      </w:pPr>
    </w:p>
    <w:p w:rsidR="00A2312C" w:rsidRPr="00A2312C" w:rsidRDefault="00622239" w:rsidP="00622239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936B1" w:rsidRPr="006936B1">
        <w:rPr>
          <w:b/>
          <w:bCs/>
          <w:sz w:val="28"/>
          <w:szCs w:val="28"/>
        </w:rPr>
        <w:t xml:space="preserve">О внесении изменений в </w:t>
      </w:r>
      <w:r w:rsidR="006161CA">
        <w:rPr>
          <w:b/>
          <w:bCs/>
          <w:sz w:val="28"/>
          <w:szCs w:val="28"/>
        </w:rPr>
        <w:t>решение</w:t>
      </w:r>
      <w:r w:rsidR="006161CA" w:rsidRPr="006161CA">
        <w:rPr>
          <w:b/>
          <w:bCs/>
          <w:sz w:val="28"/>
          <w:szCs w:val="28"/>
        </w:rPr>
        <w:t xml:space="preserve"> Совета Туапсинского городского поселения Туапсинского района от 18 марта 2009 года № 11.5</w:t>
      </w:r>
      <w:r w:rsidR="006161CA">
        <w:rPr>
          <w:b/>
          <w:bCs/>
          <w:sz w:val="28"/>
          <w:szCs w:val="28"/>
        </w:rPr>
        <w:t xml:space="preserve">                    </w:t>
      </w:r>
      <w:bookmarkStart w:id="0" w:name="_GoBack"/>
      <w:bookmarkEnd w:id="0"/>
      <w:r w:rsidR="006161CA">
        <w:rPr>
          <w:b/>
          <w:bCs/>
          <w:sz w:val="28"/>
          <w:szCs w:val="28"/>
        </w:rPr>
        <w:t>«Об утверждении положения</w:t>
      </w:r>
      <w:r w:rsidR="00A2312C">
        <w:rPr>
          <w:b/>
          <w:bCs/>
          <w:sz w:val="28"/>
          <w:szCs w:val="28"/>
        </w:rPr>
        <w:t xml:space="preserve"> о муниципальном земельном контроле на территории Туапсинского городского поселения Туапсинского района</w:t>
      </w:r>
      <w:r w:rsidR="006161CA">
        <w:rPr>
          <w:b/>
          <w:bCs/>
          <w:sz w:val="28"/>
          <w:szCs w:val="28"/>
        </w:rPr>
        <w:t>»</w:t>
      </w:r>
    </w:p>
    <w:p w:rsidR="00AD2E14" w:rsidRDefault="00AD2E14" w:rsidP="00622239">
      <w:pPr>
        <w:jc w:val="center"/>
        <w:rPr>
          <w:b/>
          <w:bCs/>
          <w:sz w:val="28"/>
          <w:szCs w:val="28"/>
        </w:rPr>
      </w:pPr>
    </w:p>
    <w:p w:rsidR="00A716E6" w:rsidRDefault="00A716E6" w:rsidP="00622239">
      <w:pPr>
        <w:jc w:val="center"/>
        <w:rPr>
          <w:b/>
          <w:bCs/>
          <w:sz w:val="28"/>
          <w:szCs w:val="28"/>
        </w:rPr>
      </w:pPr>
    </w:p>
    <w:p w:rsidR="00D44686" w:rsidRDefault="00453FAF" w:rsidP="00904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716E6" w:rsidRPr="00A716E6">
        <w:rPr>
          <w:sz w:val="28"/>
          <w:szCs w:val="28"/>
        </w:rPr>
        <w:t xml:space="preserve"> </w:t>
      </w:r>
      <w:r w:rsidR="00A716E6">
        <w:rPr>
          <w:sz w:val="28"/>
          <w:szCs w:val="28"/>
        </w:rPr>
        <w:t xml:space="preserve">пунктом 3 статьи 72 Земельного кодекса Российской Федерации, </w:t>
      </w:r>
      <w:r>
        <w:rPr>
          <w:sz w:val="28"/>
          <w:szCs w:val="28"/>
        </w:rPr>
        <w:t>с Федеральным законом от 6 октября 2003г. №131 ФЗ «Об общих принципах организации местного самоуправления в Российской Федерации»,</w:t>
      </w:r>
      <w:r w:rsidR="00A716E6">
        <w:rPr>
          <w:sz w:val="28"/>
          <w:szCs w:val="28"/>
        </w:rPr>
        <w:t xml:space="preserve"> Уставом Туапсинского городского поселения Туапсинского района,</w:t>
      </w:r>
      <w:r w:rsidR="002301CD">
        <w:rPr>
          <w:sz w:val="28"/>
          <w:szCs w:val="28"/>
        </w:rPr>
        <w:t xml:space="preserve"> </w:t>
      </w:r>
      <w:r w:rsidR="00911268">
        <w:rPr>
          <w:sz w:val="28"/>
          <w:szCs w:val="28"/>
        </w:rPr>
        <w:t>Совет Туапсинского городского поселения</w:t>
      </w:r>
      <w:r>
        <w:rPr>
          <w:sz w:val="28"/>
          <w:szCs w:val="28"/>
        </w:rPr>
        <w:t xml:space="preserve"> Туапсинского района РЕШИЛ</w:t>
      </w:r>
      <w:r w:rsidR="00911268">
        <w:rPr>
          <w:sz w:val="28"/>
          <w:szCs w:val="28"/>
        </w:rPr>
        <w:t>:</w:t>
      </w:r>
    </w:p>
    <w:p w:rsidR="00904860" w:rsidRDefault="00951FDC" w:rsidP="00BC68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D2E14">
        <w:rPr>
          <w:sz w:val="28"/>
          <w:szCs w:val="28"/>
        </w:rPr>
        <w:t xml:space="preserve"> </w:t>
      </w:r>
      <w:r w:rsidR="00A716E6">
        <w:rPr>
          <w:sz w:val="28"/>
          <w:szCs w:val="28"/>
        </w:rPr>
        <w:t xml:space="preserve">Внести в решение Совета </w:t>
      </w:r>
      <w:r w:rsidR="00A716E6" w:rsidRPr="00A716E6">
        <w:rPr>
          <w:bCs/>
          <w:sz w:val="28"/>
          <w:szCs w:val="28"/>
        </w:rPr>
        <w:t xml:space="preserve">Туапсинского городского поселения Туапсинского </w:t>
      </w:r>
      <w:r w:rsidR="00904860">
        <w:rPr>
          <w:bCs/>
          <w:sz w:val="28"/>
          <w:szCs w:val="28"/>
        </w:rPr>
        <w:t xml:space="preserve">   </w:t>
      </w:r>
      <w:r w:rsidR="00A716E6" w:rsidRPr="00A716E6">
        <w:rPr>
          <w:bCs/>
          <w:sz w:val="28"/>
          <w:szCs w:val="28"/>
        </w:rPr>
        <w:t>района от 18 марта 2009 года № 11.5</w:t>
      </w:r>
      <w:r w:rsidR="00BC68A7">
        <w:rPr>
          <w:bCs/>
          <w:sz w:val="28"/>
          <w:szCs w:val="28"/>
        </w:rPr>
        <w:t xml:space="preserve"> «Об утверждении положения о муниципальном земельном контроле на территории Туапсинского городского поселения Туапсинского района»</w:t>
      </w:r>
      <w:r w:rsidR="006D6E70">
        <w:rPr>
          <w:bCs/>
          <w:sz w:val="28"/>
          <w:szCs w:val="28"/>
        </w:rPr>
        <w:t xml:space="preserve"> </w:t>
      </w:r>
      <w:r w:rsidR="00904860">
        <w:rPr>
          <w:bCs/>
          <w:sz w:val="28"/>
          <w:szCs w:val="28"/>
        </w:rPr>
        <w:t xml:space="preserve">следующие </w:t>
      </w:r>
      <w:r w:rsidR="00493A30">
        <w:rPr>
          <w:bCs/>
          <w:sz w:val="28"/>
          <w:szCs w:val="28"/>
        </w:rPr>
        <w:t>изменения:</w:t>
      </w:r>
      <w:r w:rsidR="00904860">
        <w:rPr>
          <w:bCs/>
          <w:sz w:val="28"/>
          <w:szCs w:val="28"/>
        </w:rPr>
        <w:t xml:space="preserve"> </w:t>
      </w:r>
    </w:p>
    <w:p w:rsidR="00493A30" w:rsidRDefault="00493A30" w:rsidP="00493A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 </w:t>
      </w:r>
      <w:r w:rsidR="00904860">
        <w:rPr>
          <w:bCs/>
          <w:sz w:val="28"/>
          <w:szCs w:val="28"/>
        </w:rPr>
        <w:t>И</w:t>
      </w:r>
      <w:r w:rsidR="00A716E6">
        <w:rPr>
          <w:bCs/>
          <w:sz w:val="28"/>
          <w:szCs w:val="28"/>
        </w:rPr>
        <w:t>зложить п</w:t>
      </w:r>
      <w:r w:rsidR="00A716E6">
        <w:rPr>
          <w:sz w:val="28"/>
          <w:szCs w:val="28"/>
        </w:rPr>
        <w:t xml:space="preserve">ункт 4.1 </w:t>
      </w:r>
      <w:r w:rsidR="00AF27E6">
        <w:rPr>
          <w:sz w:val="28"/>
          <w:szCs w:val="28"/>
        </w:rPr>
        <w:t>в следующей редакции:</w:t>
      </w:r>
    </w:p>
    <w:p w:rsidR="002301CD" w:rsidRDefault="002301CD" w:rsidP="00493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Муниципальный земельный контроль осуществляет Отдел </w:t>
      </w:r>
      <w:r w:rsidR="00951FDC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 (далее – орган муниципального земельного контроля) во взаимодействии со всеми отрасл</w:t>
      </w:r>
      <w:r w:rsidR="00C60493">
        <w:rPr>
          <w:sz w:val="28"/>
          <w:szCs w:val="28"/>
        </w:rPr>
        <w:t>евыми (функциональными) структурными подразделениями</w:t>
      </w:r>
      <w:r>
        <w:rPr>
          <w:sz w:val="28"/>
          <w:szCs w:val="28"/>
        </w:rPr>
        <w:t xml:space="preserve"> администрации Туапсинского городского поселения Туапсинского района, муниципальными унитарными предприятиями и муниципальными учреждениями по вопросам проведения совместных проверок, </w:t>
      </w:r>
      <w:r w:rsidRPr="00CD4212">
        <w:rPr>
          <w:sz w:val="28"/>
          <w:szCs w:val="28"/>
        </w:rPr>
        <w:t>ведения учета и обмена соответствующей</w:t>
      </w:r>
      <w:r>
        <w:rPr>
          <w:sz w:val="28"/>
          <w:szCs w:val="28"/>
        </w:rPr>
        <w:t xml:space="preserve"> </w:t>
      </w:r>
      <w:r w:rsidRPr="00CD4212">
        <w:rPr>
          <w:sz w:val="28"/>
          <w:szCs w:val="28"/>
        </w:rPr>
        <w:t>информацией во взаимодействии с другими заинтересованными</w:t>
      </w:r>
      <w:r>
        <w:rPr>
          <w:sz w:val="28"/>
          <w:szCs w:val="28"/>
        </w:rPr>
        <w:t xml:space="preserve"> </w:t>
      </w:r>
      <w:r w:rsidRPr="00CD4212">
        <w:rPr>
          <w:sz w:val="28"/>
          <w:szCs w:val="28"/>
        </w:rPr>
        <w:t>контролирующими органами местного самоуправления (в пределах их</w:t>
      </w:r>
      <w:r>
        <w:rPr>
          <w:sz w:val="28"/>
          <w:szCs w:val="28"/>
        </w:rPr>
        <w:t xml:space="preserve"> </w:t>
      </w:r>
      <w:r w:rsidRPr="00CD4212">
        <w:rPr>
          <w:sz w:val="28"/>
          <w:szCs w:val="28"/>
        </w:rPr>
        <w:t>компетенции), с органами исполнительной власти Краснодарского края</w:t>
      </w:r>
      <w:r>
        <w:rPr>
          <w:sz w:val="28"/>
          <w:szCs w:val="28"/>
        </w:rPr>
        <w:t xml:space="preserve">, </w:t>
      </w:r>
      <w:r w:rsidRPr="00CD4212">
        <w:rPr>
          <w:sz w:val="28"/>
          <w:szCs w:val="28"/>
        </w:rPr>
        <w:t>федеральными органами исполнительной власти, их территориальными</w:t>
      </w:r>
      <w:r>
        <w:rPr>
          <w:sz w:val="28"/>
          <w:szCs w:val="28"/>
        </w:rPr>
        <w:t xml:space="preserve"> </w:t>
      </w:r>
      <w:r w:rsidRPr="00CD4212">
        <w:rPr>
          <w:sz w:val="28"/>
          <w:szCs w:val="28"/>
        </w:rPr>
        <w:t>органами, а так же с организациями, общественными объединениями и</w:t>
      </w:r>
      <w:r>
        <w:rPr>
          <w:sz w:val="28"/>
          <w:szCs w:val="28"/>
        </w:rPr>
        <w:t xml:space="preserve"> </w:t>
      </w:r>
      <w:r w:rsidRPr="00CD4212">
        <w:rPr>
          <w:sz w:val="28"/>
          <w:szCs w:val="28"/>
        </w:rPr>
        <w:t>гражданами</w:t>
      </w:r>
      <w:r>
        <w:rPr>
          <w:sz w:val="28"/>
          <w:szCs w:val="28"/>
        </w:rPr>
        <w:t>.</w:t>
      </w:r>
      <w:r w:rsidR="00A716E6">
        <w:rPr>
          <w:sz w:val="28"/>
          <w:szCs w:val="28"/>
        </w:rPr>
        <w:t>».</w:t>
      </w:r>
    </w:p>
    <w:p w:rsidR="00DC3400" w:rsidRDefault="00493A30" w:rsidP="0073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C3400">
        <w:rPr>
          <w:sz w:val="28"/>
          <w:szCs w:val="28"/>
        </w:rPr>
        <w:t xml:space="preserve"> Дополнить пункт 8.1 следующим абзацем:</w:t>
      </w:r>
    </w:p>
    <w:p w:rsidR="00DC3400" w:rsidRPr="00A70DE8" w:rsidRDefault="00DC3400" w:rsidP="00DC340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«Ежегодные планы утверждаются представительным органом - Советом Туапсинского городского поселения</w:t>
      </w:r>
      <w:r w:rsidR="0005177B">
        <w:rPr>
          <w:sz w:val="28"/>
          <w:szCs w:val="28"/>
        </w:rPr>
        <w:t xml:space="preserve"> Туапсинского района, и размещаю</w:t>
      </w:r>
      <w:r>
        <w:rPr>
          <w:sz w:val="28"/>
          <w:szCs w:val="28"/>
        </w:rPr>
        <w:t xml:space="preserve">тся на официальном сайте администрации Туапсинского городского поселения Туапсинского района в информационно-телекоммуникационной сети «Интернет».».   </w:t>
      </w:r>
    </w:p>
    <w:p w:rsidR="00493A30" w:rsidRDefault="00493A30" w:rsidP="0073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02BD6" w:rsidRDefault="00DC3400" w:rsidP="0073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bCs/>
          <w:sz w:val="28"/>
          <w:szCs w:val="28"/>
        </w:rPr>
        <w:t>Изложить п</w:t>
      </w:r>
      <w:r>
        <w:rPr>
          <w:sz w:val="28"/>
          <w:szCs w:val="28"/>
        </w:rPr>
        <w:t>ункт 8.3 в следующей редакции</w:t>
      </w:r>
      <w:r w:rsidR="00002BD6">
        <w:rPr>
          <w:sz w:val="28"/>
          <w:szCs w:val="28"/>
        </w:rPr>
        <w:t>:</w:t>
      </w:r>
    </w:p>
    <w:p w:rsidR="00002BD6" w:rsidRDefault="00002BD6" w:rsidP="007308BF">
      <w:pPr>
        <w:pStyle w:val="Default"/>
        <w:tabs>
          <w:tab w:val="left" w:pos="1276"/>
        </w:tabs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A70DE8">
        <w:rPr>
          <w:sz w:val="28"/>
          <w:szCs w:val="28"/>
        </w:rPr>
        <w:t>8.3.</w:t>
      </w:r>
      <w:r w:rsidR="00DC3400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002BD6" w:rsidRDefault="00002BD6" w:rsidP="007308B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002BD6" w:rsidRDefault="00002BD6" w:rsidP="007308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Основаниями для отказа в согласовании проекта ежегодного плана муниципальных проверок являются: </w:t>
      </w:r>
    </w:p>
    <w:p w:rsidR="00002BD6" w:rsidRDefault="00002BD6" w:rsidP="007308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Федерации, разрабатываемый территориальным органом федерального органа государственного земельного надзора; </w:t>
      </w:r>
    </w:p>
    <w:p w:rsidR="00002BD6" w:rsidRDefault="00002BD6" w:rsidP="007308B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002BD6" w:rsidRDefault="00002BD6" w:rsidP="007308BF">
      <w:pPr>
        <w:ind w:firstLine="708"/>
        <w:jc w:val="both"/>
        <w:rPr>
          <w:sz w:val="28"/>
          <w:szCs w:val="28"/>
        </w:rPr>
      </w:pPr>
      <w:r w:rsidRPr="00A0403C">
        <w:rPr>
          <w:sz w:val="28"/>
          <w:szCs w:val="28"/>
        </w:rPr>
        <w:t>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</w:t>
      </w:r>
      <w:r>
        <w:rPr>
          <w:sz w:val="28"/>
          <w:szCs w:val="28"/>
        </w:rPr>
        <w:t>.</w:t>
      </w:r>
    </w:p>
    <w:p w:rsidR="00002BD6" w:rsidRDefault="00002BD6" w:rsidP="00730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002BD6" w:rsidRPr="0066452D" w:rsidRDefault="00002BD6" w:rsidP="007308B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002BD6" w:rsidRPr="00A70DE8" w:rsidRDefault="00002BD6" w:rsidP="0073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8.3.1. </w:t>
      </w:r>
      <w:r w:rsidRPr="00A70DE8">
        <w:rPr>
          <w:sz w:val="28"/>
          <w:szCs w:val="28"/>
        </w:rPr>
        <w:t>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</w:t>
      </w:r>
      <w:r>
        <w:rPr>
          <w:sz w:val="28"/>
          <w:szCs w:val="28"/>
        </w:rPr>
        <w:t xml:space="preserve"> </w:t>
      </w:r>
      <w:r w:rsidRPr="00A70DE8">
        <w:rPr>
          <w:sz w:val="28"/>
          <w:szCs w:val="28"/>
        </w:rPr>
        <w:t>плановых проверок, составленных в соответствии с типовой формой (Приложение № 8 к настоящему Положению), в органы прокуратуры.</w:t>
      </w:r>
    </w:p>
    <w:p w:rsidR="00002BD6" w:rsidRPr="00A70DE8" w:rsidRDefault="00002BD6" w:rsidP="007308BF">
      <w:pPr>
        <w:ind w:firstLine="709"/>
        <w:jc w:val="both"/>
        <w:rPr>
          <w:sz w:val="28"/>
          <w:szCs w:val="28"/>
        </w:rPr>
      </w:pPr>
      <w:r w:rsidRPr="00A70DE8">
        <w:rPr>
          <w:sz w:val="28"/>
          <w:szCs w:val="28"/>
        </w:rPr>
        <w:t xml:space="preserve">Органы прокуратуры рассматривают проекты ежегодных планов </w:t>
      </w:r>
      <w:r w:rsidRPr="00A70DE8">
        <w:rPr>
          <w:sz w:val="28"/>
          <w:szCs w:val="28"/>
        </w:rPr>
        <w:lastRenderedPageBreak/>
        <w:t>проведения плановых проверок на предмет законности включения в них</w:t>
      </w:r>
      <w:r>
        <w:rPr>
          <w:sz w:val="28"/>
          <w:szCs w:val="28"/>
        </w:rPr>
        <w:t xml:space="preserve"> </w:t>
      </w:r>
      <w:r w:rsidRPr="00A70DE8">
        <w:rPr>
          <w:sz w:val="28"/>
          <w:szCs w:val="28"/>
        </w:rPr>
        <w:t>объектов государственного контроля (надзора), объектов муниципального контроля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контроля о проведении совместных плановых проверок.</w:t>
      </w:r>
    </w:p>
    <w:p w:rsidR="00002BD6" w:rsidRPr="00A70DE8" w:rsidRDefault="00002BD6" w:rsidP="007308BF">
      <w:pPr>
        <w:ind w:firstLine="709"/>
        <w:jc w:val="both"/>
        <w:rPr>
          <w:sz w:val="28"/>
          <w:szCs w:val="28"/>
        </w:rPr>
      </w:pPr>
      <w:r w:rsidRPr="00A70DE8">
        <w:rPr>
          <w:sz w:val="28"/>
          <w:szCs w:val="28"/>
        </w:rPr>
        <w:t>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ежегодные планы проведения плановых проверок.</w:t>
      </w:r>
      <w:r>
        <w:rPr>
          <w:sz w:val="28"/>
          <w:szCs w:val="28"/>
        </w:rPr>
        <w:t>»</w:t>
      </w:r>
    </w:p>
    <w:p w:rsidR="00D44686" w:rsidRDefault="00144313" w:rsidP="0073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BD6"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. </w:t>
      </w:r>
      <w:r w:rsidR="00911268" w:rsidRPr="00D44686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9A1991">
        <w:rPr>
          <w:sz w:val="28"/>
          <w:szCs w:val="28"/>
        </w:rPr>
        <w:t>экономического развития, имущественным,</w:t>
      </w:r>
      <w:r w:rsidR="00911268" w:rsidRPr="00D44686">
        <w:rPr>
          <w:sz w:val="28"/>
          <w:szCs w:val="28"/>
        </w:rPr>
        <w:t xml:space="preserve"> </w:t>
      </w:r>
      <w:r w:rsidR="009A1991">
        <w:rPr>
          <w:sz w:val="28"/>
          <w:szCs w:val="28"/>
        </w:rPr>
        <w:t>земельным и финансово-бюджетным отношениям</w:t>
      </w:r>
      <w:r w:rsidR="00911268" w:rsidRPr="00D44686">
        <w:rPr>
          <w:sz w:val="28"/>
          <w:szCs w:val="28"/>
        </w:rPr>
        <w:t xml:space="preserve">, </w:t>
      </w:r>
      <w:r w:rsidR="009A1991">
        <w:rPr>
          <w:sz w:val="28"/>
          <w:szCs w:val="28"/>
        </w:rPr>
        <w:t>налогообложению, развитию финансовых и фондовых рынков</w:t>
      </w:r>
      <w:r w:rsidR="00911268" w:rsidRPr="00D44686">
        <w:rPr>
          <w:sz w:val="28"/>
          <w:szCs w:val="28"/>
        </w:rPr>
        <w:t xml:space="preserve"> Совета Туапсинского городского поселения Туапсинского района.</w:t>
      </w:r>
    </w:p>
    <w:p w:rsidR="00D44686" w:rsidRDefault="00002BD6" w:rsidP="0073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44313">
        <w:rPr>
          <w:sz w:val="28"/>
          <w:szCs w:val="28"/>
        </w:rPr>
        <w:t>.</w:t>
      </w:r>
      <w:r w:rsidR="00D44686" w:rsidRPr="00D44686">
        <w:rPr>
          <w:sz w:val="28"/>
          <w:szCs w:val="28"/>
        </w:rPr>
        <w:t>Настоящее решение подлежит официальному опубликованию.</w:t>
      </w:r>
    </w:p>
    <w:p w:rsidR="00D44686" w:rsidRDefault="00002BD6" w:rsidP="007308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144313">
        <w:rPr>
          <w:sz w:val="28"/>
          <w:szCs w:val="28"/>
        </w:rPr>
        <w:t>.</w:t>
      </w:r>
      <w:r w:rsidR="00D44686" w:rsidRPr="00D4468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6E6" w:rsidRDefault="00A716E6" w:rsidP="007308BF">
      <w:pPr>
        <w:tabs>
          <w:tab w:val="left" w:pos="709"/>
        </w:tabs>
        <w:jc w:val="both"/>
        <w:rPr>
          <w:sz w:val="28"/>
          <w:szCs w:val="28"/>
        </w:rPr>
      </w:pPr>
    </w:p>
    <w:p w:rsidR="00A716E6" w:rsidRDefault="00A716E6" w:rsidP="007308BF">
      <w:pPr>
        <w:tabs>
          <w:tab w:val="left" w:pos="709"/>
        </w:tabs>
        <w:jc w:val="both"/>
        <w:rPr>
          <w:sz w:val="28"/>
          <w:szCs w:val="28"/>
        </w:rPr>
      </w:pPr>
    </w:p>
    <w:p w:rsidR="00A716E6" w:rsidRDefault="00A716E6" w:rsidP="0073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716E6" w:rsidRPr="00A96D13" w:rsidRDefault="00A716E6" w:rsidP="007308B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Яйли</w:t>
      </w:r>
    </w:p>
    <w:p w:rsidR="00F241B3" w:rsidRDefault="00F241B3" w:rsidP="007308BF">
      <w:pPr>
        <w:jc w:val="both"/>
        <w:rPr>
          <w:sz w:val="28"/>
          <w:szCs w:val="28"/>
        </w:rPr>
      </w:pPr>
    </w:p>
    <w:p w:rsidR="00A716E6" w:rsidRPr="00D44686" w:rsidRDefault="00A716E6" w:rsidP="007308BF">
      <w:pPr>
        <w:jc w:val="both"/>
        <w:rPr>
          <w:sz w:val="28"/>
          <w:szCs w:val="28"/>
        </w:rPr>
      </w:pPr>
    </w:p>
    <w:p w:rsidR="00D44686" w:rsidRPr="00E05850" w:rsidRDefault="00D44686" w:rsidP="007308BF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 xml:space="preserve">Глава </w:t>
      </w:r>
      <w:r w:rsidR="004458D7">
        <w:rPr>
          <w:sz w:val="28"/>
          <w:szCs w:val="28"/>
        </w:rPr>
        <w:t xml:space="preserve">администрации </w:t>
      </w:r>
      <w:r w:rsidRPr="00E05850">
        <w:rPr>
          <w:sz w:val="28"/>
          <w:szCs w:val="28"/>
        </w:rPr>
        <w:t>Туапсинского</w:t>
      </w:r>
    </w:p>
    <w:p w:rsidR="001F2464" w:rsidRDefault="00D44686" w:rsidP="007308BF">
      <w:pPr>
        <w:jc w:val="both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                                            А.В. Чехов</w:t>
      </w:r>
    </w:p>
    <w:p w:rsidR="00731894" w:rsidRDefault="00731894" w:rsidP="007308BF">
      <w:pPr>
        <w:jc w:val="both"/>
        <w:outlineLvl w:val="0"/>
        <w:rPr>
          <w:sz w:val="28"/>
          <w:szCs w:val="28"/>
        </w:rPr>
      </w:pPr>
    </w:p>
    <w:sectPr w:rsidR="00731894" w:rsidSect="007308B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437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36" w:rsidRDefault="00977536">
      <w:r>
        <w:separator/>
      </w:r>
    </w:p>
  </w:endnote>
  <w:endnote w:type="continuationSeparator" w:id="1">
    <w:p w:rsidR="00977536" w:rsidRDefault="0097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36" w:rsidRDefault="00977536">
      <w:r>
        <w:separator/>
      </w:r>
    </w:p>
  </w:footnote>
  <w:footnote w:type="continuationSeparator" w:id="1">
    <w:p w:rsidR="00977536" w:rsidRDefault="0097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CE359E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F507C0" w:rsidRDefault="00CE359E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9A06FB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BC68A7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9A06FB" w:rsidRPr="00F507C0" w:rsidRDefault="009A06FB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Pr="004458D7" w:rsidRDefault="00731894" w:rsidP="00731894">
    <w:pPr>
      <w:pStyle w:val="a3"/>
      <w:tabs>
        <w:tab w:val="clear" w:pos="9355"/>
        <w:tab w:val="center" w:pos="4819"/>
        <w:tab w:val="left" w:pos="8250"/>
      </w:tabs>
      <w:jc w:val="center"/>
      <w:rPr>
        <w:sz w:val="28"/>
        <w:szCs w:val="28"/>
      </w:rPr>
    </w:pPr>
    <w:r w:rsidRPr="004458D7">
      <w:rPr>
        <w:noProof/>
        <w:sz w:val="24"/>
        <w:szCs w:val="24"/>
      </w:rPr>
      <w:drawing>
        <wp:inline distT="0" distB="0" distL="0" distR="0">
          <wp:extent cx="481330" cy="60325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D55"/>
    <w:multiLevelType w:val="multilevel"/>
    <w:tmpl w:val="BBF8C098"/>
    <w:styleLink w:val="1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decimal"/>
      <w:lvlText w:val="%2.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42F91"/>
    <w:multiLevelType w:val="multilevel"/>
    <w:tmpl w:val="4556880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011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3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2BD6"/>
    <w:rsid w:val="00035608"/>
    <w:rsid w:val="000377C9"/>
    <w:rsid w:val="0005177B"/>
    <w:rsid w:val="00073AD5"/>
    <w:rsid w:val="000950AD"/>
    <w:rsid w:val="000A1ECB"/>
    <w:rsid w:val="000A58B3"/>
    <w:rsid w:val="001406EF"/>
    <w:rsid w:val="00144313"/>
    <w:rsid w:val="001738EA"/>
    <w:rsid w:val="00173E8C"/>
    <w:rsid w:val="001A282D"/>
    <w:rsid w:val="001B406B"/>
    <w:rsid w:val="001C4E70"/>
    <w:rsid w:val="001F2464"/>
    <w:rsid w:val="002066BE"/>
    <w:rsid w:val="00224542"/>
    <w:rsid w:val="002301CD"/>
    <w:rsid w:val="00250DDF"/>
    <w:rsid w:val="00256EC7"/>
    <w:rsid w:val="00277171"/>
    <w:rsid w:val="00280337"/>
    <w:rsid w:val="002A3A5A"/>
    <w:rsid w:val="002D28C5"/>
    <w:rsid w:val="002D618A"/>
    <w:rsid w:val="002E76C9"/>
    <w:rsid w:val="0031742D"/>
    <w:rsid w:val="003245E8"/>
    <w:rsid w:val="0032538D"/>
    <w:rsid w:val="00327986"/>
    <w:rsid w:val="00345F61"/>
    <w:rsid w:val="00355238"/>
    <w:rsid w:val="00365C60"/>
    <w:rsid w:val="003875C7"/>
    <w:rsid w:val="003979F1"/>
    <w:rsid w:val="003D012D"/>
    <w:rsid w:val="003E2A9A"/>
    <w:rsid w:val="003F6E00"/>
    <w:rsid w:val="00440830"/>
    <w:rsid w:val="004458D7"/>
    <w:rsid w:val="00453FAF"/>
    <w:rsid w:val="004608A2"/>
    <w:rsid w:val="00471490"/>
    <w:rsid w:val="00493A30"/>
    <w:rsid w:val="00532503"/>
    <w:rsid w:val="005942D3"/>
    <w:rsid w:val="005E4818"/>
    <w:rsid w:val="005F2635"/>
    <w:rsid w:val="006161CA"/>
    <w:rsid w:val="00622239"/>
    <w:rsid w:val="0062709A"/>
    <w:rsid w:val="00671FC1"/>
    <w:rsid w:val="00680027"/>
    <w:rsid w:val="006936B1"/>
    <w:rsid w:val="006A3A64"/>
    <w:rsid w:val="006B23D8"/>
    <w:rsid w:val="006D6E70"/>
    <w:rsid w:val="006E5C4F"/>
    <w:rsid w:val="00721FFF"/>
    <w:rsid w:val="007308BF"/>
    <w:rsid w:val="00731894"/>
    <w:rsid w:val="0074296E"/>
    <w:rsid w:val="00782957"/>
    <w:rsid w:val="007A78D7"/>
    <w:rsid w:val="007B713D"/>
    <w:rsid w:val="007E16D8"/>
    <w:rsid w:val="007E5270"/>
    <w:rsid w:val="007F4554"/>
    <w:rsid w:val="007F7EFB"/>
    <w:rsid w:val="00852898"/>
    <w:rsid w:val="0086742D"/>
    <w:rsid w:val="00870F54"/>
    <w:rsid w:val="00882126"/>
    <w:rsid w:val="008935F6"/>
    <w:rsid w:val="008A0932"/>
    <w:rsid w:val="008A4406"/>
    <w:rsid w:val="008D2A37"/>
    <w:rsid w:val="008D2A77"/>
    <w:rsid w:val="00903EAB"/>
    <w:rsid w:val="00904860"/>
    <w:rsid w:val="00911268"/>
    <w:rsid w:val="00911680"/>
    <w:rsid w:val="0091556A"/>
    <w:rsid w:val="00920F7F"/>
    <w:rsid w:val="00931B19"/>
    <w:rsid w:val="00951FDC"/>
    <w:rsid w:val="00952FBC"/>
    <w:rsid w:val="00974572"/>
    <w:rsid w:val="00977536"/>
    <w:rsid w:val="009939DA"/>
    <w:rsid w:val="009A06FB"/>
    <w:rsid w:val="009A1991"/>
    <w:rsid w:val="009A34AB"/>
    <w:rsid w:val="009C2E9C"/>
    <w:rsid w:val="00A06D35"/>
    <w:rsid w:val="00A2312C"/>
    <w:rsid w:val="00A24F57"/>
    <w:rsid w:val="00A35274"/>
    <w:rsid w:val="00A4089B"/>
    <w:rsid w:val="00A4518A"/>
    <w:rsid w:val="00A716E6"/>
    <w:rsid w:val="00A74D20"/>
    <w:rsid w:val="00A96D13"/>
    <w:rsid w:val="00AA0964"/>
    <w:rsid w:val="00AA557D"/>
    <w:rsid w:val="00AA5969"/>
    <w:rsid w:val="00AD2E14"/>
    <w:rsid w:val="00AD60B1"/>
    <w:rsid w:val="00AF27E6"/>
    <w:rsid w:val="00AF5844"/>
    <w:rsid w:val="00B040C2"/>
    <w:rsid w:val="00B1468B"/>
    <w:rsid w:val="00B36B75"/>
    <w:rsid w:val="00B4048E"/>
    <w:rsid w:val="00B44C1B"/>
    <w:rsid w:val="00BA67B3"/>
    <w:rsid w:val="00BB055E"/>
    <w:rsid w:val="00BC68A7"/>
    <w:rsid w:val="00BC6963"/>
    <w:rsid w:val="00BD0218"/>
    <w:rsid w:val="00BE6CA8"/>
    <w:rsid w:val="00C27146"/>
    <w:rsid w:val="00C52AE0"/>
    <w:rsid w:val="00C60493"/>
    <w:rsid w:val="00C65D2D"/>
    <w:rsid w:val="00CE359E"/>
    <w:rsid w:val="00CF5326"/>
    <w:rsid w:val="00D07153"/>
    <w:rsid w:val="00D44686"/>
    <w:rsid w:val="00D66A0D"/>
    <w:rsid w:val="00D733F7"/>
    <w:rsid w:val="00D74D06"/>
    <w:rsid w:val="00DA0DA1"/>
    <w:rsid w:val="00DA207B"/>
    <w:rsid w:val="00DC3400"/>
    <w:rsid w:val="00DD3AA7"/>
    <w:rsid w:val="00E001C9"/>
    <w:rsid w:val="00E04228"/>
    <w:rsid w:val="00E07DB1"/>
    <w:rsid w:val="00E100A0"/>
    <w:rsid w:val="00E3339E"/>
    <w:rsid w:val="00E91C43"/>
    <w:rsid w:val="00ED1B0D"/>
    <w:rsid w:val="00ED5C73"/>
    <w:rsid w:val="00EF4FC1"/>
    <w:rsid w:val="00F13C08"/>
    <w:rsid w:val="00F241B3"/>
    <w:rsid w:val="00F31886"/>
    <w:rsid w:val="00F36DD7"/>
    <w:rsid w:val="00F507C0"/>
    <w:rsid w:val="00F5613F"/>
    <w:rsid w:val="00FD62F6"/>
    <w:rsid w:val="00FF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66BE"/>
    <w:pPr>
      <w:ind w:left="720"/>
      <w:contextualSpacing/>
    </w:pPr>
  </w:style>
  <w:style w:type="numbering" w:customStyle="1" w:styleId="1">
    <w:name w:val="Стиль1"/>
    <w:uiPriority w:val="99"/>
    <w:rsid w:val="003F6E00"/>
    <w:pPr>
      <w:numPr>
        <w:numId w:val="4"/>
      </w:numPr>
    </w:pPr>
  </w:style>
  <w:style w:type="paragraph" w:customStyle="1" w:styleId="Default">
    <w:name w:val="Default"/>
    <w:rsid w:val="00002B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66BE"/>
    <w:pPr>
      <w:ind w:left="720"/>
      <w:contextualSpacing/>
    </w:pPr>
  </w:style>
  <w:style w:type="numbering" w:customStyle="1" w:styleId="1">
    <w:name w:val="Стиль1"/>
    <w:uiPriority w:val="99"/>
    <w:rsid w:val="003F6E0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4</cp:revision>
  <cp:lastPrinted>2015-04-13T14:52:00Z</cp:lastPrinted>
  <dcterms:created xsi:type="dcterms:W3CDTF">2015-04-13T08:36:00Z</dcterms:created>
  <dcterms:modified xsi:type="dcterms:W3CDTF">2015-04-23T11:24:00Z</dcterms:modified>
</cp:coreProperties>
</file>