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00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C5B45" w:rsidRPr="005C5B45">
        <w:rPr>
          <w:rFonts w:ascii="Times New Roman" w:hAnsi="Times New Roman" w:cs="Times New Roman"/>
          <w:b/>
          <w:sz w:val="24"/>
          <w:szCs w:val="24"/>
        </w:rPr>
        <w:t>Об установлении нормативов состава сточных вод, сбрасываемых в централизованную систему водоотведения (канализации) Туапсинского городского поселения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81739">
        <w:rPr>
          <w:rFonts w:ascii="Times New Roman" w:hAnsi="Times New Roman" w:cs="Times New Roman"/>
          <w:sz w:val="24"/>
          <w:szCs w:val="24"/>
        </w:rPr>
        <w:t>0</w:t>
      </w:r>
      <w:r w:rsidR="005C5B45">
        <w:rPr>
          <w:rFonts w:ascii="Times New Roman" w:hAnsi="Times New Roman" w:cs="Times New Roman"/>
          <w:sz w:val="24"/>
          <w:szCs w:val="24"/>
        </w:rPr>
        <w:t>2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6352">
        <w:rPr>
          <w:rFonts w:ascii="Times New Roman" w:hAnsi="Times New Roman" w:cs="Times New Roman"/>
          <w:sz w:val="24"/>
          <w:szCs w:val="24"/>
        </w:rPr>
        <w:t>а</w:t>
      </w:r>
      <w:r w:rsidR="00C81739">
        <w:rPr>
          <w:rFonts w:ascii="Times New Roman" w:hAnsi="Times New Roman" w:cs="Times New Roman"/>
          <w:sz w:val="24"/>
          <w:szCs w:val="24"/>
        </w:rPr>
        <w:t>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C8173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B4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6DA-1F5A-4A4C-8840-E79818F2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51</cp:revision>
  <cp:lastPrinted>2021-08-18T11:09:00Z</cp:lastPrinted>
  <dcterms:created xsi:type="dcterms:W3CDTF">2018-07-03T12:29:00Z</dcterms:created>
  <dcterms:modified xsi:type="dcterms:W3CDTF">2021-08-18T11:12:00Z</dcterms:modified>
</cp:coreProperties>
</file>