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094325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71A6D" w:rsidRPr="00F71A6D">
        <w:rPr>
          <w:rFonts w:ascii="Times New Roman" w:hAnsi="Times New Roman" w:cs="Times New Roman"/>
          <w:b/>
        </w:rPr>
        <w:t>О мониторинге коррупционных рисков в администрации Туапсинского городского поселения Туапсинского района</w:t>
      </w:r>
      <w:r w:rsidR="00151486" w:rsidRPr="00094325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151486">
        <w:rPr>
          <w:rFonts w:ascii="Times New Roman" w:hAnsi="Times New Roman" w:cs="Times New Roman"/>
          <w:sz w:val="24"/>
          <w:szCs w:val="24"/>
        </w:rPr>
        <w:t xml:space="preserve"> 1</w:t>
      </w:r>
      <w:r w:rsidR="00F71A6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5148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9D80-B19D-4E62-AC80-2B9152E5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94</cp:revision>
  <cp:lastPrinted>2022-06-14T14:13:00Z</cp:lastPrinted>
  <dcterms:created xsi:type="dcterms:W3CDTF">2018-07-03T12:29:00Z</dcterms:created>
  <dcterms:modified xsi:type="dcterms:W3CDTF">2022-06-27T06:04:00Z</dcterms:modified>
</cp:coreProperties>
</file>