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821E5B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1E5B" w:rsidRPr="00821E5B">
        <w:rPr>
          <w:rFonts w:ascii="Times New Roman" w:hAnsi="Times New Roman" w:cs="Times New Roman"/>
          <w:sz w:val="28"/>
          <w:szCs w:val="28"/>
          <w:u w:val="single"/>
        </w:rPr>
        <w:t>26.12.2016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8313B">
        <w:rPr>
          <w:rFonts w:ascii="Times New Roman" w:hAnsi="Times New Roman" w:cs="Times New Roman"/>
          <w:sz w:val="28"/>
          <w:szCs w:val="28"/>
        </w:rPr>
        <w:t xml:space="preserve">   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="00B347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7822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821E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D95C34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1E5B" w:rsidRPr="00821E5B">
        <w:rPr>
          <w:rFonts w:ascii="Times New Roman" w:hAnsi="Times New Roman" w:cs="Times New Roman"/>
          <w:sz w:val="28"/>
          <w:szCs w:val="28"/>
          <w:u w:val="single"/>
        </w:rPr>
        <w:t>1949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B75" w:rsidRDefault="00650B75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024F" w:rsidRDefault="00AC024F" w:rsidP="00AC02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 xml:space="preserve">Об утверждении Порядка определения цены земельных участков, находящихся в муниципальной собственности Туапсинского городского поселения Туапсинского района, при заключении договоров купли-продажи земельных участков без проведения торгов </w:t>
      </w:r>
    </w:p>
    <w:p w:rsidR="00AC024F" w:rsidRDefault="00AC024F" w:rsidP="00AC024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C024F" w:rsidRPr="00AC024F" w:rsidRDefault="00AC024F" w:rsidP="00AC02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4F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 октября 2003 года № 131-ФЗ «Об общих принципах организации органов местного самоуправления в Российской Федерации»,  п о с т а н о в л я ю: </w:t>
      </w:r>
    </w:p>
    <w:p w:rsidR="00AC024F" w:rsidRPr="00AC024F" w:rsidRDefault="00AC024F" w:rsidP="00AC02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AC024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C024F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находящихся в муниципальной собственности Туапсинского городского поселения, при заключении договоров купли-продажи земельных участков без проведения торгов, согласно приложению к настоящему постановлению.</w:t>
      </w:r>
    </w:p>
    <w:p w:rsidR="00AC024F" w:rsidRPr="00AC024F" w:rsidRDefault="00AC024F" w:rsidP="00AC02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4F">
        <w:rPr>
          <w:rFonts w:ascii="Times New Roman" w:hAnsi="Times New Roman" w:cs="Times New Roman"/>
          <w:sz w:val="28"/>
          <w:szCs w:val="28"/>
        </w:rPr>
        <w:t>2. Отделу юридического обеспечения по взаимодействию с представительным органом, организации работы по обращению граждан, общественностью и СМИ администрации Туапсинского городского поселения (Дроботова) разместить настоящее постановление на официальном сайте администрации Туапсинского городского поселения.</w:t>
      </w:r>
    </w:p>
    <w:p w:rsidR="00AC024F" w:rsidRPr="00AC024F" w:rsidRDefault="00AC024F" w:rsidP="00AC02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4F">
        <w:rPr>
          <w:rFonts w:ascii="Times New Roman" w:hAnsi="Times New Roman" w:cs="Times New Roman"/>
          <w:sz w:val="28"/>
          <w:szCs w:val="28"/>
        </w:rPr>
        <w:t>3.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AC024F" w:rsidRPr="00AC024F" w:rsidRDefault="00AC024F" w:rsidP="00AC02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4F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AC024F" w:rsidRPr="00AC024F" w:rsidRDefault="00AC024F" w:rsidP="00AC02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4F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обнародования.</w:t>
      </w:r>
    </w:p>
    <w:p w:rsidR="00AC024F" w:rsidRPr="00AC024F" w:rsidRDefault="00AC024F" w:rsidP="00AC02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C024F" w:rsidRPr="00AC024F" w:rsidRDefault="00AC024F" w:rsidP="00AC02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C024F" w:rsidRPr="00AC024F" w:rsidRDefault="00AC024F" w:rsidP="00AC02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C024F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AC024F" w:rsidRPr="00AC024F" w:rsidRDefault="00AC024F" w:rsidP="00AC02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C024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      </w:t>
      </w:r>
    </w:p>
    <w:p w:rsidR="00AC024F" w:rsidRDefault="00AC024F" w:rsidP="00AC02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C024F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       А.В. Чехов</w:t>
      </w:r>
    </w:p>
    <w:p w:rsidR="00821E5B" w:rsidRDefault="00821E5B" w:rsidP="00AC02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21E5B" w:rsidRPr="00821E5B" w:rsidRDefault="00821E5B" w:rsidP="00821E5B">
      <w:pPr>
        <w:pStyle w:val="a8"/>
        <w:ind w:firstLine="4678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21E5B" w:rsidRDefault="00821E5B" w:rsidP="00821E5B">
      <w:pPr>
        <w:pStyle w:val="a8"/>
        <w:ind w:firstLine="4678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>УТВЕРЖДЕНО</w:t>
      </w:r>
      <w:r w:rsidRPr="00821E5B">
        <w:rPr>
          <w:rFonts w:ascii="Times New Roman" w:hAnsi="Times New Roman" w:cs="Times New Roman"/>
          <w:sz w:val="28"/>
          <w:szCs w:val="28"/>
        </w:rPr>
        <w:tab/>
      </w:r>
    </w:p>
    <w:p w:rsidR="00821E5B" w:rsidRPr="00821E5B" w:rsidRDefault="00821E5B" w:rsidP="00821E5B">
      <w:pPr>
        <w:pStyle w:val="a8"/>
        <w:ind w:firstLine="4678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>постановлением</w:t>
      </w:r>
      <w:r w:rsidRPr="00821E5B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Pr="00821E5B">
        <w:rPr>
          <w:rFonts w:ascii="Times New Roman" w:hAnsi="Times New Roman" w:cs="Times New Roman"/>
          <w:sz w:val="28"/>
          <w:szCs w:val="28"/>
        </w:rPr>
        <w:tab/>
      </w:r>
    </w:p>
    <w:p w:rsidR="00821E5B" w:rsidRPr="00821E5B" w:rsidRDefault="00821E5B" w:rsidP="00821E5B">
      <w:pPr>
        <w:pStyle w:val="a8"/>
        <w:ind w:firstLine="4678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821E5B" w:rsidRPr="00821E5B" w:rsidRDefault="00821E5B" w:rsidP="00821E5B">
      <w:pPr>
        <w:pStyle w:val="a8"/>
        <w:ind w:firstLine="4678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821E5B" w:rsidRPr="00821E5B" w:rsidRDefault="00821E5B" w:rsidP="00821E5B">
      <w:pPr>
        <w:pStyle w:val="a8"/>
        <w:ind w:firstLine="4678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821E5B">
        <w:rPr>
          <w:rFonts w:ascii="Times New Roman" w:hAnsi="Times New Roman" w:cs="Times New Roman"/>
          <w:sz w:val="28"/>
          <w:szCs w:val="28"/>
        </w:rPr>
        <w:t xml:space="preserve">» </w:t>
      </w:r>
      <w:r w:rsidRPr="00821E5B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821E5B">
        <w:rPr>
          <w:rFonts w:ascii="Times New Roman" w:hAnsi="Times New Roman" w:cs="Times New Roman"/>
          <w:sz w:val="28"/>
          <w:szCs w:val="28"/>
        </w:rPr>
        <w:t xml:space="preserve">  2016 года № </w:t>
      </w:r>
      <w:r w:rsidRPr="00821E5B">
        <w:rPr>
          <w:rFonts w:ascii="Times New Roman" w:hAnsi="Times New Roman" w:cs="Times New Roman"/>
          <w:sz w:val="28"/>
          <w:szCs w:val="28"/>
          <w:u w:val="single"/>
        </w:rPr>
        <w:t>1949</w:t>
      </w:r>
      <w:r w:rsidRPr="00821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1E5B" w:rsidRPr="00821E5B" w:rsidRDefault="00821E5B" w:rsidP="00821E5B">
      <w:pPr>
        <w:pStyle w:val="a8"/>
        <w:ind w:firstLine="4678"/>
        <w:rPr>
          <w:rFonts w:ascii="Times New Roman" w:hAnsi="Times New Roman" w:cs="Times New Roman"/>
          <w:sz w:val="28"/>
          <w:szCs w:val="28"/>
        </w:rPr>
      </w:pPr>
    </w:p>
    <w:p w:rsidR="00821E5B" w:rsidRPr="00821E5B" w:rsidRDefault="00821E5B" w:rsidP="00821E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1E5B" w:rsidRPr="00821E5B" w:rsidRDefault="00821E5B" w:rsidP="00821E5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5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21E5B" w:rsidRPr="00821E5B" w:rsidRDefault="00821E5B" w:rsidP="00821E5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5B">
        <w:rPr>
          <w:rFonts w:ascii="Times New Roman" w:hAnsi="Times New Roman" w:cs="Times New Roman"/>
          <w:b/>
          <w:sz w:val="28"/>
          <w:szCs w:val="28"/>
        </w:rPr>
        <w:t>определения цены земельных участков, находящихся в муниципальной собственности Туапсинского городского поселения, при заключении договоров купли-продажи земельных участков без</w:t>
      </w:r>
    </w:p>
    <w:p w:rsidR="00821E5B" w:rsidRPr="00821E5B" w:rsidRDefault="00821E5B" w:rsidP="00821E5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5B">
        <w:rPr>
          <w:rFonts w:ascii="Times New Roman" w:hAnsi="Times New Roman" w:cs="Times New Roman"/>
          <w:b/>
          <w:sz w:val="28"/>
          <w:szCs w:val="28"/>
        </w:rPr>
        <w:t>проведения торгов</w:t>
      </w:r>
    </w:p>
    <w:p w:rsidR="00821E5B" w:rsidRPr="00821E5B" w:rsidRDefault="00821E5B" w:rsidP="00821E5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21E5B" w:rsidRPr="00821E5B" w:rsidRDefault="00821E5B" w:rsidP="00821E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1E5B" w:rsidRPr="00821E5B" w:rsidRDefault="00821E5B" w:rsidP="00821E5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5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21E5B" w:rsidRPr="00821E5B" w:rsidRDefault="00821E5B" w:rsidP="00821E5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21E5B" w:rsidRPr="00821E5B" w:rsidRDefault="00821E5B" w:rsidP="00821E5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определения цены земельных участков, находящихся в муниципальной собственности Туапсинского городского поселения, при заключении договоров купли-продажи земельных участков без проведения торгов (далее - Порядок) разработан в соответствии с </w:t>
      </w:r>
      <w:hyperlink r:id="rId10" w:history="1">
        <w:r w:rsidRPr="00821E5B">
          <w:rPr>
            <w:rStyle w:val="a9"/>
            <w:rFonts w:ascii="Times New Roman" w:hAnsi="Times New Roman" w:cs="Times New Roman"/>
            <w:spacing w:val="1"/>
            <w:sz w:val="28"/>
            <w:szCs w:val="28"/>
          </w:rPr>
          <w:t>Земельным кодексом Российской Федерации</w:t>
        </w:r>
      </w:hyperlink>
      <w:r w:rsidRPr="00821E5B">
        <w:rPr>
          <w:rFonts w:ascii="Times New Roman" w:hAnsi="Times New Roman" w:cs="Times New Roman"/>
          <w:sz w:val="28"/>
          <w:szCs w:val="28"/>
        </w:rPr>
        <w:t>,</w:t>
      </w:r>
      <w:r w:rsidRPr="00821E5B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  <w:hyperlink r:id="rId11" w:history="1">
        <w:r w:rsidRPr="00821E5B">
          <w:rPr>
            <w:rStyle w:val="a9"/>
            <w:rFonts w:ascii="Times New Roman" w:hAnsi="Times New Roman" w:cs="Times New Roman"/>
            <w:spacing w:val="1"/>
            <w:sz w:val="28"/>
            <w:szCs w:val="28"/>
          </w:rPr>
          <w:t>Федеральным законом от 06.10.2003 N 131-ФЗ</w:t>
        </w:r>
      </w:hyperlink>
      <w:r w:rsidRPr="00821E5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12" w:history="1">
        <w:r w:rsidRPr="00821E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1E5B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N 532-КЗ "Об основах регулирования земельных отношений в Краснодарском крае".</w:t>
      </w:r>
    </w:p>
    <w:p w:rsidR="00821E5B" w:rsidRPr="00821E5B" w:rsidRDefault="00821E5B" w:rsidP="00821E5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правила определения цены земельных участков, находящихся в муниципальной собственности Туапсинского городского поселения (далее – земельный участок), при заключении договоров купли-продажи земельных участков без проведения торгов, на территории Туапсинского городского поселения Туапсинского района. </w:t>
      </w:r>
    </w:p>
    <w:p w:rsidR="00821E5B" w:rsidRPr="00821E5B" w:rsidRDefault="00821E5B" w:rsidP="00821E5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>1.3.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821E5B" w:rsidRPr="00821E5B" w:rsidRDefault="00821E5B" w:rsidP="00821E5B">
      <w:pPr>
        <w:pStyle w:val="a8"/>
        <w:rPr>
          <w:rFonts w:ascii="Times New Roman" w:hAnsi="Times New Roman" w:cs="Times New Roman"/>
          <w:color w:val="2D2D2D"/>
          <w:sz w:val="28"/>
          <w:szCs w:val="28"/>
        </w:rPr>
      </w:pPr>
    </w:p>
    <w:p w:rsidR="00821E5B" w:rsidRPr="00821E5B" w:rsidRDefault="00821E5B" w:rsidP="00821E5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21E5B" w:rsidRPr="00821E5B" w:rsidRDefault="00821E5B" w:rsidP="00821E5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5B" w:rsidRPr="00821E5B" w:rsidRDefault="00821E5B" w:rsidP="00821E5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5B">
        <w:rPr>
          <w:rFonts w:ascii="Times New Roman" w:hAnsi="Times New Roman" w:cs="Times New Roman"/>
          <w:b/>
          <w:sz w:val="28"/>
          <w:szCs w:val="28"/>
        </w:rPr>
        <w:t>2. Порядок определения цены земельных участков при заключении договоров купли-продажи земельных участков без проведения торгов</w:t>
      </w:r>
    </w:p>
    <w:p w:rsidR="00821E5B" w:rsidRPr="00821E5B" w:rsidRDefault="00821E5B" w:rsidP="00821E5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21E5B" w:rsidRPr="00821E5B" w:rsidRDefault="00821E5B" w:rsidP="00821E5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>2.1. В случае продажи земельных участков на территории Туапсинского городского поселения Туапсинского района без проведения торгов цена таких земельных участков определяется в следующем порядке:</w:t>
      </w:r>
    </w:p>
    <w:p w:rsidR="00821E5B" w:rsidRPr="00821E5B" w:rsidRDefault="00821E5B" w:rsidP="00821E5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 xml:space="preserve">1) за земельные участки, образованные из земельного участка, предоставленного в аренду для комплексного освоения территории (за </w:t>
      </w:r>
      <w:r w:rsidRPr="00821E5B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13" w:history="1">
        <w:r w:rsidRPr="00821E5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21E5B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r:id="rId14" w:history="1">
        <w:r w:rsidRPr="00821E5B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</w:t>
        </w:r>
      </w:hyperlink>
      <w:r w:rsidRPr="00821E5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821E5B">
          <w:rPr>
            <w:rFonts w:ascii="Times New Roman" w:hAnsi="Times New Roman" w:cs="Times New Roman"/>
            <w:color w:val="0000FF"/>
            <w:sz w:val="28"/>
            <w:szCs w:val="28"/>
          </w:rPr>
          <w:t>4 пункта 2 статьи 39.3</w:t>
        </w:r>
      </w:hyperlink>
      <w:r w:rsidRPr="00821E5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 для целей жилищного строительства - по цене, равной 3 процентам кадастровой стоимости земельного участка;</w:t>
      </w:r>
    </w:p>
    <w:p w:rsidR="00821E5B" w:rsidRPr="00821E5B" w:rsidRDefault="00821E5B" w:rsidP="00821E5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>2)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</w:p>
    <w:p w:rsidR="00821E5B" w:rsidRPr="00821E5B" w:rsidRDefault="00821E5B" w:rsidP="00821E5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>3)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- по цене, равной 3 процентам кадастровой стоимости земельного участка;</w:t>
      </w:r>
    </w:p>
    <w:p w:rsidR="00821E5B" w:rsidRPr="00821E5B" w:rsidRDefault="00821E5B" w:rsidP="00821E5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>4) за 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- по цене, равной 3 процентам кадастровой стоимости земельного участка;</w:t>
      </w:r>
    </w:p>
    <w:p w:rsidR="00821E5B" w:rsidRPr="00821E5B" w:rsidRDefault="00821E5B" w:rsidP="00821E5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 xml:space="preserve">5) за 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</w:r>
      <w:hyperlink r:id="rId16" w:history="1">
        <w:r w:rsidRPr="00821E5B"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39.9</w:t>
        </w:r>
      </w:hyperlink>
      <w:r w:rsidRPr="00821E5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- в размере кадастровой стоимости земельного участка;</w:t>
      </w:r>
    </w:p>
    <w:p w:rsidR="00821E5B" w:rsidRPr="00821E5B" w:rsidRDefault="00821E5B" w:rsidP="00821E5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>6) за 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- в размере кадастровой стоимости земельного участка;</w:t>
      </w:r>
    </w:p>
    <w:p w:rsidR="00821E5B" w:rsidRPr="00821E5B" w:rsidRDefault="00821E5B" w:rsidP="00821E5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 xml:space="preserve">7)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7" w:history="1">
        <w:r w:rsidRPr="00821E5B">
          <w:rPr>
            <w:rFonts w:ascii="Times New Roman" w:hAnsi="Times New Roman" w:cs="Times New Roman"/>
            <w:color w:val="0000FF"/>
            <w:sz w:val="28"/>
            <w:szCs w:val="28"/>
          </w:rPr>
          <w:t>статьей 39.18</w:t>
        </w:r>
      </w:hyperlink>
      <w:r w:rsidRPr="00821E5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- в размере кадастровой стоимости земельного участка.</w:t>
      </w:r>
    </w:p>
    <w:p w:rsidR="00821E5B" w:rsidRPr="00821E5B" w:rsidRDefault="00821E5B" w:rsidP="00821E5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lastRenderedPageBreak/>
        <w:t>В случае аренды земельного участка в течение 6 лет при условии надлежащего использования этого земельного участка граждане или юридические лица приобретают его в собственность по цене, равной 80 процентам кадастровой стоимости земельного участка. В случае аренды земельного участка в течение 9 лет при условии надлежащего использования этого земельного участка граждане или юридические лица приобретают его в собственность по цене, равной 60 процентам кадастровой стоимости земельного участка. В случае аренды земельного участка в течение 12 лет при условии надлежащего использования этого земельного участка граждане или юридические лица приобретают его в собственность по цене, равной 40 процентам кадастровой стоимости земельного участка. В случае аренды земельного участка в течение 15 лет при условии надлежащего использования этого земельного участка граждане или юридические лица приобретают его в собственность по цене, равной 20 процентам кадастровой стоимости земельного участка.</w:t>
      </w:r>
    </w:p>
    <w:p w:rsidR="00821E5B" w:rsidRPr="00821E5B" w:rsidRDefault="00821E5B" w:rsidP="00821E5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>Расчет срока аренды земельного участка в случаях, указанных в настоящем подпункте,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</w:t>
      </w:r>
    </w:p>
    <w:p w:rsidR="00821E5B" w:rsidRPr="00821E5B" w:rsidRDefault="00821E5B" w:rsidP="00821E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1E5B" w:rsidRPr="00821E5B" w:rsidRDefault="00821E5B" w:rsidP="00821E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1E5B" w:rsidRPr="00821E5B" w:rsidRDefault="00821E5B" w:rsidP="00821E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1E5B" w:rsidRPr="00821E5B" w:rsidRDefault="00821E5B" w:rsidP="00821E5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5B">
        <w:rPr>
          <w:rFonts w:ascii="Times New Roman" w:hAnsi="Times New Roman" w:cs="Times New Roman"/>
          <w:b/>
          <w:sz w:val="28"/>
          <w:szCs w:val="28"/>
        </w:rPr>
        <w:t>3. Особенности определения цены земельных участков,</w:t>
      </w:r>
    </w:p>
    <w:p w:rsidR="00821E5B" w:rsidRPr="00821E5B" w:rsidRDefault="00821E5B" w:rsidP="00821E5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5B">
        <w:rPr>
          <w:rFonts w:ascii="Times New Roman" w:hAnsi="Times New Roman" w:cs="Times New Roman"/>
          <w:b/>
          <w:sz w:val="28"/>
          <w:szCs w:val="28"/>
        </w:rPr>
        <w:t>на которых расположены здания, сооружения, при продаже</w:t>
      </w:r>
    </w:p>
    <w:p w:rsidR="00821E5B" w:rsidRPr="00821E5B" w:rsidRDefault="00821E5B" w:rsidP="00821E5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5B">
        <w:rPr>
          <w:rFonts w:ascii="Times New Roman" w:hAnsi="Times New Roman" w:cs="Times New Roman"/>
          <w:b/>
          <w:sz w:val="28"/>
          <w:szCs w:val="28"/>
        </w:rPr>
        <w:t>их собственникам таких зданий, сооружений либо помещений в них</w:t>
      </w:r>
    </w:p>
    <w:p w:rsidR="00821E5B" w:rsidRPr="00821E5B" w:rsidRDefault="00821E5B" w:rsidP="00821E5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21E5B" w:rsidRPr="00821E5B" w:rsidRDefault="00821E5B" w:rsidP="00821E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821E5B">
        <w:rPr>
          <w:rFonts w:ascii="Times New Roman" w:hAnsi="Times New Roman" w:cs="Times New Roman"/>
          <w:sz w:val="28"/>
          <w:szCs w:val="28"/>
        </w:rPr>
        <w:t xml:space="preserve"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18" w:history="1">
        <w:r w:rsidRPr="00821E5B">
          <w:rPr>
            <w:rFonts w:ascii="Times New Roman" w:hAnsi="Times New Roman" w:cs="Times New Roman"/>
            <w:color w:val="0000FF"/>
            <w:sz w:val="28"/>
            <w:szCs w:val="28"/>
          </w:rPr>
          <w:t>статьей 39.20</w:t>
        </w:r>
      </w:hyperlink>
      <w:r w:rsidRPr="00821E5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 </w:t>
      </w:r>
      <w:bookmarkStart w:id="2" w:name="Par6"/>
      <w:bookmarkStart w:id="3" w:name="Par7"/>
      <w:bookmarkEnd w:id="2"/>
      <w:bookmarkEnd w:id="3"/>
      <w:r w:rsidRPr="00821E5B">
        <w:rPr>
          <w:rFonts w:ascii="Times New Roman" w:hAnsi="Times New Roman" w:cs="Times New Roman"/>
          <w:sz w:val="28"/>
          <w:szCs w:val="28"/>
        </w:rPr>
        <w:t>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821E5B" w:rsidRPr="00821E5B" w:rsidRDefault="00821E5B" w:rsidP="00821E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 xml:space="preserve"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 </w:t>
      </w:r>
      <w:bookmarkStart w:id="4" w:name="Par11"/>
      <w:bookmarkEnd w:id="4"/>
    </w:p>
    <w:p w:rsidR="00821E5B" w:rsidRPr="00821E5B" w:rsidRDefault="00821E5B" w:rsidP="00821E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 xml:space="preserve">в период со дня вступления в силу Федерального </w:t>
      </w:r>
      <w:hyperlink r:id="rId19" w:history="1">
        <w:r w:rsidRPr="00821E5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21E5B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821E5B" w:rsidRPr="00821E5B" w:rsidRDefault="00821E5B" w:rsidP="00821E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lastRenderedPageBreak/>
        <w:t xml:space="preserve">такие земельные участки образованы из земельных участков, указанных в </w:t>
      </w:r>
      <w:hyperlink w:anchor="Par11" w:history="1">
        <w:r w:rsidRPr="00821E5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821E5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21E5B" w:rsidRPr="00821E5B" w:rsidRDefault="00821E5B" w:rsidP="00821E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>3.3. Юридические лица, за исключением указанных в пункте 2 статьи 39.9 Земельного кодекса Российской Федерации юридических лиц, могут приобрести находящиеся у них на праве постоянного (бессрочного) пользования земельные участки,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в собственность до 1 января 2016 года:</w:t>
      </w:r>
    </w:p>
    <w:p w:rsidR="00821E5B" w:rsidRPr="00821E5B" w:rsidRDefault="00821E5B" w:rsidP="00821E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>по цене равной 2,5 процента кадастровой стоимости земельного участка – в случаях, предусмотренных пунктом 1 статьи 2 Федерального закона от 25 октября 2001 года № 137-ФЗ «О введении в действие Земельного кодекса Российской Федерации»;</w:t>
      </w:r>
    </w:p>
    <w:p w:rsidR="00821E5B" w:rsidRPr="00821E5B" w:rsidRDefault="00821E5B" w:rsidP="00821E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>по цене, установленной пунктом 3.1 настоящего раздела – в случаях, предусмотренных пунктом 2 статьи 2 Федерального закона от 25 октября 2001 года № 137-ФЗ «О введении в действие Земельного кодекса Российской Федерации».</w:t>
      </w:r>
    </w:p>
    <w:p w:rsidR="00821E5B" w:rsidRPr="00821E5B" w:rsidRDefault="00821E5B" w:rsidP="00821E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1E5B" w:rsidRPr="00821E5B" w:rsidRDefault="00821E5B" w:rsidP="00821E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1E5B" w:rsidRPr="00821E5B" w:rsidRDefault="00821E5B" w:rsidP="00821E5B">
      <w:pPr>
        <w:pStyle w:val="a8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:rsidR="00821E5B" w:rsidRPr="00821E5B" w:rsidRDefault="00821E5B" w:rsidP="00821E5B">
      <w:pPr>
        <w:pStyle w:val="a8"/>
        <w:rPr>
          <w:rFonts w:ascii="Times New Roman" w:hAnsi="Times New Roman" w:cs="Times New Roman"/>
          <w:sz w:val="28"/>
          <w:szCs w:val="28"/>
        </w:rPr>
      </w:pPr>
      <w:r w:rsidRPr="00821E5B">
        <w:rPr>
          <w:rFonts w:ascii="Times New Roman" w:hAnsi="Times New Roman" w:cs="Times New Roman"/>
          <w:sz w:val="28"/>
          <w:szCs w:val="28"/>
        </w:rPr>
        <w:t>и земельных отношений                                                                        М.А. Винтер</w:t>
      </w:r>
    </w:p>
    <w:p w:rsidR="00821E5B" w:rsidRPr="00821E5B" w:rsidRDefault="00821E5B" w:rsidP="00821E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1E5B" w:rsidRPr="00821E5B" w:rsidRDefault="00821E5B" w:rsidP="00821E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1E5B" w:rsidRPr="00821E5B" w:rsidRDefault="00821E5B" w:rsidP="00821E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1E5B" w:rsidRPr="00821E5B" w:rsidRDefault="00821E5B" w:rsidP="00821E5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1E5B" w:rsidRPr="00821E5B" w:rsidRDefault="00821E5B" w:rsidP="00821E5B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21E5B" w:rsidRPr="00821E5B" w:rsidSect="0029763B">
      <w:headerReference w:type="default" r:id="rId20"/>
      <w:headerReference w:type="first" r:id="rId21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A39" w:rsidRDefault="00FF4A39" w:rsidP="00F66865">
      <w:pPr>
        <w:spacing w:after="0" w:line="240" w:lineRule="auto"/>
      </w:pPr>
      <w:r>
        <w:separator/>
      </w:r>
    </w:p>
  </w:endnote>
  <w:endnote w:type="continuationSeparator" w:id="1">
    <w:p w:rsidR="00FF4A39" w:rsidRDefault="00FF4A39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A39" w:rsidRDefault="00FF4A39" w:rsidP="00F66865">
      <w:pPr>
        <w:spacing w:after="0" w:line="240" w:lineRule="auto"/>
      </w:pPr>
      <w:r>
        <w:separator/>
      </w:r>
    </w:p>
  </w:footnote>
  <w:footnote w:type="continuationSeparator" w:id="1">
    <w:p w:rsidR="00FF4A39" w:rsidRDefault="00FF4A39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8D0673">
        <w:pPr>
          <w:pStyle w:val="a3"/>
          <w:jc w:val="center"/>
        </w:pPr>
        <w:fldSimple w:instr=" PAGE   \* MERGEFORMAT ">
          <w:r w:rsidR="00821E5B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719A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E4A76"/>
    <w:rsid w:val="001303C7"/>
    <w:rsid w:val="00142A6F"/>
    <w:rsid w:val="00161DDB"/>
    <w:rsid w:val="001968FB"/>
    <w:rsid w:val="001A03E7"/>
    <w:rsid w:val="001A72D9"/>
    <w:rsid w:val="001C5A48"/>
    <w:rsid w:val="001E26B5"/>
    <w:rsid w:val="001E4AFB"/>
    <w:rsid w:val="001F5A87"/>
    <w:rsid w:val="00201339"/>
    <w:rsid w:val="00207CA2"/>
    <w:rsid w:val="002256DB"/>
    <w:rsid w:val="00230C34"/>
    <w:rsid w:val="00277C16"/>
    <w:rsid w:val="0028313B"/>
    <w:rsid w:val="00297611"/>
    <w:rsid w:val="0029763B"/>
    <w:rsid w:val="002B7092"/>
    <w:rsid w:val="002C1878"/>
    <w:rsid w:val="002C784A"/>
    <w:rsid w:val="00300A0F"/>
    <w:rsid w:val="00305500"/>
    <w:rsid w:val="00315035"/>
    <w:rsid w:val="00327A78"/>
    <w:rsid w:val="003321D4"/>
    <w:rsid w:val="00335223"/>
    <w:rsid w:val="003448A9"/>
    <w:rsid w:val="00385779"/>
    <w:rsid w:val="00394A4C"/>
    <w:rsid w:val="00395AC1"/>
    <w:rsid w:val="003A551B"/>
    <w:rsid w:val="003B4863"/>
    <w:rsid w:val="003B4E52"/>
    <w:rsid w:val="003D5088"/>
    <w:rsid w:val="003E302F"/>
    <w:rsid w:val="003F722D"/>
    <w:rsid w:val="00415A30"/>
    <w:rsid w:val="004602F6"/>
    <w:rsid w:val="00462ED7"/>
    <w:rsid w:val="00474411"/>
    <w:rsid w:val="0047533B"/>
    <w:rsid w:val="00492616"/>
    <w:rsid w:val="004F4590"/>
    <w:rsid w:val="005141CD"/>
    <w:rsid w:val="00530E30"/>
    <w:rsid w:val="005366B0"/>
    <w:rsid w:val="00575933"/>
    <w:rsid w:val="00577E9A"/>
    <w:rsid w:val="0059463B"/>
    <w:rsid w:val="005B53FD"/>
    <w:rsid w:val="005F2346"/>
    <w:rsid w:val="006053E7"/>
    <w:rsid w:val="006061CD"/>
    <w:rsid w:val="006177AD"/>
    <w:rsid w:val="0062758A"/>
    <w:rsid w:val="00650B75"/>
    <w:rsid w:val="00652D2D"/>
    <w:rsid w:val="0068148A"/>
    <w:rsid w:val="006863C4"/>
    <w:rsid w:val="006D3CCB"/>
    <w:rsid w:val="006E3544"/>
    <w:rsid w:val="006F4A7E"/>
    <w:rsid w:val="0073244E"/>
    <w:rsid w:val="00737822"/>
    <w:rsid w:val="00737BDD"/>
    <w:rsid w:val="00747E2B"/>
    <w:rsid w:val="00755CE1"/>
    <w:rsid w:val="00764FE9"/>
    <w:rsid w:val="00793AF9"/>
    <w:rsid w:val="007A72C0"/>
    <w:rsid w:val="007B2E20"/>
    <w:rsid w:val="007C3F03"/>
    <w:rsid w:val="007D4B3A"/>
    <w:rsid w:val="008046BC"/>
    <w:rsid w:val="00821E5B"/>
    <w:rsid w:val="00823051"/>
    <w:rsid w:val="00831D8D"/>
    <w:rsid w:val="008609BA"/>
    <w:rsid w:val="00872AC7"/>
    <w:rsid w:val="008B5E35"/>
    <w:rsid w:val="008D0673"/>
    <w:rsid w:val="008D4B79"/>
    <w:rsid w:val="008F0DDE"/>
    <w:rsid w:val="008F55C9"/>
    <w:rsid w:val="00906BC8"/>
    <w:rsid w:val="00937B8B"/>
    <w:rsid w:val="00945F17"/>
    <w:rsid w:val="0098771D"/>
    <w:rsid w:val="009A0B31"/>
    <w:rsid w:val="009A4F24"/>
    <w:rsid w:val="009F4BCE"/>
    <w:rsid w:val="009F7E33"/>
    <w:rsid w:val="00A107F4"/>
    <w:rsid w:val="00A23465"/>
    <w:rsid w:val="00A44769"/>
    <w:rsid w:val="00A6206A"/>
    <w:rsid w:val="00A8112E"/>
    <w:rsid w:val="00A8440B"/>
    <w:rsid w:val="00A95D5F"/>
    <w:rsid w:val="00AC024F"/>
    <w:rsid w:val="00AC4C8D"/>
    <w:rsid w:val="00AD3632"/>
    <w:rsid w:val="00AF2EAE"/>
    <w:rsid w:val="00B116CC"/>
    <w:rsid w:val="00B34768"/>
    <w:rsid w:val="00B53249"/>
    <w:rsid w:val="00B641CA"/>
    <w:rsid w:val="00B65C58"/>
    <w:rsid w:val="00B7319C"/>
    <w:rsid w:val="00BA6189"/>
    <w:rsid w:val="00BB11B9"/>
    <w:rsid w:val="00BC7629"/>
    <w:rsid w:val="00BD1321"/>
    <w:rsid w:val="00BE4D80"/>
    <w:rsid w:val="00C26E3B"/>
    <w:rsid w:val="00C26F6F"/>
    <w:rsid w:val="00CC7130"/>
    <w:rsid w:val="00CD44B8"/>
    <w:rsid w:val="00CD760C"/>
    <w:rsid w:val="00CE19FD"/>
    <w:rsid w:val="00D42310"/>
    <w:rsid w:val="00D50E74"/>
    <w:rsid w:val="00D80D91"/>
    <w:rsid w:val="00D87617"/>
    <w:rsid w:val="00D95C34"/>
    <w:rsid w:val="00E11AE5"/>
    <w:rsid w:val="00E17A4D"/>
    <w:rsid w:val="00E41843"/>
    <w:rsid w:val="00E44716"/>
    <w:rsid w:val="00E465F2"/>
    <w:rsid w:val="00EA1C9A"/>
    <w:rsid w:val="00EA312C"/>
    <w:rsid w:val="00EA6AB6"/>
    <w:rsid w:val="00EC7219"/>
    <w:rsid w:val="00ED2DD3"/>
    <w:rsid w:val="00EE12B9"/>
    <w:rsid w:val="00EF1E81"/>
    <w:rsid w:val="00EF67C9"/>
    <w:rsid w:val="00F43987"/>
    <w:rsid w:val="00F639FB"/>
    <w:rsid w:val="00F66865"/>
    <w:rsid w:val="00F82CFF"/>
    <w:rsid w:val="00FC29CD"/>
    <w:rsid w:val="00FF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customStyle="1" w:styleId="ConsPlusNormal">
    <w:name w:val="ConsPlusNormal"/>
    <w:rsid w:val="00AC024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6"/>
      <w:szCs w:val="26"/>
    </w:rPr>
  </w:style>
  <w:style w:type="character" w:styleId="a9">
    <w:name w:val="Hyperlink"/>
    <w:basedOn w:val="a0"/>
    <w:rsid w:val="00821E5B"/>
    <w:rPr>
      <w:color w:val="0066CC"/>
      <w:u w:val="single"/>
    </w:rPr>
  </w:style>
  <w:style w:type="character" w:customStyle="1" w:styleId="aa">
    <w:name w:val="Основной текст_"/>
    <w:basedOn w:val="a0"/>
    <w:link w:val="1"/>
    <w:rsid w:val="00821E5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821E5B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821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A3E18D3EB3CBCA20B43DB812C5A27938C5F5DCDEDF77DE065931EA829Q0dDH" TargetMode="External"/><Relationship Id="rId18" Type="http://schemas.openxmlformats.org/officeDocument/2006/relationships/hyperlink" Target="consultantplus://offline/ref=746F1BABA150E2DFDF8A1BEA4BB09D57D113B06F9543988E56404CE52D5BB2FF156B5B4555RAk3H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EF87FE1EFBB96E466C3F8FEF267E8BCB28BD5413EE5680F5758763C46D7FF38711808648D7ECF8C0F7AFX4d3H" TargetMode="External"/><Relationship Id="rId17" Type="http://schemas.openxmlformats.org/officeDocument/2006/relationships/hyperlink" Target="consultantplus://offline/ref=2A3E18D3EB3CBCA20B43DB812C5A27938C5F5DC5E4F57DE065931EA8290D98C51AD6F460A7QAd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3E18D3EB3CBCA20B43DB812C5A27938C5F5DC5E4F57DE065931EA8290D98C51AD6F46DA4QAd4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3E18D3EB3CBCA20B43DB812C5A27938C5F5DC5E4F57DE065931EA8290D98C51AD6F46CA1QAdE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consultantplus://offline/ref=746F1BABA150E2DFDF8A1BEA4BB09D57D113B06F9545988E56404CE52DR5k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988B74DC23806DE0FFA8A55864DB9D7D99A48853743A831F2CF508AD63A21DCE127A4238E4AAE3CD111DG1tFF" TargetMode="External"/><Relationship Id="rId14" Type="http://schemas.openxmlformats.org/officeDocument/2006/relationships/hyperlink" Target="consultantplus://offline/ref=2A3E18D3EB3CBCA20B43DB812C5A27938C5F5DC5E4F57DE065931EA8290D98C51AD6F46CA1QAd0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9FE1-CFF9-4681-82A7-63400460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56</cp:revision>
  <cp:lastPrinted>2016-12-27T09:17:00Z</cp:lastPrinted>
  <dcterms:created xsi:type="dcterms:W3CDTF">2011-12-22T13:24:00Z</dcterms:created>
  <dcterms:modified xsi:type="dcterms:W3CDTF">2016-12-27T11:43:00Z</dcterms:modified>
</cp:coreProperties>
</file>