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636"/>
      </w:tblGrid>
      <w:tr>
        <w:trPr/>
        <w:tc>
          <w:tcPr>
            <w:tcW w:w="9636" w:type="dxa"/>
            <w:tcBorders>
              <w:bottom w:val="thinThickSmallGap" w:sz="18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spacing w:val="40"/>
                <w:szCs w:val="20"/>
              </w:rPr>
            </w:pPr>
            <w:r>
              <w:rPr>
                <w:rFonts w:eastAsia="Times New Roman"/>
                <w:b/>
                <w:spacing w:val="40"/>
                <w:szCs w:val="20"/>
              </w:rPr>
              <w:t>ТЕРРИТОРИАЛЬНАЯ ИЗБИРАТЕЛЬНАЯ КОМИССИЯ</w:t>
            </w:r>
          </w:p>
          <w:p>
            <w:pPr>
              <w:pStyle w:val="Normal"/>
              <w:jc w:val="center"/>
              <w:rPr>
                <w:rFonts w:eastAsia="Times New Roman"/>
                <w:b/>
                <w:b/>
                <w:spacing w:val="40"/>
                <w:szCs w:val="20"/>
              </w:rPr>
            </w:pPr>
            <w:r>
              <w:rPr>
                <w:rFonts w:eastAsia="Times New Roman"/>
                <w:b/>
                <w:spacing w:val="40"/>
                <w:szCs w:val="20"/>
              </w:rPr>
              <w:t>ТУАПСИНСКАЯ  ГОРОДСКАЯ</w:t>
            </w:r>
          </w:p>
        </w:tc>
      </w:tr>
    </w:tbl>
    <w:p>
      <w:pPr>
        <w:pStyle w:val="Normal"/>
        <w:jc w:val="center"/>
        <w:rPr>
          <w:rFonts w:eastAsia="Times New Roman"/>
          <w:b/>
          <w:b/>
          <w:bCs/>
          <w:sz w:val="16"/>
          <w:szCs w:val="16"/>
          <w:lang w:eastAsia="ru-RU"/>
        </w:rPr>
      </w:pPr>
      <w:r>
        <w:rPr>
          <w:rFonts w:eastAsia="Times New Roman"/>
          <w:b/>
          <w:bCs/>
          <w:sz w:val="16"/>
          <w:szCs w:val="16"/>
          <w:lang w:eastAsia="ru-RU"/>
        </w:rPr>
      </w:r>
    </w:p>
    <w:p>
      <w:pPr>
        <w:pStyle w:val="Normal"/>
        <w:jc w:val="center"/>
        <w:rPr>
          <w:rFonts w:eastAsia="Times New Roman"/>
          <w:b/>
          <w:b/>
          <w:bCs/>
          <w:sz w:val="16"/>
          <w:szCs w:val="16"/>
          <w:lang w:eastAsia="ru-RU"/>
        </w:rPr>
      </w:pPr>
      <w:r>
        <w:rPr>
          <w:rFonts w:eastAsia="Times New Roman"/>
          <w:b/>
          <w:bCs/>
          <w:sz w:val="16"/>
          <w:szCs w:val="16"/>
          <w:lang w:eastAsia="ru-RU"/>
        </w:rPr>
      </w:r>
    </w:p>
    <w:p>
      <w:pPr>
        <w:pStyle w:val="Normal"/>
        <w:jc w:val="center"/>
        <w:rPr>
          <w:rFonts w:eastAsia="Times New Roman"/>
          <w:b/>
          <w:b/>
          <w:bCs/>
          <w:sz w:val="32"/>
          <w:szCs w:val="20"/>
          <w:lang w:eastAsia="ru-RU"/>
        </w:rPr>
      </w:pPr>
      <w:r>
        <w:rPr>
          <w:rFonts w:eastAsia="Times New Roman"/>
          <w:b/>
          <w:bCs/>
          <w:sz w:val="32"/>
          <w:szCs w:val="20"/>
          <w:lang w:eastAsia="ru-RU"/>
        </w:rPr>
      </w:r>
    </w:p>
    <w:p>
      <w:pPr>
        <w:pStyle w:val="Normal"/>
        <w:jc w:val="center"/>
        <w:rPr>
          <w:rFonts w:eastAsia="Times New Roman"/>
          <w:b/>
          <w:b/>
          <w:bCs/>
          <w:sz w:val="32"/>
          <w:szCs w:val="20"/>
          <w:lang w:eastAsia="ru-RU"/>
        </w:rPr>
      </w:pPr>
      <w:r>
        <w:rPr>
          <w:rFonts w:eastAsia="Times New Roman"/>
          <w:b/>
          <w:bCs/>
          <w:sz w:val="32"/>
          <w:szCs w:val="20"/>
          <w:lang w:eastAsia="ru-RU"/>
        </w:rPr>
        <w:t>Р Е Ш Е Н И Е</w:t>
      </w:r>
    </w:p>
    <w:p>
      <w:pPr>
        <w:pStyle w:val="Normal"/>
        <w:jc w:val="center"/>
        <w:rPr>
          <w:rFonts w:eastAsia="Times New Roman"/>
          <w:b/>
          <w:b/>
          <w:bCs/>
          <w:spacing w:val="40"/>
          <w:sz w:val="16"/>
          <w:szCs w:val="16"/>
          <w:lang w:eastAsia="ru-RU"/>
        </w:rPr>
      </w:pPr>
      <w:r>
        <w:rPr>
          <w:rFonts w:eastAsia="Times New Roman"/>
          <w:b/>
          <w:bCs/>
          <w:spacing w:val="40"/>
          <w:sz w:val="16"/>
          <w:szCs w:val="16"/>
          <w:lang w:eastAsia="ru-RU"/>
        </w:rPr>
      </w:r>
    </w:p>
    <w:tbl>
      <w:tblPr>
        <w:tblW w:w="841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866"/>
        <w:gridCol w:w="3492"/>
        <w:gridCol w:w="2057"/>
      </w:tblGrid>
      <w:tr>
        <w:trPr/>
        <w:tc>
          <w:tcPr>
            <w:tcW w:w="2866" w:type="dxa"/>
            <w:tcBorders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25 июля    2022 г.</w:t>
            </w:r>
          </w:p>
        </w:tc>
        <w:tc>
          <w:tcPr>
            <w:tcW w:w="3492" w:type="dxa"/>
            <w:tcBorders/>
          </w:tcPr>
          <w:p>
            <w:pPr>
              <w:pStyle w:val="Normal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</w:r>
          </w:p>
        </w:tc>
        <w:tc>
          <w:tcPr>
            <w:tcW w:w="2057" w:type="dxa"/>
            <w:tcBorders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/>
                <w:szCs w:val="28"/>
                <w:u w:val="single"/>
              </w:rPr>
            </w:pPr>
            <w:r>
              <w:rPr>
                <w:rFonts w:eastAsia="Times New Roman"/>
                <w:szCs w:val="28"/>
              </w:rPr>
              <w:t xml:space="preserve">№   </w:t>
            </w:r>
            <w:bookmarkStart w:id="0" w:name="_GoBack"/>
            <w:bookmarkEnd w:id="0"/>
            <w:r>
              <w:rPr>
                <w:rFonts w:eastAsia="Times New Roman"/>
                <w:szCs w:val="28"/>
              </w:rPr>
              <w:t>62</w:t>
            </w:r>
            <w:r>
              <w:rPr>
                <w:rFonts w:eastAsia="Times New Roman"/>
                <w:szCs w:val="28"/>
              </w:rPr>
              <w:t xml:space="preserve"> /</w:t>
            </w:r>
            <w:r>
              <w:rPr>
                <w:rFonts w:eastAsia="Times New Roman"/>
                <w:szCs w:val="28"/>
                <w:u w:val="single"/>
              </w:rPr>
              <w:t>268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О регистрации </w:t>
      </w:r>
      <w:r>
        <w:rPr>
          <w:b/>
          <w:color w:val="FF0000"/>
          <w:sz w:val="24"/>
          <w:szCs w:val="24"/>
        </w:rPr>
        <w:t>Стародубцева Владимира Владимировича</w:t>
      </w:r>
      <w:r>
        <w:rPr>
          <w:b/>
          <w:sz w:val="24"/>
          <w:szCs w:val="24"/>
        </w:rPr>
        <w:t xml:space="preserve"> кандидатом </w:t>
      </w:r>
    </w:p>
    <w:p>
      <w:pPr>
        <w:pStyle w:val="Normal"/>
        <w:jc w:val="center"/>
        <w:rPr>
          <w:b/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в депутаты Совета Туапсинского городского поселения Туапсинского района  </w:t>
      </w:r>
      <w:r>
        <w:rPr>
          <w:b/>
          <w:color w:val="FF0000"/>
          <w:sz w:val="24"/>
          <w:szCs w:val="24"/>
        </w:rPr>
        <w:t xml:space="preserve">по четырехмандатному избирательному округу </w:t>
      </w:r>
      <w:r>
        <w:rPr>
          <w:color w:val="FF0000"/>
          <w:sz w:val="24"/>
          <w:szCs w:val="24"/>
        </w:rPr>
        <w:t>№ 5 «Грознефть-Звездный»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851"/>
        <w:rPr>
          <w:b/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Рассмотрев документы </w:t>
      </w:r>
      <w:r>
        <w:rPr>
          <w:b/>
          <w:color w:val="FF0000"/>
          <w:sz w:val="24"/>
          <w:szCs w:val="24"/>
        </w:rPr>
        <w:t>Стародубцева Владимира Владимировича</w:t>
      </w:r>
      <w:r>
        <w:rPr>
          <w:sz w:val="24"/>
          <w:szCs w:val="24"/>
        </w:rPr>
        <w:t xml:space="preserve">, представленные в территориальную избирательную комиссию  Туапсинская городская для выдвижения и регистрации кандидатом в депутаты Совета Туапсинского городского поселения Туапсинского района </w:t>
      </w:r>
      <w:r>
        <w:rPr>
          <w:color w:val="FF0000"/>
          <w:sz w:val="24"/>
          <w:szCs w:val="24"/>
        </w:rPr>
        <w:t xml:space="preserve">по четырехмандатному избирательному округу               </w:t>
      </w:r>
      <w:r>
        <w:rPr>
          <w:b/>
          <w:color w:val="FF0000"/>
          <w:sz w:val="24"/>
          <w:szCs w:val="24"/>
        </w:rPr>
        <w:t xml:space="preserve">№ </w:t>
      </w:r>
      <w:r>
        <w:rPr>
          <w:color w:val="FF0000"/>
          <w:sz w:val="24"/>
          <w:szCs w:val="24"/>
        </w:rPr>
        <w:t>5 «Грознефть -Звездный»,</w:t>
      </w:r>
      <w:r>
        <w:rPr>
          <w:sz w:val="24"/>
          <w:szCs w:val="24"/>
        </w:rPr>
        <w:t xml:space="preserve"> руководствуясь статьей 38 Федерального закона от 12 июня 2002 г. № 67-ФЗ «</w:t>
      </w:r>
      <w:r>
        <w:rPr>
          <w:rFonts w:eastAsia="Calibri"/>
          <w:sz w:val="24"/>
          <w:szCs w:val="24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 w:val="24"/>
          <w:szCs w:val="24"/>
        </w:rPr>
        <w:t xml:space="preserve">от 26 декабря 2005 г. № 966-КЗ </w:t>
      </w:r>
      <w:r>
        <w:rPr>
          <w:rFonts w:eastAsia="Calibri"/>
          <w:sz w:val="24"/>
          <w:szCs w:val="24"/>
        </w:rPr>
        <w:t>«О муниципальных выборах в Краснодарском крае»,</w:t>
      </w:r>
      <w:r>
        <w:rPr>
          <w:sz w:val="24"/>
          <w:szCs w:val="24"/>
        </w:rPr>
        <w:t xml:space="preserve"> территориальная избирательная комиссии Туапсинская городская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Р Е Ш И Л А:</w:t>
      </w:r>
    </w:p>
    <w:p>
      <w:pPr>
        <w:pStyle w:val="Normal"/>
        <w:ind w:firstLine="85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851"/>
        <w:rPr>
          <w:b/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1. Зарегистрировать </w:t>
      </w:r>
      <w:r>
        <w:rPr>
          <w:b/>
          <w:color w:val="FF0000"/>
          <w:sz w:val="24"/>
          <w:szCs w:val="24"/>
        </w:rPr>
        <w:t>Стародубцева Владимира Владимировича</w:t>
      </w:r>
      <w:r>
        <w:rPr>
          <w:i/>
          <w:sz w:val="24"/>
          <w:szCs w:val="24"/>
        </w:rPr>
        <w:t xml:space="preserve">, </w:t>
      </w:r>
      <w:r>
        <w:rPr>
          <w:sz w:val="22"/>
        </w:rPr>
        <w:t xml:space="preserve">1985 </w:t>
      </w:r>
      <w:r>
        <w:rPr>
          <w:sz w:val="24"/>
          <w:szCs w:val="24"/>
        </w:rPr>
        <w:t>года рождения, место работы</w:t>
      </w:r>
      <w:r>
        <w:rPr>
          <w:color w:val="FF0000"/>
          <w:sz w:val="24"/>
          <w:szCs w:val="24"/>
        </w:rPr>
        <w:t>: фирма «Спецмонтажавтоматика» ООО, директор,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выдвинутого </w:t>
      </w:r>
      <w:r>
        <w:rPr>
          <w:rFonts w:eastAsia="Times New Roman"/>
          <w:color w:val="FF0000"/>
          <w:sz w:val="22"/>
          <w:szCs w:val="24"/>
          <w:lang w:eastAsia="ru-RU"/>
        </w:rPr>
        <w:t>избирательным объединением Туапсинское местное отделение Краснодарского регионального отделения Всероссийской политической партии «ЕДИНАЯ РОССИЯ»</w:t>
      </w:r>
      <w:r>
        <w:rPr>
          <w:sz w:val="24"/>
          <w:szCs w:val="24"/>
        </w:rPr>
        <w:t xml:space="preserve">, кандидатом в депутаты Совета </w:t>
      </w:r>
      <w:r>
        <w:rPr>
          <w:b/>
          <w:sz w:val="24"/>
          <w:szCs w:val="24"/>
        </w:rPr>
        <w:t xml:space="preserve">Туапсинского городского поселения Туапсинского района  </w:t>
      </w:r>
      <w:r>
        <w:rPr>
          <w:b/>
          <w:color w:val="FF0000"/>
          <w:sz w:val="24"/>
          <w:szCs w:val="24"/>
        </w:rPr>
        <w:t xml:space="preserve">по четырехмандатному избирательному округу № </w:t>
      </w:r>
      <w:r>
        <w:rPr>
          <w:color w:val="FF0000"/>
          <w:sz w:val="24"/>
          <w:szCs w:val="24"/>
        </w:rPr>
        <w:t>5 «Грознефть-Звездный»</w:t>
      </w:r>
    </w:p>
    <w:p>
      <w:pPr>
        <w:pStyle w:val="Normal"/>
        <w:ind w:firstLine="851"/>
        <w:rPr>
          <w:rFonts w:eastAsia="Times New Roman"/>
          <w:color w:val="FF0000"/>
          <w:sz w:val="22"/>
          <w:szCs w:val="24"/>
          <w:lang w:eastAsia="ru-RU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25 июля 2022  года в «</w:t>
      </w:r>
      <w:r>
        <w:rPr>
          <w:sz w:val="24"/>
          <w:szCs w:val="24"/>
        </w:rPr>
        <w:t>12</w:t>
      </w:r>
      <w:r>
        <w:rPr>
          <w:sz w:val="24"/>
          <w:szCs w:val="24"/>
        </w:rPr>
        <w:t>»  часов «</w:t>
      </w:r>
      <w:r>
        <w:rPr>
          <w:sz w:val="24"/>
          <w:szCs w:val="24"/>
        </w:rPr>
        <w:t>05</w:t>
      </w:r>
      <w:r>
        <w:rPr>
          <w:sz w:val="24"/>
          <w:szCs w:val="24"/>
        </w:rPr>
        <w:t>» минут.</w:t>
      </w:r>
    </w:p>
    <w:p>
      <w:pPr>
        <w:pStyle w:val="Normal"/>
        <w:ind w:left="709" w:hanging="0"/>
        <w:rPr>
          <w:sz w:val="24"/>
          <w:szCs w:val="24"/>
        </w:rPr>
      </w:pPr>
      <w:r>
        <w:rPr>
          <w:sz w:val="24"/>
          <w:szCs w:val="24"/>
        </w:rPr>
        <w:t xml:space="preserve">2. Вручить </w:t>
      </w:r>
      <w:r>
        <w:rPr>
          <w:b/>
          <w:color w:val="FF0000"/>
          <w:sz w:val="24"/>
          <w:szCs w:val="24"/>
        </w:rPr>
        <w:t>Стародубцеву Владимиру Владимировичу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удостоверение установленного образца.</w:t>
      </w:r>
    </w:p>
    <w:p>
      <w:pPr>
        <w:pStyle w:val="Normal"/>
        <w:ind w:left="709" w:hanging="0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</w:t>
      </w:r>
    </w:p>
    <w:p>
      <w:pPr>
        <w:pStyle w:val="Style20"/>
        <w:spacing w:before="0" w:after="0"/>
        <w:ind w:left="0" w:firstLine="709"/>
        <w:jc w:val="both"/>
        <w:rPr/>
      </w:pPr>
      <w:r>
        <w:rPr/>
        <w:t>3. </w:t>
      </w:r>
      <w:r>
        <w:rPr>
          <w:bCs/>
        </w:rPr>
        <w:t>Разместить настоящее решение на</w:t>
      </w:r>
      <w:r>
        <w:rPr/>
        <w:t xml:space="preserve"> официальном сайте территориальной избирательной комиссии Туапсинская городская.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  <w:t>4. Направить в газету «</w:t>
      </w:r>
      <w:r>
        <w:rPr>
          <w:b/>
          <w:color w:val="FF0000"/>
          <w:sz w:val="24"/>
          <w:szCs w:val="24"/>
        </w:rPr>
        <w:t>Черноморье</w:t>
      </w:r>
      <w:r>
        <w:rPr>
          <w:b/>
          <w:sz w:val="24"/>
          <w:szCs w:val="24"/>
        </w:rPr>
        <w:t xml:space="preserve"> сегодня» </w:t>
      </w:r>
      <w:r>
        <w:rPr>
          <w:sz w:val="24"/>
          <w:szCs w:val="24"/>
        </w:rPr>
        <w:t>указанную в пункте 1 настоящего решения информацию для публикации в установленном порядке.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  <w:t>5. Контроль за выполнением пунктов 2, 3 и 4 настоящего решения возложить на секретаря территориальной избирательной комиссии</w:t>
      </w:r>
      <w:r>
        <w:rPr/>
        <w:t xml:space="preserve"> </w:t>
      </w:r>
      <w:r>
        <w:rPr>
          <w:sz w:val="24"/>
          <w:szCs w:val="24"/>
        </w:rPr>
        <w:t>Туапсинская городская Н.А.Курилову.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639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677"/>
        <w:gridCol w:w="2835"/>
        <w:gridCol w:w="2127"/>
      </w:tblGrid>
      <w:tr>
        <w:trPr/>
        <w:tc>
          <w:tcPr>
            <w:tcW w:w="4677" w:type="dxa"/>
            <w:tcBorders/>
          </w:tcPr>
          <w:p>
            <w:pPr>
              <w:pStyle w:val="Normal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</w:t>
            </w:r>
          </w:p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территориальной избирательной </w:t>
            </w:r>
          </w:p>
          <w:p>
            <w:pPr>
              <w:pStyle w:val="Normal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комиссии Туапсинская городская  </w:t>
            </w:r>
          </w:p>
        </w:tc>
        <w:tc>
          <w:tcPr>
            <w:tcW w:w="2835" w:type="dxa"/>
            <w:tcBorders/>
          </w:tcPr>
          <w:p>
            <w:pPr>
              <w:pStyle w:val="Normal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127" w:type="dxa"/>
            <w:tcBorders/>
          </w:tcPr>
          <w:p>
            <w:pPr>
              <w:pStyle w:val="Normal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Е.А. Вербицкая                                   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Секретарь</w:t>
            </w:r>
          </w:p>
          <w:p>
            <w:pPr>
              <w:pStyle w:val="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территориальной избирательной </w:t>
            </w:r>
          </w:p>
          <w:p>
            <w:pPr>
              <w:pStyle w:val="Normal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комиссии Туапсинская городская  </w:t>
            </w:r>
          </w:p>
        </w:tc>
        <w:tc>
          <w:tcPr>
            <w:tcW w:w="2835" w:type="dxa"/>
            <w:tcBorders/>
          </w:tcPr>
          <w:p>
            <w:pPr>
              <w:pStyle w:val="Normal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Н.А. Курилова     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567" w:gutter="0"/>
      <w:pgNumType w:fmt="decimal"/>
      <w:formProt w:val="false"/>
      <w:titlePg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457b"/>
    <w:pPr>
      <w:widowControl/>
      <w:bidi w:val="0"/>
      <w:spacing w:lineRule="auto" w:line="240" w:before="0" w:after="0"/>
      <w:jc w:val="both"/>
    </w:pPr>
    <w:rPr>
      <w:rFonts w:ascii="Times New Roman" w:hAnsi="Times New Roman" w:eastAsia="Calibri" w:cs="Times New Roman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4"/>
    <w:qFormat/>
    <w:rsid w:val="00e9457b"/>
    <w:rPr>
      <w:rFonts w:eastAsia="Times New Roman"/>
      <w:sz w:val="24"/>
      <w:szCs w:val="24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e9457b"/>
    <w:pPr>
      <w:spacing w:before="0" w:after="0"/>
      <w:ind w:left="720" w:hanging="0"/>
      <w:contextualSpacing/>
    </w:pPr>
    <w:rPr/>
  </w:style>
  <w:style w:type="paragraph" w:styleId="Style20">
    <w:name w:val="Body Text Indent"/>
    <w:basedOn w:val="Normal"/>
    <w:link w:val="a5"/>
    <w:unhideWhenUsed/>
    <w:rsid w:val="00e9457b"/>
    <w:pPr>
      <w:spacing w:before="0" w:after="120"/>
      <w:ind w:left="283" w:hanging="0"/>
      <w:jc w:val="left"/>
    </w:pPr>
    <w:rPr>
      <w:rFonts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33895-4791-4A28-B13F-C81B649E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LibreOffice/6.4.7.2$Linux_X86_64 LibreOffice_project/40$Build-2</Application>
  <Pages>1</Pages>
  <Words>257</Words>
  <Characters>1900</Characters>
  <CharactersWithSpaces>2277</CharactersWithSpaces>
  <Paragraphs>24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2022-06-21T06:50:00Z</dcterms:created>
  <dc:creator>ЕЛЕНА</dc:creator>
  <dc:description/>
  <dc:language>ru-RU</dc:language>
  <cp:lastModifiedBy/>
  <dcterms:modified xsi:type="dcterms:W3CDTF">2022-07-25T12:32:52Z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