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3" w:rsidRDefault="007C6863" w:rsidP="007C6863">
      <w:pPr>
        <w:jc w:val="center"/>
      </w:pPr>
      <w:r>
        <w:t>Информация для предпринимателей!</w:t>
      </w:r>
    </w:p>
    <w:p w:rsidR="007C6863" w:rsidRDefault="007C6863"/>
    <w:p w:rsidR="0043263E" w:rsidRDefault="007C6863" w:rsidP="007C6863">
      <w:pPr>
        <w:jc w:val="center"/>
      </w:pPr>
      <w:r>
        <w:t>О правилах государственной регистрации аттракционов</w:t>
      </w:r>
    </w:p>
    <w:p w:rsidR="007C6863" w:rsidRDefault="007C6863"/>
    <w:p w:rsidR="007C6863" w:rsidRDefault="007C6863" w:rsidP="00B044E6">
      <w:pPr>
        <w:ind w:firstLine="708"/>
        <w:jc w:val="both"/>
      </w:pPr>
      <w:r>
        <w:t xml:space="preserve">Согласно постановлению </w:t>
      </w:r>
      <w:r w:rsidRPr="007C6863">
        <w:t xml:space="preserve"> Правительства РФ от 30 декабря 2019 г. N 1939 "Об утверждении Правил государственной регистрации аттракционов"</w:t>
      </w:r>
      <w:r>
        <w:t xml:space="preserve"> а</w:t>
      </w:r>
      <w:r w:rsidRPr="007C6863">
        <w:t>ттракцион</w:t>
      </w:r>
      <w:r>
        <w:t>ы</w:t>
      </w:r>
      <w:r w:rsidRPr="007C6863">
        <w:t xml:space="preserve"> подлеж</w:t>
      </w:r>
      <w:r>
        <w:t>а</w:t>
      </w:r>
      <w:r w:rsidRPr="007C6863">
        <w:t>т государственной регистрации (временной государственной регистрации по месту пребывания) до ввода его в эксплуатацию, за исключением аттракционов</w:t>
      </w:r>
      <w:r>
        <w:t>, имеющих ничтожную степень потенциально биомеханического риска (</w:t>
      </w:r>
      <w:r>
        <w:rPr>
          <w:lang w:val="en-US"/>
        </w:rPr>
        <w:t>RB</w:t>
      </w:r>
      <w:r>
        <w:t>-4).</w:t>
      </w:r>
    </w:p>
    <w:p w:rsidR="007C6863" w:rsidRDefault="00566CF9" w:rsidP="00B044E6">
      <w:pPr>
        <w:ind w:firstLine="708"/>
        <w:jc w:val="both"/>
      </w:pPr>
      <w:r>
        <w:t>Ввод в эксплуатацию вновь смонтированных аттракционов должен осуществляться строго после прохождения необходимых процедур оценки соответствия</w:t>
      </w:r>
      <w:r w:rsidR="00B044E6">
        <w:t xml:space="preserve"> требованиям технического регламентов Евразийского экономического союза «О безопасности аттракционов» </w:t>
      </w:r>
      <w:r w:rsidR="009E0ED8">
        <w:t>(</w:t>
      </w:r>
      <w:proofErr w:type="gramStart"/>
      <w:r w:rsidR="009E0ED8">
        <w:t>ТР</w:t>
      </w:r>
      <w:proofErr w:type="gramEnd"/>
      <w:r w:rsidR="009E0ED8">
        <w:t xml:space="preserve"> ЕАЭС 038/2016).</w:t>
      </w:r>
    </w:p>
    <w:p w:rsidR="009E0ED8" w:rsidRDefault="00526886" w:rsidP="00B044E6">
      <w:pPr>
        <w:ind w:firstLine="708"/>
        <w:jc w:val="both"/>
      </w:pPr>
      <w:proofErr w:type="gramStart"/>
      <w:r>
        <w:t xml:space="preserve">Министерство сельского хозяйства и перерабатывающей промышленности Краснодарского края в рамках подготовки к курортному сезону 2021 года информирует о дополнительном приемном дне в Инспекциях </w:t>
      </w:r>
      <w:proofErr w:type="spellStart"/>
      <w:r>
        <w:t>гостехнадзора</w:t>
      </w:r>
      <w:proofErr w:type="spellEnd"/>
      <w:r>
        <w:t xml:space="preserve"> Краснодарского края по муниципальным образованиям</w:t>
      </w:r>
      <w:r w:rsidRPr="00526886">
        <w:t>:</w:t>
      </w:r>
      <w:r>
        <w:t xml:space="preserve"> в среду рабочее время с 9-00 часов до 18-00 часов, перерыв с 13-00 часов до 13-50 часов</w:t>
      </w:r>
      <w:r w:rsidR="00D24E62">
        <w:t>, в период с 12.05.2021г. по 01.07.2021г.</w:t>
      </w:r>
      <w:proofErr w:type="gramEnd"/>
    </w:p>
    <w:p w:rsidR="00AC2F6B" w:rsidRDefault="0030186C" w:rsidP="00B044E6">
      <w:pPr>
        <w:ind w:firstLine="708"/>
        <w:jc w:val="both"/>
      </w:pPr>
      <w:r>
        <w:t xml:space="preserve">Справочная информация о местонахождении и графике работы министерства, его структурных подразделений, справочных телефонах и иная информация по вопросам </w:t>
      </w:r>
      <w:r w:rsidR="00A41079">
        <w:t>государственной регистрации аттракционов, размещаются на официальном сайте министерства в информационно-телекоммуникационной сети «Интернет» (</w:t>
      </w:r>
      <w:hyperlink r:id="rId5" w:history="1">
        <w:r w:rsidR="00370D73" w:rsidRPr="00C013C4">
          <w:rPr>
            <w:rStyle w:val="a3"/>
            <w:lang w:val="en-US"/>
          </w:rPr>
          <w:t>www</w:t>
        </w:r>
        <w:r w:rsidR="00370D73" w:rsidRPr="00C013C4">
          <w:rPr>
            <w:rStyle w:val="a3"/>
          </w:rPr>
          <w:t>.</w:t>
        </w:r>
        <w:proofErr w:type="spellStart"/>
        <w:r w:rsidR="00370D73" w:rsidRPr="00C013C4">
          <w:rPr>
            <w:rStyle w:val="a3"/>
            <w:lang w:val="en-US"/>
          </w:rPr>
          <w:t>msh</w:t>
        </w:r>
        <w:proofErr w:type="spellEnd"/>
        <w:r w:rsidR="00370D73" w:rsidRPr="00C013C4">
          <w:rPr>
            <w:rStyle w:val="a3"/>
          </w:rPr>
          <w:t>.</w:t>
        </w:r>
        <w:proofErr w:type="spellStart"/>
        <w:r w:rsidR="00370D73" w:rsidRPr="00C013C4">
          <w:rPr>
            <w:rStyle w:val="a3"/>
            <w:lang w:val="en-US"/>
          </w:rPr>
          <w:t>krasnodar</w:t>
        </w:r>
        <w:proofErr w:type="spellEnd"/>
        <w:r w:rsidR="00370D73" w:rsidRPr="00C013C4">
          <w:rPr>
            <w:rStyle w:val="a3"/>
          </w:rPr>
          <w:t>.</w:t>
        </w:r>
        <w:proofErr w:type="spellStart"/>
        <w:r w:rsidR="00370D73" w:rsidRPr="00C013C4">
          <w:rPr>
            <w:rStyle w:val="a3"/>
            <w:lang w:val="en-US"/>
          </w:rPr>
          <w:t>ru</w:t>
        </w:r>
        <w:proofErr w:type="spellEnd"/>
      </w:hyperlink>
      <w:r w:rsidR="00A41079" w:rsidRPr="00A41079">
        <w:t>)</w:t>
      </w:r>
      <w:r w:rsidR="00A41079">
        <w:t>.</w:t>
      </w:r>
    </w:p>
    <w:p w:rsidR="00370D73" w:rsidRPr="00A41079" w:rsidRDefault="00FA4546" w:rsidP="00B044E6">
      <w:pPr>
        <w:ind w:firstLine="708"/>
        <w:jc w:val="both"/>
      </w:pPr>
      <w:r>
        <w:t xml:space="preserve">Министерство сельского хозяйства и перерабатывающей промышленности Краснодарского края уведомляет собственников и </w:t>
      </w:r>
      <w:proofErr w:type="spellStart"/>
      <w:r>
        <w:t>эксплуатантов</w:t>
      </w:r>
      <w:proofErr w:type="spellEnd"/>
      <w:r>
        <w:t xml:space="preserve"> аттракционов неукоснительно соблюдать требования действующего законодательства.</w:t>
      </w:r>
      <w:bookmarkStart w:id="0" w:name="_GoBack"/>
      <w:bookmarkEnd w:id="0"/>
    </w:p>
    <w:p w:rsidR="00526886" w:rsidRPr="00526886" w:rsidRDefault="00526886" w:rsidP="00B044E6">
      <w:pPr>
        <w:ind w:firstLine="708"/>
        <w:jc w:val="both"/>
      </w:pPr>
    </w:p>
    <w:sectPr w:rsidR="00526886" w:rsidRPr="00526886" w:rsidSect="00F14F1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D"/>
    <w:rsid w:val="0030186C"/>
    <w:rsid w:val="00370D73"/>
    <w:rsid w:val="0043263E"/>
    <w:rsid w:val="00526886"/>
    <w:rsid w:val="00566CF9"/>
    <w:rsid w:val="007C6863"/>
    <w:rsid w:val="009E0ED8"/>
    <w:rsid w:val="00A164BD"/>
    <w:rsid w:val="00A41079"/>
    <w:rsid w:val="00AC2F6B"/>
    <w:rsid w:val="00B044E6"/>
    <w:rsid w:val="00D24E62"/>
    <w:rsid w:val="00F14F1A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h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2021-04-28T11:40:00Z</dcterms:created>
  <dcterms:modified xsi:type="dcterms:W3CDTF">2021-04-28T11:57:00Z</dcterms:modified>
</cp:coreProperties>
</file>