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69" w:rsidRPr="00F0608A" w:rsidRDefault="007C3A69" w:rsidP="007C3A69">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7C3A69" w:rsidRPr="00F0608A" w:rsidRDefault="007C3A69" w:rsidP="007C3A69">
      <w:pPr>
        <w:rPr>
          <w:sz w:val="16"/>
          <w:szCs w:val="16"/>
        </w:rPr>
      </w:pPr>
    </w:p>
    <w:p w:rsidR="007C3A69" w:rsidRPr="00F0608A" w:rsidRDefault="007C3A69" w:rsidP="007C3A69">
      <w:pPr>
        <w:autoSpaceDE w:val="0"/>
        <w:autoSpaceDN w:val="0"/>
        <w:adjustRightInd w:val="0"/>
        <w:spacing w:before="149" w:line="336" w:lineRule="exact"/>
        <w:ind w:left="605" w:right="629"/>
        <w:jc w:val="center"/>
        <w:rPr>
          <w:b/>
          <w:bCs/>
          <w:spacing w:val="50"/>
          <w:sz w:val="34"/>
          <w:szCs w:val="34"/>
        </w:rPr>
      </w:pPr>
      <w:r w:rsidRPr="00F0608A">
        <w:rPr>
          <w:b/>
          <w:bCs/>
          <w:spacing w:val="50"/>
          <w:sz w:val="34"/>
          <w:szCs w:val="34"/>
        </w:rPr>
        <w:t>ПОСТАНОВЛЕНИЕ</w:t>
      </w:r>
    </w:p>
    <w:p w:rsidR="007C3A69" w:rsidRPr="00F0608A" w:rsidRDefault="007C3A69" w:rsidP="007C3A69">
      <w:pPr>
        <w:jc w:val="center"/>
        <w:outlineLvl w:val="0"/>
        <w:rPr>
          <w:b/>
          <w:bCs/>
          <w:sz w:val="26"/>
          <w:szCs w:val="26"/>
        </w:rPr>
      </w:pPr>
    </w:p>
    <w:p w:rsidR="007C3A69" w:rsidRPr="00F0608A" w:rsidRDefault="007C3A69" w:rsidP="007C3A69">
      <w:pPr>
        <w:jc w:val="center"/>
        <w:outlineLvl w:val="0"/>
        <w:rPr>
          <w:b/>
          <w:bCs/>
          <w:sz w:val="26"/>
          <w:szCs w:val="26"/>
        </w:rPr>
      </w:pPr>
      <w:r w:rsidRPr="00F0608A">
        <w:rPr>
          <w:b/>
          <w:bCs/>
          <w:sz w:val="26"/>
          <w:szCs w:val="26"/>
        </w:rPr>
        <w:t xml:space="preserve">АДМИНИСТРАЦИИ ТУАПСИНСКОГО ГОРОДСКОГО ПОСЕЛЕНИЯ               </w:t>
      </w:r>
    </w:p>
    <w:p w:rsidR="007C3A69" w:rsidRPr="00F0608A" w:rsidRDefault="007C3A69" w:rsidP="007C3A69">
      <w:pPr>
        <w:autoSpaceDE w:val="0"/>
        <w:autoSpaceDN w:val="0"/>
        <w:adjustRightInd w:val="0"/>
        <w:spacing w:before="149" w:line="336" w:lineRule="exact"/>
        <w:ind w:left="605" w:right="629"/>
        <w:jc w:val="center"/>
        <w:rPr>
          <w:b/>
          <w:bCs/>
          <w:sz w:val="26"/>
          <w:szCs w:val="26"/>
        </w:rPr>
      </w:pPr>
      <w:r w:rsidRPr="00F0608A">
        <w:rPr>
          <w:b/>
          <w:bCs/>
          <w:sz w:val="26"/>
          <w:szCs w:val="26"/>
        </w:rPr>
        <w:t xml:space="preserve">ТУАПСИНСКОГО РАЙОНА </w:t>
      </w:r>
    </w:p>
    <w:p w:rsidR="007C3A69" w:rsidRPr="00F0608A" w:rsidRDefault="007C3A69" w:rsidP="007C3A69">
      <w:pPr>
        <w:tabs>
          <w:tab w:val="left" w:leader="underscore" w:pos="2491"/>
          <w:tab w:val="left" w:pos="7090"/>
          <w:tab w:val="left" w:pos="7580"/>
          <w:tab w:val="left" w:leader="underscore" w:pos="8981"/>
        </w:tabs>
        <w:autoSpaceDE w:val="0"/>
        <w:autoSpaceDN w:val="0"/>
        <w:adjustRightInd w:val="0"/>
        <w:spacing w:before="173"/>
        <w:jc w:val="both"/>
        <w:rPr>
          <w:b/>
          <w:spacing w:val="10"/>
          <w:szCs w:val="28"/>
        </w:rPr>
      </w:pPr>
      <w:r w:rsidRPr="00F0608A">
        <w:rPr>
          <w:b/>
          <w:spacing w:val="10"/>
          <w:szCs w:val="28"/>
        </w:rPr>
        <w:t xml:space="preserve">от  </w:t>
      </w:r>
      <w:r w:rsidRPr="00D2685B">
        <w:rPr>
          <w:b/>
          <w:spacing w:val="10"/>
          <w:sz w:val="28"/>
          <w:szCs w:val="28"/>
        </w:rPr>
        <w:t>14.02.2019</w:t>
      </w:r>
      <w:r>
        <w:rPr>
          <w:b/>
          <w:spacing w:val="10"/>
          <w:szCs w:val="28"/>
        </w:rPr>
        <w:t xml:space="preserve"> </w:t>
      </w:r>
      <w:r w:rsidRPr="00F0608A">
        <w:rPr>
          <w:b/>
          <w:spacing w:val="10"/>
          <w:szCs w:val="28"/>
        </w:rPr>
        <w:t xml:space="preserve">                                                    </w:t>
      </w:r>
      <w:r>
        <w:rPr>
          <w:b/>
          <w:spacing w:val="10"/>
          <w:szCs w:val="28"/>
        </w:rPr>
        <w:t xml:space="preserve">                       </w:t>
      </w:r>
      <w:r w:rsidRPr="00F0608A">
        <w:rPr>
          <w:b/>
          <w:spacing w:val="10"/>
          <w:szCs w:val="28"/>
        </w:rPr>
        <w:t xml:space="preserve"> </w:t>
      </w:r>
      <w:r>
        <w:rPr>
          <w:b/>
          <w:spacing w:val="10"/>
          <w:szCs w:val="28"/>
        </w:rPr>
        <w:t xml:space="preserve">   </w:t>
      </w:r>
      <w:r w:rsidRPr="00F0608A">
        <w:rPr>
          <w:b/>
          <w:spacing w:val="10"/>
          <w:szCs w:val="28"/>
        </w:rPr>
        <w:t xml:space="preserve">       №</w:t>
      </w:r>
      <w:r>
        <w:rPr>
          <w:b/>
          <w:spacing w:val="10"/>
          <w:szCs w:val="28"/>
        </w:rPr>
        <w:t xml:space="preserve"> </w:t>
      </w:r>
      <w:r w:rsidRPr="00D2685B">
        <w:rPr>
          <w:b/>
          <w:spacing w:val="10"/>
          <w:sz w:val="28"/>
          <w:szCs w:val="28"/>
        </w:rPr>
        <w:t>162</w:t>
      </w:r>
    </w:p>
    <w:p w:rsidR="007C3A69" w:rsidRPr="00F0608A" w:rsidRDefault="007C3A69" w:rsidP="007C3A69">
      <w:pPr>
        <w:tabs>
          <w:tab w:val="left" w:leader="underscore" w:pos="2491"/>
          <w:tab w:val="left" w:pos="7090"/>
          <w:tab w:val="left" w:pos="7580"/>
          <w:tab w:val="left" w:leader="underscore" w:pos="8981"/>
        </w:tabs>
        <w:autoSpaceDE w:val="0"/>
        <w:autoSpaceDN w:val="0"/>
        <w:adjustRightInd w:val="0"/>
        <w:spacing w:before="173"/>
        <w:jc w:val="center"/>
        <w:rPr>
          <w:sz w:val="26"/>
          <w:szCs w:val="26"/>
        </w:rPr>
      </w:pPr>
      <w:r w:rsidRPr="00F0608A">
        <w:rPr>
          <w:spacing w:val="10"/>
          <w:sz w:val="26"/>
          <w:szCs w:val="26"/>
        </w:rPr>
        <w:t>г.</w:t>
      </w:r>
      <w:r w:rsidRPr="00F0608A">
        <w:rPr>
          <w:sz w:val="26"/>
          <w:szCs w:val="26"/>
        </w:rPr>
        <w:t xml:space="preserve"> </w:t>
      </w:r>
      <w:r w:rsidRPr="00F0608A">
        <w:rPr>
          <w:spacing w:val="10"/>
          <w:sz w:val="26"/>
          <w:szCs w:val="26"/>
        </w:rPr>
        <w:t>Туапсе</w:t>
      </w:r>
    </w:p>
    <w:p w:rsidR="007C3A69" w:rsidRDefault="007C3A69" w:rsidP="007C3A69">
      <w:pPr>
        <w:widowControl w:val="0"/>
        <w:suppressAutoHyphens/>
        <w:autoSpaceDE w:val="0"/>
        <w:autoSpaceDN w:val="0"/>
        <w:adjustRightInd w:val="0"/>
        <w:jc w:val="center"/>
        <w:rPr>
          <w:b/>
          <w:bCs/>
          <w:color w:val="000000"/>
          <w:sz w:val="28"/>
          <w:szCs w:val="28"/>
        </w:rPr>
      </w:pPr>
    </w:p>
    <w:p w:rsidR="007C3A69" w:rsidRDefault="007C3A69" w:rsidP="007C3A69">
      <w:pPr>
        <w:widowControl w:val="0"/>
        <w:suppressAutoHyphens/>
        <w:autoSpaceDE w:val="0"/>
        <w:autoSpaceDN w:val="0"/>
        <w:adjustRightInd w:val="0"/>
        <w:jc w:val="center"/>
        <w:rPr>
          <w:b/>
          <w:bCs/>
          <w:color w:val="000000" w:themeColor="text1"/>
          <w:sz w:val="28"/>
          <w:szCs w:val="28"/>
        </w:rPr>
      </w:pPr>
    </w:p>
    <w:p w:rsidR="007C3A69" w:rsidRDefault="007C3A69" w:rsidP="007C3A69">
      <w:pPr>
        <w:widowControl w:val="0"/>
        <w:suppressAutoHyphens/>
        <w:autoSpaceDE w:val="0"/>
        <w:autoSpaceDN w:val="0"/>
        <w:adjustRightInd w:val="0"/>
        <w:ind w:left="567" w:right="1134"/>
        <w:jc w:val="center"/>
        <w:rPr>
          <w:b/>
          <w:bCs/>
          <w:color w:val="000000" w:themeColor="text1"/>
          <w:sz w:val="28"/>
          <w:szCs w:val="28"/>
        </w:rPr>
      </w:pPr>
      <w:bookmarkStart w:id="0" w:name="_GoBack"/>
      <w:r>
        <w:rPr>
          <w:b/>
          <w:bCs/>
          <w:color w:val="000000" w:themeColor="text1"/>
          <w:sz w:val="28"/>
          <w:szCs w:val="28"/>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bookmarkEnd w:id="0"/>
    </w:p>
    <w:p w:rsidR="007C3A69" w:rsidRDefault="007C3A69" w:rsidP="007C3A69">
      <w:pPr>
        <w:widowControl w:val="0"/>
        <w:suppressAutoHyphens/>
        <w:autoSpaceDE w:val="0"/>
        <w:autoSpaceDN w:val="0"/>
        <w:adjustRightInd w:val="0"/>
        <w:jc w:val="center"/>
        <w:rPr>
          <w:b/>
          <w:bCs/>
          <w:color w:val="000000" w:themeColor="text1"/>
          <w:sz w:val="28"/>
          <w:szCs w:val="28"/>
        </w:rPr>
      </w:pPr>
    </w:p>
    <w:p w:rsidR="007C3A69" w:rsidRPr="00F7028C" w:rsidRDefault="007C3A69" w:rsidP="007C3A69">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 соответствии с Семейным кодексом Российской Федерации</w:t>
      </w:r>
      <w:r>
        <w:rPr>
          <w:color w:val="000000" w:themeColor="text1"/>
          <w:sz w:val="28"/>
          <w:szCs w:val="28"/>
        </w:rPr>
        <w:t>,</w:t>
      </w:r>
      <w:r w:rsidRPr="00F7028C">
        <w:rPr>
          <w:color w:val="000000" w:themeColor="text1"/>
          <w:sz w:val="28"/>
          <w:szCs w:val="28"/>
        </w:rPr>
        <w:t xml:space="preserve"> Федеральным</w:t>
      </w:r>
      <w:r>
        <w:rPr>
          <w:color w:val="000000" w:themeColor="text1"/>
          <w:sz w:val="28"/>
          <w:szCs w:val="28"/>
        </w:rPr>
        <w:t>и</w:t>
      </w:r>
      <w:r w:rsidRPr="00F7028C">
        <w:rPr>
          <w:color w:val="000000" w:themeColor="text1"/>
          <w:sz w:val="28"/>
          <w:szCs w:val="28"/>
        </w:rPr>
        <w:t xml:space="preserve"> </w:t>
      </w:r>
      <w:hyperlink r:id="rId8" w:history="1">
        <w:r w:rsidRPr="00A917A3">
          <w:rPr>
            <w:color w:val="000000" w:themeColor="text1"/>
            <w:sz w:val="28"/>
            <w:szCs w:val="28"/>
          </w:rPr>
          <w:t>закон</w:t>
        </w:r>
      </w:hyperlink>
      <w:r>
        <w:rPr>
          <w:color w:val="000000" w:themeColor="text1"/>
          <w:sz w:val="28"/>
          <w:szCs w:val="28"/>
        </w:rPr>
        <w:t>ами</w:t>
      </w:r>
      <w:r w:rsidRPr="00F7028C">
        <w:rPr>
          <w:color w:val="000000" w:themeColor="text1"/>
          <w:sz w:val="28"/>
          <w:szCs w:val="28"/>
        </w:rPr>
        <w:t xml:space="preserve"> от 27 июля 2010 года № 210-ФЗ «Об организации представления государственных и муниципальных услуг»,</w:t>
      </w:r>
      <w:r>
        <w:rPr>
          <w:color w:val="000000" w:themeColor="text1"/>
          <w:sz w:val="28"/>
          <w:szCs w:val="28"/>
        </w:rPr>
        <w:t xml:space="preserve"> от  06 октября     2003 года № 131-ФЗ «Об общих принципах организации местного самоуправления в Российской Федерации»,</w:t>
      </w:r>
      <w:r w:rsidRPr="00F7028C">
        <w:rPr>
          <w:color w:val="000000" w:themeColor="text1"/>
          <w:sz w:val="28"/>
          <w:szCs w:val="28"/>
        </w:rPr>
        <w:t xml:space="preserve"> </w:t>
      </w:r>
      <w:proofErr w:type="spellStart"/>
      <w:proofErr w:type="gramStart"/>
      <w:r w:rsidRPr="00F7028C">
        <w:rPr>
          <w:color w:val="000000" w:themeColor="text1"/>
          <w:sz w:val="28"/>
          <w:szCs w:val="28"/>
        </w:rPr>
        <w:t>п</w:t>
      </w:r>
      <w:proofErr w:type="spellEnd"/>
      <w:proofErr w:type="gram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т</w:t>
      </w:r>
      <w:r>
        <w:rPr>
          <w:color w:val="000000" w:themeColor="text1"/>
          <w:sz w:val="28"/>
          <w:szCs w:val="28"/>
        </w:rPr>
        <w:t xml:space="preserve"> </w:t>
      </w:r>
      <w:r w:rsidRPr="00F7028C">
        <w:rPr>
          <w:color w:val="000000" w:themeColor="text1"/>
          <w:sz w:val="28"/>
          <w:szCs w:val="28"/>
        </w:rPr>
        <w:t>а</w:t>
      </w:r>
      <w:r>
        <w:rPr>
          <w:color w:val="000000" w:themeColor="text1"/>
          <w:sz w:val="28"/>
          <w:szCs w:val="28"/>
        </w:rPr>
        <w:t xml:space="preserve"> </w:t>
      </w:r>
      <w:proofErr w:type="spellStart"/>
      <w:r w:rsidRPr="00F7028C">
        <w:rPr>
          <w:color w:val="000000" w:themeColor="text1"/>
          <w:sz w:val="28"/>
          <w:szCs w:val="28"/>
        </w:rPr>
        <w:t>н</w:t>
      </w:r>
      <w:proofErr w:type="spell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в</w:t>
      </w:r>
      <w:r>
        <w:rPr>
          <w:color w:val="000000" w:themeColor="text1"/>
          <w:sz w:val="28"/>
          <w:szCs w:val="28"/>
        </w:rPr>
        <w:t xml:space="preserve"> </w:t>
      </w:r>
      <w:r w:rsidRPr="00F7028C">
        <w:rPr>
          <w:color w:val="000000" w:themeColor="text1"/>
          <w:sz w:val="28"/>
          <w:szCs w:val="28"/>
        </w:rPr>
        <w:t>л</w:t>
      </w:r>
      <w:r>
        <w:rPr>
          <w:color w:val="000000" w:themeColor="text1"/>
          <w:sz w:val="28"/>
          <w:szCs w:val="28"/>
        </w:rPr>
        <w:t xml:space="preserve"> </w:t>
      </w:r>
      <w:r w:rsidRPr="00F7028C">
        <w:rPr>
          <w:color w:val="000000" w:themeColor="text1"/>
          <w:sz w:val="28"/>
          <w:szCs w:val="28"/>
        </w:rPr>
        <w:t>я</w:t>
      </w:r>
      <w:r>
        <w:rPr>
          <w:color w:val="000000" w:themeColor="text1"/>
          <w:sz w:val="28"/>
          <w:szCs w:val="28"/>
        </w:rPr>
        <w:t xml:space="preserve"> </w:t>
      </w:r>
      <w:r w:rsidRPr="00F7028C">
        <w:rPr>
          <w:color w:val="000000" w:themeColor="text1"/>
          <w:sz w:val="28"/>
          <w:szCs w:val="28"/>
        </w:rPr>
        <w:t>ю:</w:t>
      </w:r>
    </w:p>
    <w:p w:rsidR="007C3A69" w:rsidRPr="00F7028C" w:rsidRDefault="007C3A69" w:rsidP="007C3A69">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1.</w:t>
      </w:r>
      <w:r w:rsidRPr="00F7028C">
        <w:rPr>
          <w:color w:val="000000" w:themeColor="text1"/>
          <w:sz w:val="28"/>
          <w:szCs w:val="28"/>
        </w:rPr>
        <w:t xml:space="preserve">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предоставлени</w:t>
      </w:r>
      <w:r>
        <w:rPr>
          <w:color w:val="000000" w:themeColor="text1"/>
          <w:sz w:val="28"/>
          <w:szCs w:val="28"/>
        </w:rPr>
        <w:t>я</w:t>
      </w:r>
      <w:r w:rsidRPr="00F7028C">
        <w:rPr>
          <w:color w:val="000000" w:themeColor="text1"/>
          <w:sz w:val="28"/>
          <w:szCs w:val="28"/>
        </w:rPr>
        <w:t xml:space="preserve"> муниципальной услуги </w:t>
      </w:r>
      <w:r>
        <w:rPr>
          <w:color w:val="000000" w:themeColor="text1"/>
          <w:sz w:val="28"/>
          <w:szCs w:val="28"/>
        </w:rPr>
        <w:t>«</w:t>
      </w:r>
      <w:r w:rsidRPr="00F7028C">
        <w:rPr>
          <w:color w:val="000000" w:themeColor="text1"/>
          <w:sz w:val="28"/>
          <w:szCs w:val="28"/>
        </w:rPr>
        <w:t>Выдача разрешений на вступление в брак лицам, достигшим возраста шестнадцати лет</w:t>
      </w:r>
      <w:r>
        <w:rPr>
          <w:color w:val="000000" w:themeColor="text1"/>
          <w:sz w:val="28"/>
          <w:szCs w:val="28"/>
        </w:rPr>
        <w:t>»</w:t>
      </w:r>
      <w:r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Pr="00F7028C">
        <w:rPr>
          <w:color w:val="000000" w:themeColor="text1"/>
          <w:sz w:val="28"/>
          <w:szCs w:val="28"/>
        </w:rPr>
        <w:t>.</w:t>
      </w:r>
    </w:p>
    <w:p w:rsidR="007C3A69" w:rsidRDefault="007C3A69" w:rsidP="007C3A69">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 Признать утратившим силу следующее постановление администрации Туапсинского городского поселения Туапсинского района:</w:t>
      </w:r>
    </w:p>
    <w:p w:rsidR="007C3A69" w:rsidRDefault="007C3A69" w:rsidP="007C3A69">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от 13 января 2017 года № 11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«Выдача разрешения на вступление в брак лицам, достигшим возраста шестнадцати лет».</w:t>
      </w:r>
    </w:p>
    <w:p w:rsidR="007C3A69" w:rsidRDefault="007C3A69" w:rsidP="007C3A69">
      <w:pPr>
        <w:widowControl w:val="0"/>
        <w:suppressAutoHyphens/>
        <w:autoSpaceDE w:val="0"/>
        <w:autoSpaceDN w:val="0"/>
        <w:adjustRightInd w:val="0"/>
        <w:ind w:firstLine="709"/>
        <w:jc w:val="both"/>
        <w:rPr>
          <w:sz w:val="28"/>
          <w:szCs w:val="28"/>
        </w:rPr>
      </w:pPr>
      <w:r>
        <w:rPr>
          <w:color w:val="000000" w:themeColor="text1"/>
          <w:sz w:val="28"/>
          <w:szCs w:val="28"/>
        </w:rPr>
        <w:t>3. Правовому о</w:t>
      </w:r>
      <w:r w:rsidRPr="00425D60">
        <w:rPr>
          <w:sz w:val="28"/>
          <w:szCs w:val="28"/>
        </w:rPr>
        <w:t>тделу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Pr>
          <w:sz w:val="28"/>
          <w:szCs w:val="28"/>
        </w:rPr>
        <w:t>Ходев</w:t>
      </w:r>
      <w:proofErr w:type="spellEnd"/>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 в информационно-телекоммуникационной сети «Интернет»</w:t>
      </w:r>
      <w:r w:rsidRPr="00425D60">
        <w:rPr>
          <w:sz w:val="28"/>
          <w:szCs w:val="28"/>
        </w:rPr>
        <w:t>.</w:t>
      </w:r>
    </w:p>
    <w:p w:rsidR="007C3A69" w:rsidRDefault="007C3A69" w:rsidP="007C3A69">
      <w:pPr>
        <w:widowControl w:val="0"/>
        <w:suppressAutoHyphens/>
        <w:autoSpaceDE w:val="0"/>
        <w:autoSpaceDN w:val="0"/>
        <w:adjustRightInd w:val="0"/>
        <w:ind w:firstLine="709"/>
        <w:jc w:val="both"/>
        <w:rPr>
          <w:sz w:val="28"/>
          <w:szCs w:val="28"/>
        </w:rPr>
      </w:pPr>
      <w:r>
        <w:rPr>
          <w:sz w:val="28"/>
          <w:szCs w:val="28"/>
        </w:rPr>
        <w:t>4. Общему отделу администрации Туапсинского городского поселения (Кот) обнародовать настоящее постановление в установленном порядке.</w:t>
      </w:r>
    </w:p>
    <w:p w:rsidR="007C3A69" w:rsidRDefault="007C3A69" w:rsidP="007C3A69">
      <w:pPr>
        <w:suppressAutoHyphens/>
        <w:ind w:firstLine="709"/>
        <w:jc w:val="both"/>
        <w:rPr>
          <w:sz w:val="28"/>
          <w:szCs w:val="28"/>
        </w:rPr>
      </w:pPr>
      <w:r>
        <w:rPr>
          <w:sz w:val="28"/>
          <w:szCs w:val="28"/>
        </w:rPr>
        <w:t>5. Контроль</w:t>
      </w:r>
      <w:r w:rsidRPr="00B81C4E">
        <w:rPr>
          <w:sz w:val="27"/>
          <w:szCs w:val="27"/>
        </w:rPr>
        <w:t xml:space="preserve"> </w:t>
      </w:r>
      <w:r>
        <w:rPr>
          <w:sz w:val="28"/>
          <w:szCs w:val="28"/>
        </w:rPr>
        <w:t>за выполнение настоящего постановления возложить на заместителя главы администрации Туапсинского городского поселения Туапсинского района Ю</w:t>
      </w:r>
      <w:r w:rsidRPr="00B81C4E">
        <w:rPr>
          <w:sz w:val="28"/>
          <w:szCs w:val="28"/>
        </w:rPr>
        <w:t>.</w:t>
      </w:r>
      <w:r>
        <w:rPr>
          <w:sz w:val="28"/>
          <w:szCs w:val="28"/>
        </w:rPr>
        <w:t>В</w:t>
      </w:r>
      <w:r w:rsidRPr="00B81C4E">
        <w:rPr>
          <w:sz w:val="28"/>
          <w:szCs w:val="28"/>
        </w:rPr>
        <w:t>.</w:t>
      </w:r>
      <w:r>
        <w:rPr>
          <w:sz w:val="28"/>
          <w:szCs w:val="28"/>
        </w:rPr>
        <w:t xml:space="preserve"> </w:t>
      </w:r>
      <w:proofErr w:type="spellStart"/>
      <w:r>
        <w:rPr>
          <w:sz w:val="28"/>
          <w:szCs w:val="28"/>
        </w:rPr>
        <w:t>Кузьменко</w:t>
      </w:r>
      <w:proofErr w:type="spellEnd"/>
      <w:r>
        <w:rPr>
          <w:sz w:val="28"/>
          <w:szCs w:val="28"/>
        </w:rPr>
        <w:t>.</w:t>
      </w:r>
    </w:p>
    <w:p w:rsidR="007C3A69" w:rsidRPr="00B81C4E" w:rsidRDefault="007C3A69" w:rsidP="007C3A69">
      <w:pPr>
        <w:suppressAutoHyphens/>
        <w:ind w:firstLine="709"/>
        <w:jc w:val="both"/>
        <w:rPr>
          <w:rFonts w:eastAsia="Arial"/>
          <w:sz w:val="28"/>
          <w:szCs w:val="28"/>
          <w:lang w:eastAsia="ar-SA"/>
        </w:rPr>
      </w:pPr>
      <w:r w:rsidRPr="00B81C4E">
        <w:rPr>
          <w:sz w:val="28"/>
          <w:szCs w:val="28"/>
          <w:lang w:eastAsia="ar-SA"/>
        </w:rPr>
        <w:t xml:space="preserve"> 6.</w:t>
      </w:r>
      <w:r>
        <w:rPr>
          <w:sz w:val="28"/>
          <w:szCs w:val="28"/>
          <w:lang w:eastAsia="ar-SA"/>
        </w:rPr>
        <w:t xml:space="preserve"> </w:t>
      </w:r>
      <w:r w:rsidRPr="00B81C4E">
        <w:rPr>
          <w:rFonts w:eastAsia="Arial"/>
          <w:sz w:val="28"/>
          <w:szCs w:val="28"/>
          <w:lang w:eastAsia="ar-SA"/>
        </w:rPr>
        <w:t>Постановление вступает в силу со дня его обнародования.</w:t>
      </w:r>
    </w:p>
    <w:p w:rsidR="007C3A69" w:rsidRDefault="007C3A69" w:rsidP="007C3A69">
      <w:pPr>
        <w:widowControl w:val="0"/>
        <w:suppressAutoHyphens/>
        <w:autoSpaceDE w:val="0"/>
        <w:autoSpaceDN w:val="0"/>
        <w:adjustRightInd w:val="0"/>
        <w:jc w:val="both"/>
        <w:rPr>
          <w:color w:val="000000" w:themeColor="text1"/>
          <w:sz w:val="28"/>
          <w:szCs w:val="28"/>
        </w:rPr>
      </w:pPr>
    </w:p>
    <w:p w:rsidR="00680EF5" w:rsidRDefault="00680EF5" w:rsidP="007C3A69">
      <w:pPr>
        <w:widowControl w:val="0"/>
        <w:suppressAutoHyphens/>
        <w:autoSpaceDE w:val="0"/>
        <w:autoSpaceDN w:val="0"/>
        <w:adjustRightInd w:val="0"/>
        <w:jc w:val="both"/>
        <w:rPr>
          <w:color w:val="000000" w:themeColor="text1"/>
          <w:sz w:val="28"/>
          <w:szCs w:val="28"/>
        </w:rPr>
      </w:pPr>
    </w:p>
    <w:p w:rsidR="007C3A69" w:rsidRPr="00BA1A87" w:rsidRDefault="007C3A69" w:rsidP="007C3A69">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roofErr w:type="gramStart"/>
      <w:r w:rsidRPr="00BA1A87">
        <w:rPr>
          <w:color w:val="000000" w:themeColor="text1"/>
          <w:sz w:val="28"/>
          <w:szCs w:val="28"/>
        </w:rPr>
        <w:t>Туапсинского</w:t>
      </w:r>
      <w:proofErr w:type="gramEnd"/>
      <w:r w:rsidRPr="00BA1A87">
        <w:rPr>
          <w:color w:val="000000" w:themeColor="text1"/>
          <w:sz w:val="28"/>
          <w:szCs w:val="28"/>
        </w:rPr>
        <w:t xml:space="preserve"> </w:t>
      </w:r>
    </w:p>
    <w:p w:rsidR="007C3A69" w:rsidRPr="00BA1A87" w:rsidRDefault="007C3A69" w:rsidP="007C3A69">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городского поселения</w:t>
      </w:r>
    </w:p>
    <w:p w:rsidR="007C3A69" w:rsidRDefault="007C3A69" w:rsidP="007C3A69">
      <w:pPr>
        <w:widowControl w:val="0"/>
        <w:suppressAutoHyphens/>
        <w:autoSpaceDE w:val="0"/>
        <w:autoSpaceDN w:val="0"/>
        <w:adjustRightInd w:val="0"/>
        <w:jc w:val="both"/>
        <w:rPr>
          <w:b/>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В.К. Зверев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C3A69" w:rsidRPr="00F7028C" w:rsidTr="007C3A69">
        <w:tc>
          <w:tcPr>
            <w:tcW w:w="4644" w:type="dxa"/>
            <w:tcBorders>
              <w:top w:val="nil"/>
              <w:left w:val="nil"/>
              <w:bottom w:val="nil"/>
              <w:right w:val="nil"/>
            </w:tcBorders>
          </w:tcPr>
          <w:p w:rsidR="007C3A69" w:rsidRPr="00F7028C" w:rsidRDefault="007C3A69" w:rsidP="007C3A69">
            <w:pPr>
              <w:pStyle w:val="Heading"/>
              <w:ind w:firstLine="709"/>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7C3A69" w:rsidRPr="00F7028C" w:rsidRDefault="007C3A69" w:rsidP="007C3A69">
            <w:pPr>
              <w:pStyle w:val="Heading"/>
              <w:ind w:left="743"/>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 xml:space="preserve">ПРИЛОЖЕНИЕ </w:t>
            </w:r>
          </w:p>
          <w:p w:rsidR="007C3A69" w:rsidRPr="00F7028C" w:rsidRDefault="007C3A69" w:rsidP="007C3A69">
            <w:pPr>
              <w:pStyle w:val="Heading"/>
              <w:ind w:left="743"/>
              <w:jc w:val="center"/>
              <w:rPr>
                <w:rFonts w:ascii="Times New Roman" w:hAnsi="Times New Roman"/>
                <w:b w:val="0"/>
                <w:bCs w:val="0"/>
                <w:color w:val="000000" w:themeColor="text1"/>
                <w:sz w:val="28"/>
                <w:szCs w:val="28"/>
              </w:rPr>
            </w:pPr>
          </w:p>
          <w:p w:rsidR="007C3A69" w:rsidRPr="00F7028C" w:rsidRDefault="007C3A69" w:rsidP="007C3A69">
            <w:pPr>
              <w:pStyle w:val="Heading"/>
              <w:ind w:left="743"/>
              <w:jc w:val="center"/>
              <w:rPr>
                <w:rFonts w:ascii="Times New Roman" w:hAnsi="Times New Roman"/>
                <w:b w:val="0"/>
                <w:bCs w:val="0"/>
                <w:color w:val="000000" w:themeColor="text1"/>
                <w:sz w:val="28"/>
                <w:szCs w:val="28"/>
              </w:rPr>
            </w:pPr>
            <w:r w:rsidRPr="00F7028C">
              <w:rPr>
                <w:rFonts w:ascii="Times New Roman" w:hAnsi="Times New Roman"/>
                <w:b w:val="0"/>
                <w:bCs w:val="0"/>
                <w:color w:val="000000" w:themeColor="text1"/>
                <w:sz w:val="28"/>
                <w:szCs w:val="28"/>
              </w:rPr>
              <w:t>УТВЕРЖДЕН</w:t>
            </w:r>
          </w:p>
          <w:p w:rsidR="007C3A69" w:rsidRDefault="007C3A69" w:rsidP="007C3A69">
            <w:pPr>
              <w:pStyle w:val="a3"/>
              <w:ind w:left="743"/>
              <w:jc w:val="center"/>
              <w:rPr>
                <w:bCs/>
                <w:color w:val="000000" w:themeColor="text1"/>
                <w:sz w:val="28"/>
                <w:szCs w:val="28"/>
              </w:rPr>
            </w:pPr>
            <w:r w:rsidRPr="00F7028C">
              <w:rPr>
                <w:bCs/>
                <w:color w:val="000000" w:themeColor="text1"/>
                <w:sz w:val="28"/>
                <w:szCs w:val="28"/>
              </w:rPr>
              <w:t xml:space="preserve">постановлением администрации </w:t>
            </w:r>
          </w:p>
          <w:p w:rsidR="007C3A69" w:rsidRDefault="007C3A69" w:rsidP="007C3A69">
            <w:pPr>
              <w:pStyle w:val="a3"/>
              <w:ind w:left="743"/>
              <w:jc w:val="center"/>
              <w:rPr>
                <w:bCs/>
                <w:color w:val="000000" w:themeColor="text1"/>
                <w:sz w:val="28"/>
                <w:szCs w:val="28"/>
              </w:rPr>
            </w:pPr>
            <w:r>
              <w:rPr>
                <w:bCs/>
                <w:color w:val="000000" w:themeColor="text1"/>
                <w:sz w:val="28"/>
                <w:szCs w:val="28"/>
              </w:rPr>
              <w:t>Туапсинского городского поселения</w:t>
            </w:r>
          </w:p>
          <w:p w:rsidR="007C3A69" w:rsidRPr="00F7028C" w:rsidRDefault="007C3A69" w:rsidP="007C3A69">
            <w:pPr>
              <w:pStyle w:val="a3"/>
              <w:ind w:left="743"/>
              <w:jc w:val="center"/>
              <w:rPr>
                <w:bCs/>
                <w:color w:val="000000" w:themeColor="text1"/>
                <w:sz w:val="28"/>
                <w:szCs w:val="28"/>
              </w:rPr>
            </w:pPr>
            <w:r>
              <w:rPr>
                <w:bCs/>
                <w:color w:val="000000" w:themeColor="text1"/>
                <w:sz w:val="28"/>
                <w:szCs w:val="28"/>
              </w:rPr>
              <w:t xml:space="preserve"> Туапсинского района</w:t>
            </w:r>
          </w:p>
          <w:p w:rsidR="007C3A69" w:rsidRPr="00F7028C" w:rsidRDefault="007C3A69" w:rsidP="007C3A69">
            <w:pPr>
              <w:pStyle w:val="Heading"/>
              <w:ind w:left="743"/>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14.02.2019   </w:t>
            </w:r>
            <w:r w:rsidRPr="00F7028C">
              <w:rPr>
                <w:rFonts w:ascii="Times New Roman" w:hAnsi="Times New Roman"/>
                <w:b w:val="0"/>
                <w:bCs w:val="0"/>
                <w:color w:val="000000" w:themeColor="text1"/>
                <w:sz w:val="28"/>
                <w:szCs w:val="28"/>
              </w:rPr>
              <w:t>№</w:t>
            </w:r>
            <w:r>
              <w:rPr>
                <w:rFonts w:ascii="Times New Roman" w:hAnsi="Times New Roman"/>
                <w:b w:val="0"/>
                <w:bCs w:val="0"/>
                <w:color w:val="000000" w:themeColor="text1"/>
                <w:sz w:val="28"/>
                <w:szCs w:val="28"/>
              </w:rPr>
              <w:t xml:space="preserve"> 162</w:t>
            </w:r>
          </w:p>
          <w:p w:rsidR="007C3A69" w:rsidRPr="00F7028C" w:rsidRDefault="007C3A69" w:rsidP="007C3A69">
            <w:pPr>
              <w:pStyle w:val="Heading"/>
              <w:ind w:firstLine="709"/>
              <w:rPr>
                <w:rFonts w:ascii="Times New Roman" w:hAnsi="Times New Roman"/>
                <w:b w:val="0"/>
                <w:bCs w:val="0"/>
                <w:color w:val="000000" w:themeColor="text1"/>
                <w:sz w:val="28"/>
                <w:szCs w:val="28"/>
              </w:rPr>
            </w:pPr>
          </w:p>
        </w:tc>
      </w:tr>
    </w:tbl>
    <w:p w:rsidR="007C3A69" w:rsidRPr="00F7028C" w:rsidRDefault="007C3A69" w:rsidP="007C3A69">
      <w:pPr>
        <w:ind w:firstLine="709"/>
        <w:jc w:val="center"/>
        <w:rPr>
          <w:b/>
          <w:color w:val="000000" w:themeColor="text1"/>
          <w:sz w:val="28"/>
          <w:szCs w:val="28"/>
        </w:rPr>
      </w:pPr>
    </w:p>
    <w:p w:rsidR="007C3A69" w:rsidRPr="00F7028C" w:rsidRDefault="007C3A69" w:rsidP="007C3A69">
      <w:pPr>
        <w:ind w:firstLine="709"/>
        <w:jc w:val="center"/>
        <w:rPr>
          <w:b/>
          <w:color w:val="000000" w:themeColor="text1"/>
          <w:sz w:val="28"/>
          <w:szCs w:val="28"/>
        </w:rPr>
      </w:pPr>
    </w:p>
    <w:p w:rsidR="007C3A69" w:rsidRDefault="007C3A69" w:rsidP="007C3A69">
      <w:pPr>
        <w:suppressAutoHyphens/>
        <w:ind w:right="566" w:firstLine="709"/>
        <w:jc w:val="center"/>
        <w:rPr>
          <w:color w:val="000000" w:themeColor="text1"/>
          <w:sz w:val="28"/>
          <w:szCs w:val="28"/>
        </w:rPr>
      </w:pPr>
    </w:p>
    <w:p w:rsidR="007C3A69" w:rsidRPr="009E1680" w:rsidRDefault="007C3A69" w:rsidP="007C3A69">
      <w:pPr>
        <w:suppressAutoHyphens/>
        <w:ind w:right="566" w:firstLine="709"/>
        <w:jc w:val="center"/>
        <w:rPr>
          <w:b/>
          <w:color w:val="000000" w:themeColor="text1"/>
          <w:sz w:val="28"/>
          <w:szCs w:val="28"/>
        </w:rPr>
      </w:pPr>
      <w:r w:rsidRPr="009E1680">
        <w:rPr>
          <w:b/>
          <w:color w:val="000000" w:themeColor="text1"/>
          <w:sz w:val="28"/>
          <w:szCs w:val="28"/>
        </w:rPr>
        <w:t>АДМИНИСТРАТИВНЫЙ РЕГЛАМЕНТ</w:t>
      </w:r>
    </w:p>
    <w:p w:rsidR="007C3A69" w:rsidRDefault="007C3A69" w:rsidP="007C3A69">
      <w:pPr>
        <w:suppressAutoHyphens/>
        <w:ind w:right="566" w:firstLine="709"/>
        <w:jc w:val="center"/>
        <w:rPr>
          <w:b/>
          <w:color w:val="000000" w:themeColor="text1"/>
          <w:sz w:val="28"/>
          <w:szCs w:val="28"/>
        </w:rPr>
      </w:pPr>
      <w:r w:rsidRPr="009E1680">
        <w:rPr>
          <w:b/>
          <w:color w:val="000000" w:themeColor="text1"/>
          <w:sz w:val="28"/>
          <w:szCs w:val="28"/>
        </w:rPr>
        <w:t xml:space="preserve">предоставления муниципальной услуги </w:t>
      </w:r>
    </w:p>
    <w:p w:rsidR="007C3A69" w:rsidRPr="009E1680" w:rsidRDefault="007C3A69" w:rsidP="007C3A69">
      <w:pPr>
        <w:suppressAutoHyphens/>
        <w:ind w:right="566" w:firstLine="709"/>
        <w:jc w:val="center"/>
        <w:rPr>
          <w:b/>
          <w:color w:val="000000" w:themeColor="text1"/>
          <w:sz w:val="28"/>
          <w:szCs w:val="28"/>
        </w:rPr>
      </w:pPr>
      <w:r w:rsidRPr="009E1680">
        <w:rPr>
          <w:b/>
          <w:color w:val="000000" w:themeColor="text1"/>
          <w:sz w:val="28"/>
          <w:szCs w:val="28"/>
        </w:rPr>
        <w:t>«Выдача разрешений на вступление в брак лицам, достигшим возраста шестнадцати лет»</w:t>
      </w:r>
    </w:p>
    <w:p w:rsidR="007C3A69" w:rsidRPr="009E1680" w:rsidRDefault="007C3A69" w:rsidP="007C3A69">
      <w:pPr>
        <w:ind w:firstLine="709"/>
        <w:jc w:val="center"/>
        <w:rPr>
          <w:b/>
          <w:color w:val="000000" w:themeColor="text1"/>
          <w:sz w:val="28"/>
          <w:szCs w:val="28"/>
        </w:rPr>
      </w:pPr>
    </w:p>
    <w:bookmarkEnd w:id="1"/>
    <w:bookmarkEnd w:id="2"/>
    <w:bookmarkEnd w:id="3"/>
    <w:bookmarkEnd w:id="4"/>
    <w:p w:rsidR="007C3A69" w:rsidRPr="009E1680" w:rsidRDefault="007C3A69" w:rsidP="007C3A69">
      <w:pPr>
        <w:ind w:firstLine="851"/>
        <w:jc w:val="center"/>
        <w:rPr>
          <w:b/>
          <w:color w:val="000000" w:themeColor="text1"/>
          <w:sz w:val="28"/>
          <w:szCs w:val="28"/>
        </w:rPr>
      </w:pPr>
      <w:r w:rsidRPr="009E1680">
        <w:rPr>
          <w:b/>
          <w:color w:val="000000" w:themeColor="text1"/>
          <w:sz w:val="28"/>
          <w:szCs w:val="28"/>
        </w:rPr>
        <w:t>Раздел I. Общие положения</w:t>
      </w:r>
    </w:p>
    <w:p w:rsidR="007C3A69" w:rsidRPr="009E1680" w:rsidRDefault="007C3A69" w:rsidP="007C3A69">
      <w:pPr>
        <w:ind w:firstLine="851"/>
        <w:jc w:val="center"/>
        <w:rPr>
          <w:b/>
          <w:color w:val="000000" w:themeColor="text1"/>
          <w:sz w:val="28"/>
          <w:szCs w:val="28"/>
        </w:rPr>
      </w:pPr>
    </w:p>
    <w:p w:rsidR="007C3A69" w:rsidRPr="009E1680" w:rsidRDefault="007C3A69" w:rsidP="007C3A69">
      <w:pPr>
        <w:ind w:firstLine="851"/>
        <w:jc w:val="center"/>
        <w:rPr>
          <w:b/>
          <w:color w:val="000000" w:themeColor="text1"/>
          <w:sz w:val="28"/>
          <w:szCs w:val="28"/>
        </w:rPr>
      </w:pPr>
      <w:r w:rsidRPr="009E1680">
        <w:rPr>
          <w:b/>
          <w:color w:val="000000" w:themeColor="text1"/>
          <w:sz w:val="28"/>
          <w:szCs w:val="28"/>
        </w:rPr>
        <w:t xml:space="preserve">Подраздел 1.1. Предмет регулирования </w:t>
      </w:r>
    </w:p>
    <w:p w:rsidR="007C3A69" w:rsidRPr="009E1680" w:rsidRDefault="007C3A69" w:rsidP="007C3A69">
      <w:pPr>
        <w:ind w:firstLine="851"/>
        <w:jc w:val="center"/>
        <w:rPr>
          <w:b/>
          <w:color w:val="000000" w:themeColor="text1"/>
          <w:sz w:val="28"/>
          <w:szCs w:val="28"/>
        </w:rPr>
      </w:pPr>
      <w:r w:rsidRPr="009E1680">
        <w:rPr>
          <w:b/>
          <w:color w:val="000000" w:themeColor="text1"/>
          <w:sz w:val="28"/>
          <w:szCs w:val="28"/>
        </w:rPr>
        <w:t>административного регламента</w:t>
      </w:r>
    </w:p>
    <w:p w:rsidR="007C3A69" w:rsidRPr="00F7028C" w:rsidRDefault="007C3A69" w:rsidP="007C3A69">
      <w:pPr>
        <w:ind w:firstLine="851"/>
        <w:jc w:val="center"/>
        <w:rPr>
          <w:color w:val="000000" w:themeColor="text1"/>
          <w:sz w:val="28"/>
          <w:szCs w:val="28"/>
        </w:rPr>
      </w:pPr>
    </w:p>
    <w:p w:rsidR="007C3A69" w:rsidRPr="00F7028C" w:rsidRDefault="007C3A69" w:rsidP="007C3A69">
      <w:pPr>
        <w:pStyle w:val="af"/>
        <w:suppressAutoHyphens/>
        <w:spacing w:line="240" w:lineRule="auto"/>
        <w:ind w:left="0" w:firstLine="709"/>
        <w:jc w:val="both"/>
        <w:rPr>
          <w:rFonts w:ascii="Times New Roman" w:hAnsi="Times New Roman"/>
          <w:color w:val="000000" w:themeColor="text1"/>
          <w:sz w:val="28"/>
          <w:szCs w:val="28"/>
        </w:rPr>
      </w:pPr>
      <w:proofErr w:type="gramStart"/>
      <w:r w:rsidRPr="00F7028C">
        <w:rPr>
          <w:rFonts w:ascii="Times New Roman" w:hAnsi="Times New Roman"/>
          <w:color w:val="000000" w:themeColor="text1"/>
          <w:sz w:val="28"/>
          <w:szCs w:val="28"/>
        </w:rPr>
        <w:t xml:space="preserve">Административный регламент </w:t>
      </w:r>
      <w:r>
        <w:rPr>
          <w:rFonts w:ascii="Times New Roman" w:hAnsi="Times New Roman"/>
          <w:color w:val="000000" w:themeColor="text1"/>
          <w:sz w:val="28"/>
          <w:szCs w:val="28"/>
        </w:rPr>
        <w:t>предоставления м</w:t>
      </w:r>
      <w:r w:rsidRPr="00F7028C">
        <w:rPr>
          <w:rFonts w:ascii="Times New Roman" w:hAnsi="Times New Roman"/>
          <w:color w:val="000000" w:themeColor="text1"/>
          <w:sz w:val="28"/>
          <w:szCs w:val="28"/>
        </w:rPr>
        <w:t>униципальной услуги «Выдача разрешений на вступление в брак лицам, достигшим возраста шестнадцати лет»</w:t>
      </w:r>
      <w:r>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 xml:space="preserve">(далее – Регламент) </w:t>
      </w:r>
      <w:r w:rsidRPr="009E1680">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Pr>
          <w:rFonts w:ascii="Times New Roman" w:hAnsi="Times New Roman"/>
          <w:color w:val="000000" w:themeColor="text1"/>
          <w:sz w:val="28"/>
          <w:szCs w:val="28"/>
        </w:rPr>
        <w:t xml:space="preserve"> «В</w:t>
      </w:r>
      <w:r w:rsidRPr="00F7028C">
        <w:rPr>
          <w:rFonts w:ascii="Times New Roman" w:hAnsi="Times New Roman"/>
          <w:color w:val="000000" w:themeColor="text1"/>
          <w:sz w:val="28"/>
          <w:szCs w:val="28"/>
        </w:rPr>
        <w:t>ыдача разрешений на вступление в брак лицам, достигшим возраста шестнадцати лет»</w:t>
      </w:r>
      <w:r>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(далее – муниципальная услуга</w:t>
      </w:r>
      <w:r w:rsidRPr="009E1680">
        <w:rPr>
          <w:rFonts w:ascii="Times New Roman" w:hAnsi="Times New Roman"/>
          <w:color w:val="000000" w:themeColor="text1"/>
          <w:sz w:val="28"/>
          <w:szCs w:val="28"/>
        </w:rPr>
        <w:t>), требования к</w:t>
      </w:r>
      <w:proofErr w:type="gramEnd"/>
      <w:r w:rsidRPr="009E1680">
        <w:rPr>
          <w:rFonts w:ascii="Times New Roman" w:hAnsi="Times New Roman"/>
          <w:color w:val="000000" w:themeColor="text1"/>
          <w:sz w:val="28"/>
          <w:szCs w:val="28"/>
        </w:rPr>
        <w:t xml:space="preserve"> порядку их выполнения, формы </w:t>
      </w:r>
      <w:proofErr w:type="gramStart"/>
      <w:r w:rsidRPr="009E1680">
        <w:rPr>
          <w:rFonts w:ascii="Times New Roman" w:hAnsi="Times New Roman"/>
          <w:color w:val="000000" w:themeColor="text1"/>
          <w:sz w:val="28"/>
          <w:szCs w:val="28"/>
        </w:rPr>
        <w:t>контроля за</w:t>
      </w:r>
      <w:proofErr w:type="gramEnd"/>
      <w:r w:rsidRPr="009E1680">
        <w:rPr>
          <w:rFonts w:ascii="Times New Roman" w:hAnsi="Times New Roman"/>
          <w:color w:val="000000" w:themeColor="text1"/>
          <w:sz w:val="28"/>
          <w:szCs w:val="28"/>
        </w:rPr>
        <w:t xml:space="preserve"> исполнением </w:t>
      </w:r>
      <w:r>
        <w:rPr>
          <w:rFonts w:ascii="Times New Roman" w:hAnsi="Times New Roman"/>
          <w:color w:val="000000" w:themeColor="text1"/>
          <w:sz w:val="28"/>
          <w:szCs w:val="28"/>
        </w:rPr>
        <w:t xml:space="preserve">настоящего </w:t>
      </w:r>
      <w:r w:rsidRPr="009E1680">
        <w:rPr>
          <w:rFonts w:ascii="Times New Roman" w:hAnsi="Times New Roman"/>
          <w:color w:val="000000" w:themeColor="text1"/>
          <w:sz w:val="28"/>
          <w:szCs w:val="28"/>
        </w:rPr>
        <w:t xml:space="preserve">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color w:val="000000" w:themeColor="text1"/>
          <w:sz w:val="28"/>
          <w:szCs w:val="28"/>
        </w:rPr>
        <w:t xml:space="preserve">Туапсинского городского поселения </w:t>
      </w:r>
      <w:r w:rsidRPr="009E1680">
        <w:rPr>
          <w:rFonts w:ascii="Times New Roman" w:hAnsi="Times New Roman"/>
          <w:color w:val="000000" w:themeColor="text1"/>
          <w:sz w:val="28"/>
          <w:szCs w:val="28"/>
        </w:rPr>
        <w:t xml:space="preserve"> Туапсинск</w:t>
      </w:r>
      <w:r>
        <w:rPr>
          <w:rFonts w:ascii="Times New Roman" w:hAnsi="Times New Roman"/>
          <w:color w:val="000000" w:themeColor="text1"/>
          <w:sz w:val="28"/>
          <w:szCs w:val="28"/>
        </w:rPr>
        <w:t>ого</w:t>
      </w:r>
      <w:r w:rsidRPr="009E1680">
        <w:rPr>
          <w:rFonts w:ascii="Times New Roman" w:hAnsi="Times New Roman"/>
          <w:color w:val="000000" w:themeColor="text1"/>
          <w:sz w:val="28"/>
          <w:szCs w:val="28"/>
        </w:rPr>
        <w:t xml:space="preserve"> район</w:t>
      </w:r>
      <w:r>
        <w:rPr>
          <w:rFonts w:ascii="Times New Roman" w:hAnsi="Times New Roman"/>
          <w:color w:val="000000" w:themeColor="text1"/>
          <w:sz w:val="28"/>
          <w:szCs w:val="28"/>
        </w:rPr>
        <w:t>а</w:t>
      </w:r>
      <w:r w:rsidRPr="009E1680">
        <w:rPr>
          <w:rFonts w:ascii="Times New Roman" w:hAnsi="Times New Roman"/>
          <w:color w:val="000000" w:themeColor="text1"/>
          <w:sz w:val="28"/>
          <w:szCs w:val="28"/>
        </w:rPr>
        <w:t>, предоставляющих муниципальную услугу.</w:t>
      </w:r>
    </w:p>
    <w:p w:rsidR="007C3A69" w:rsidRDefault="007C3A69" w:rsidP="007C3A69">
      <w:pPr>
        <w:pStyle w:val="af"/>
        <w:suppressAutoHyphens/>
        <w:spacing w:after="0" w:line="240" w:lineRule="auto"/>
        <w:ind w:left="0" w:firstLine="709"/>
        <w:jc w:val="both"/>
        <w:rPr>
          <w:rFonts w:ascii="Times New Roman" w:hAnsi="Times New Roman"/>
          <w:color w:val="000000" w:themeColor="text1"/>
          <w:sz w:val="28"/>
          <w:szCs w:val="28"/>
        </w:rPr>
      </w:pPr>
    </w:p>
    <w:p w:rsidR="007C3A69" w:rsidRPr="00844F13" w:rsidRDefault="007C3A69" w:rsidP="007C3A69">
      <w:pPr>
        <w:widowControl w:val="0"/>
        <w:autoSpaceDE w:val="0"/>
        <w:autoSpaceDN w:val="0"/>
        <w:adjustRightInd w:val="0"/>
        <w:ind w:firstLine="720"/>
        <w:jc w:val="center"/>
        <w:outlineLvl w:val="2"/>
        <w:rPr>
          <w:b/>
          <w:color w:val="000000" w:themeColor="text1"/>
          <w:sz w:val="28"/>
          <w:szCs w:val="28"/>
        </w:rPr>
      </w:pPr>
      <w:r w:rsidRPr="00844F13">
        <w:rPr>
          <w:b/>
          <w:color w:val="000000" w:themeColor="text1"/>
          <w:sz w:val="28"/>
          <w:szCs w:val="28"/>
        </w:rPr>
        <w:t>Подраздел 1.2. Круг заявителей</w:t>
      </w:r>
    </w:p>
    <w:p w:rsidR="007C3A69" w:rsidRPr="00492BF8"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F917BC" w:rsidRDefault="007C3A69" w:rsidP="007C3A69">
      <w:pPr>
        <w:pStyle w:val="ConsPlusNormal"/>
        <w:suppressAutoHyphens/>
        <w:ind w:firstLine="709"/>
        <w:jc w:val="both"/>
        <w:rPr>
          <w:rFonts w:ascii="Times New Roman" w:hAnsi="Times New Roman" w:cs="Times New Roman"/>
          <w:color w:val="000000" w:themeColor="text1"/>
          <w:sz w:val="28"/>
          <w:szCs w:val="28"/>
        </w:rPr>
      </w:pPr>
      <w:proofErr w:type="gramStart"/>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граждане Российской Федерации - несовершеннолетние, достигшие возраста 16 лет, совершеннолетни</w:t>
      </w:r>
      <w:r>
        <w:rPr>
          <w:rFonts w:ascii="Times New Roman" w:hAnsi="Times New Roman" w:cs="Times New Roman"/>
          <w:color w:val="000000" w:themeColor="text1"/>
          <w:sz w:val="28"/>
          <w:szCs w:val="28"/>
        </w:rPr>
        <w:t>е</w:t>
      </w:r>
      <w:r w:rsidRPr="00F7028C">
        <w:rPr>
          <w:rFonts w:ascii="Times New Roman" w:hAnsi="Times New Roman" w:cs="Times New Roman"/>
          <w:color w:val="000000" w:themeColor="text1"/>
          <w:sz w:val="28"/>
          <w:szCs w:val="28"/>
        </w:rPr>
        <w:t xml:space="preserve"> граждан</w:t>
      </w:r>
      <w:r>
        <w:rPr>
          <w:rFonts w:ascii="Times New Roman" w:hAnsi="Times New Roman" w:cs="Times New Roman"/>
          <w:color w:val="000000" w:themeColor="text1"/>
          <w:sz w:val="28"/>
          <w:szCs w:val="28"/>
        </w:rPr>
        <w:t>е</w:t>
      </w:r>
      <w:r w:rsidRPr="00F7028C">
        <w:rPr>
          <w:rFonts w:ascii="Times New Roman" w:hAnsi="Times New Roman" w:cs="Times New Roman"/>
          <w:color w:val="000000" w:themeColor="text1"/>
          <w:sz w:val="28"/>
          <w:szCs w:val="28"/>
        </w:rPr>
        <w:t>, желающий вступить в брак с лицом, достигшим возраста 16 лет, но не достигшим совершеннолетия</w:t>
      </w:r>
      <w:r>
        <w:rPr>
          <w:rFonts w:ascii="Times New Roman" w:hAnsi="Times New Roman" w:cs="Times New Roman"/>
          <w:color w:val="000000" w:themeColor="text1"/>
          <w:sz w:val="28"/>
          <w:szCs w:val="28"/>
        </w:rPr>
        <w:t xml:space="preserve">, </w:t>
      </w:r>
      <w:r w:rsidRPr="009E1680">
        <w:rPr>
          <w:rFonts w:ascii="Times New Roman" w:hAnsi="Times New Roman" w:cs="Times New Roman"/>
          <w:color w:val="000000" w:themeColor="text1"/>
          <w:sz w:val="28"/>
          <w:szCs w:val="28"/>
        </w:rPr>
        <w:t>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roofErr w:type="gramEnd"/>
    </w:p>
    <w:p w:rsidR="007C3A69" w:rsidRDefault="007C3A69" w:rsidP="007C3A69">
      <w:pPr>
        <w:widowControl w:val="0"/>
        <w:autoSpaceDE w:val="0"/>
        <w:autoSpaceDN w:val="0"/>
        <w:adjustRightInd w:val="0"/>
        <w:jc w:val="center"/>
        <w:outlineLvl w:val="2"/>
        <w:rPr>
          <w:color w:val="000000" w:themeColor="text1"/>
          <w:sz w:val="28"/>
          <w:szCs w:val="28"/>
        </w:rPr>
      </w:pPr>
    </w:p>
    <w:p w:rsidR="007C3A69" w:rsidRPr="00DA4EC2" w:rsidRDefault="007C3A69" w:rsidP="007C3A69">
      <w:pPr>
        <w:widowControl w:val="0"/>
        <w:autoSpaceDE w:val="0"/>
        <w:autoSpaceDN w:val="0"/>
        <w:adjustRightInd w:val="0"/>
        <w:ind w:firstLine="720"/>
        <w:jc w:val="center"/>
        <w:rPr>
          <w:b/>
          <w:color w:val="000000" w:themeColor="text1"/>
          <w:sz w:val="28"/>
          <w:szCs w:val="28"/>
        </w:rPr>
      </w:pPr>
      <w:r w:rsidRPr="00DA4EC2">
        <w:rPr>
          <w:b/>
          <w:color w:val="000000" w:themeColor="text1"/>
          <w:sz w:val="28"/>
          <w:szCs w:val="28"/>
        </w:rPr>
        <w:lastRenderedPageBreak/>
        <w:t>Подраздел 1.3. Требования к порядку информирования</w:t>
      </w:r>
    </w:p>
    <w:p w:rsidR="007C3A69" w:rsidRDefault="007C3A69" w:rsidP="007C3A69">
      <w:pPr>
        <w:widowControl w:val="0"/>
        <w:autoSpaceDE w:val="0"/>
        <w:autoSpaceDN w:val="0"/>
        <w:adjustRightInd w:val="0"/>
        <w:ind w:firstLine="720"/>
        <w:jc w:val="center"/>
        <w:rPr>
          <w:b/>
          <w:color w:val="000000" w:themeColor="text1"/>
          <w:sz w:val="28"/>
          <w:szCs w:val="28"/>
        </w:rPr>
      </w:pPr>
      <w:r w:rsidRPr="00DA4EC2">
        <w:rPr>
          <w:b/>
          <w:color w:val="000000" w:themeColor="text1"/>
          <w:sz w:val="28"/>
          <w:szCs w:val="28"/>
        </w:rPr>
        <w:t>о предоставлении муниципальной услуги</w:t>
      </w:r>
    </w:p>
    <w:p w:rsidR="007C3A69" w:rsidRPr="00492BF8" w:rsidRDefault="007C3A69" w:rsidP="007C3A69">
      <w:pPr>
        <w:widowControl w:val="0"/>
        <w:autoSpaceDE w:val="0"/>
        <w:autoSpaceDN w:val="0"/>
        <w:adjustRightInd w:val="0"/>
        <w:ind w:firstLine="720"/>
        <w:jc w:val="center"/>
        <w:rPr>
          <w:color w:val="000000" w:themeColor="text1"/>
          <w:sz w:val="28"/>
          <w:szCs w:val="28"/>
        </w:rPr>
      </w:pP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1.3.1. Предоставление муниципальной услуги осуществляется администрацией </w:t>
      </w:r>
      <w:r>
        <w:rPr>
          <w:sz w:val="28"/>
          <w:szCs w:val="28"/>
        </w:rPr>
        <w:t xml:space="preserve">Туапсинского городского поселения </w:t>
      </w:r>
      <w:r w:rsidRPr="00742749">
        <w:rPr>
          <w:sz w:val="28"/>
          <w:szCs w:val="28"/>
        </w:rPr>
        <w:t>Туапсинск</w:t>
      </w:r>
      <w:r>
        <w:rPr>
          <w:sz w:val="28"/>
          <w:szCs w:val="28"/>
        </w:rPr>
        <w:t>ого</w:t>
      </w:r>
      <w:r w:rsidRPr="00742749">
        <w:rPr>
          <w:sz w:val="28"/>
          <w:szCs w:val="28"/>
        </w:rPr>
        <w:t xml:space="preserve"> район</w:t>
      </w:r>
      <w:r>
        <w:rPr>
          <w:sz w:val="28"/>
          <w:szCs w:val="28"/>
        </w:rPr>
        <w:t>а</w:t>
      </w:r>
      <w:r w:rsidRPr="00742749">
        <w:rPr>
          <w:sz w:val="28"/>
          <w:szCs w:val="28"/>
        </w:rPr>
        <w:t xml:space="preserve"> (далее – Администрация).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1.3.2.1. В </w:t>
      </w:r>
      <w:r>
        <w:rPr>
          <w:sz w:val="28"/>
          <w:szCs w:val="28"/>
        </w:rPr>
        <w:t>правовом отделе</w:t>
      </w:r>
      <w:r w:rsidRPr="00742749">
        <w:rPr>
          <w:sz w:val="28"/>
          <w:szCs w:val="28"/>
        </w:rPr>
        <w:t xml:space="preserve"> администрации (далее – </w:t>
      </w:r>
      <w:r>
        <w:rPr>
          <w:sz w:val="28"/>
          <w:szCs w:val="28"/>
        </w:rPr>
        <w:t>Отдел</w:t>
      </w:r>
      <w:r w:rsidRPr="00742749">
        <w:rPr>
          <w:sz w:val="28"/>
          <w:szCs w:val="28"/>
        </w:rPr>
        <w:t>):</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в устной форме при личном обращении;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с использованием телефонной связи;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в форме электронного документа посредством направления на адрес электронной почты;</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по письменным обращениям.</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при личном обращении;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917BC">
          <w:rPr>
            <w:rStyle w:val="a5"/>
            <w:sz w:val="28"/>
            <w:szCs w:val="28"/>
          </w:rPr>
          <w:t>http://www.e-mfc.ru</w:t>
        </w:r>
      </w:hyperlink>
      <w:r>
        <w:rPr>
          <w:sz w:val="28"/>
          <w:szCs w:val="28"/>
        </w:rPr>
        <w:t xml:space="preserve"> </w:t>
      </w:r>
      <w:r w:rsidRPr="009A08CC">
        <w:rPr>
          <w:color w:val="000000" w:themeColor="text1"/>
          <w:sz w:val="28"/>
          <w:szCs w:val="28"/>
        </w:rPr>
        <w:t>(далее – Единый портал МФЦ).</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1.3.2.3. Посредством размещения информации на официальном сайте Администрации, адрес официального сайта </w:t>
      </w:r>
      <w:r>
        <w:rPr>
          <w:sz w:val="28"/>
          <w:szCs w:val="28"/>
        </w:rPr>
        <w:t>http://adm</w:t>
      </w:r>
      <w:r w:rsidRPr="00742749">
        <w:rPr>
          <w:sz w:val="28"/>
          <w:szCs w:val="28"/>
        </w:rPr>
        <w:t>tuapse.ru. (далее – официальный сайт).</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proofErr w:type="spellStart"/>
      <w:r w:rsidRPr="00742749">
        <w:rPr>
          <w:sz w:val="28"/>
          <w:szCs w:val="28"/>
        </w:rPr>
        <w:t>www.gosuslugi.ru</w:t>
      </w:r>
      <w:proofErr w:type="spellEnd"/>
      <w:r w:rsidRPr="00742749">
        <w:rPr>
          <w:sz w:val="28"/>
          <w:szCs w:val="28"/>
        </w:rPr>
        <w:t>) (далее – Единый Портал) и (или) Портале государственных и муниципальных услуг (функций) Краснодарского края (</w:t>
      </w:r>
      <w:proofErr w:type="spellStart"/>
      <w:r w:rsidRPr="00742749">
        <w:rPr>
          <w:sz w:val="28"/>
          <w:szCs w:val="28"/>
        </w:rPr>
        <w:t>www.pgu.krasnodar.ru</w:t>
      </w:r>
      <w:proofErr w:type="spellEnd"/>
      <w:r w:rsidRPr="00742749">
        <w:rPr>
          <w:sz w:val="28"/>
          <w:szCs w:val="28"/>
        </w:rPr>
        <w:t>) (далее – Портал Краснодарского края).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1.3.2.5. Посредством размещения информационных стендов в МФЦ и Администрации.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1.3.2.6. Посредством телефонной связи Call-центра (горячая линия).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1.3.3. Консультирование по вопросам предоставления муниципальной услуги осуществляется бесплатно.</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3A69" w:rsidRPr="00742749" w:rsidRDefault="007C3A69" w:rsidP="007C3A69">
      <w:pPr>
        <w:suppressAutoHyphens/>
        <w:autoSpaceDE w:val="0"/>
        <w:autoSpaceDN w:val="0"/>
        <w:adjustRightInd w:val="0"/>
        <w:ind w:firstLine="709"/>
        <w:jc w:val="both"/>
        <w:outlineLvl w:val="0"/>
        <w:rPr>
          <w:sz w:val="28"/>
          <w:szCs w:val="28"/>
        </w:rPr>
      </w:pPr>
      <w:proofErr w:type="gramStart"/>
      <w:r w:rsidRPr="00742749">
        <w:rPr>
          <w:sz w:val="28"/>
          <w:szCs w:val="28"/>
        </w:rPr>
        <w:lastRenderedPageBreak/>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Рекомендуемое время для телефонного разговора – не более 10 минут, личного устного информирования – не более 20 минут.</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1.3.4. Порядок, форма и место размещения информации о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1.3.4.1. Информация о предоставлении муниципальной услуги размещается: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 в электронной форме:</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на официальном сайте Администрации в информационно-телекоммуникационной сети «Интернет»;</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на Едином Портале, Портале Краснодарского края;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2) на бумажном носителе – на информационных стендах в местах ожидания приема заявителей в МФЦ и Администрации.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1.3.4.2. На информационных стендах, размещенных в Администрации и МФЦ, указываются следующие сведения: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режим работы, адрес Администрации, </w:t>
      </w:r>
      <w:r>
        <w:rPr>
          <w:sz w:val="28"/>
          <w:szCs w:val="28"/>
        </w:rPr>
        <w:t>Отдела</w:t>
      </w:r>
      <w:r w:rsidRPr="00742749">
        <w:rPr>
          <w:sz w:val="28"/>
          <w:szCs w:val="28"/>
        </w:rPr>
        <w:t xml:space="preserve"> и МФЦ;</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адрес официального сайта Администрации, адрес электронной почты Администрации, </w:t>
      </w:r>
      <w:r>
        <w:rPr>
          <w:sz w:val="28"/>
          <w:szCs w:val="28"/>
        </w:rPr>
        <w:t>Отдела</w:t>
      </w:r>
      <w:r w:rsidRPr="00742749">
        <w:rPr>
          <w:sz w:val="28"/>
          <w:szCs w:val="28"/>
        </w:rPr>
        <w:t>;</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почтовые адреса, телефоны, Ф.И.О. должностных лиц Администрации и МФЦ;</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порядок информирования заявителей о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порядок и сроки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форма заявления о предоставлении муниципальной услуги и образец его заполнения;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исчерпывающий перечень документов, необходимых для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отказа в приеме документов, необходимых для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отказа в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lastRenderedPageBreak/>
        <w:t xml:space="preserve">досудебный (внесудебный) порядок обжалования решений и действий (бездействия) </w:t>
      </w:r>
      <w:r>
        <w:rPr>
          <w:sz w:val="28"/>
          <w:szCs w:val="28"/>
        </w:rPr>
        <w:t>А</w:t>
      </w:r>
      <w:r w:rsidRPr="00742749">
        <w:rPr>
          <w:sz w:val="28"/>
          <w:szCs w:val="28"/>
        </w:rPr>
        <w:t>дминистрации, а также должностных лиц, муниципальных служащих.</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1.3.4.3. На Едином Портале, Портале Краснодарского края размещается следующая информация:</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круг заявителей;</w:t>
      </w:r>
      <w:r w:rsidRPr="00742749">
        <w:rPr>
          <w:sz w:val="28"/>
          <w:szCs w:val="28"/>
        </w:rPr>
        <w:tab/>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срок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Pr>
          <w:sz w:val="28"/>
          <w:szCs w:val="28"/>
        </w:rPr>
        <w:t xml:space="preserve">перечень нормативных </w:t>
      </w:r>
      <w:r w:rsidRPr="00742749">
        <w:rPr>
          <w:sz w:val="28"/>
          <w:szCs w:val="28"/>
        </w:rPr>
        <w:t>правовых актов, регулирующих предоставление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размер государственной пошлины, взимаемой за предоставление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исчерпывающий перечень оснований для приостановления или отказа в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формы заявлений (уведомлений, сообщений), используемые при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C3A69" w:rsidRPr="00742749" w:rsidRDefault="007C3A69" w:rsidP="007C3A69">
      <w:pPr>
        <w:suppressAutoHyphens/>
        <w:autoSpaceDE w:val="0"/>
        <w:autoSpaceDN w:val="0"/>
        <w:adjustRightInd w:val="0"/>
        <w:ind w:firstLine="709"/>
        <w:jc w:val="both"/>
        <w:outlineLvl w:val="0"/>
        <w:rPr>
          <w:sz w:val="28"/>
          <w:szCs w:val="28"/>
        </w:rPr>
      </w:pPr>
      <w:proofErr w:type="gramStart"/>
      <w:r w:rsidRPr="007427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1.3.4.4. На официальном сайте Администрации в информационно-телекоммуникационной сети «Интернет» размещается: </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информация о режиме работы Администрации и </w:t>
      </w:r>
      <w:r>
        <w:rPr>
          <w:sz w:val="28"/>
          <w:szCs w:val="28"/>
        </w:rPr>
        <w:t>Отдела</w:t>
      </w:r>
      <w:r w:rsidRPr="00742749">
        <w:rPr>
          <w:sz w:val="28"/>
          <w:szCs w:val="28"/>
        </w:rPr>
        <w:t>;</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перечень нормативн</w:t>
      </w:r>
      <w:r>
        <w:rPr>
          <w:sz w:val="28"/>
          <w:szCs w:val="28"/>
        </w:rPr>
        <w:t>ых</w:t>
      </w:r>
      <w:r w:rsidRPr="00742749">
        <w:rPr>
          <w:sz w:val="28"/>
          <w:szCs w:val="28"/>
        </w:rPr>
        <w:t xml:space="preserve"> правовых актов регулирующих предоставление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lastRenderedPageBreak/>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настоящий Регламент;</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иная информация, необходимая для получения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1.3.5. Информация о местонахождении и графике работы, справочных телефонах Администрации и </w:t>
      </w:r>
      <w:r>
        <w:rPr>
          <w:sz w:val="28"/>
          <w:szCs w:val="28"/>
        </w:rPr>
        <w:t>Отдела</w:t>
      </w:r>
      <w:r w:rsidRPr="00742749">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C3A69" w:rsidRDefault="007C3A69" w:rsidP="007C3A69">
      <w:pPr>
        <w:suppressAutoHyphens/>
        <w:autoSpaceDE w:val="0"/>
        <w:autoSpaceDN w:val="0"/>
        <w:adjustRightInd w:val="0"/>
        <w:ind w:firstLine="709"/>
        <w:jc w:val="both"/>
        <w:outlineLvl w:val="0"/>
        <w:rPr>
          <w:sz w:val="28"/>
          <w:szCs w:val="28"/>
        </w:rPr>
      </w:pPr>
      <w:r w:rsidRPr="00742749">
        <w:rPr>
          <w:sz w:val="28"/>
          <w:szCs w:val="28"/>
        </w:rPr>
        <w:t>1.3.6. Информация о местонахождении и графике работы, справочных телефонах, официальных сайтах МФЦ размещаются на Едином портале</w:t>
      </w:r>
      <w:r>
        <w:rPr>
          <w:sz w:val="28"/>
          <w:szCs w:val="28"/>
        </w:rPr>
        <w:t xml:space="preserve"> МФЦ.</w:t>
      </w:r>
      <w:r w:rsidRPr="00742749">
        <w:rPr>
          <w:sz w:val="28"/>
          <w:szCs w:val="28"/>
        </w:rPr>
        <w:t xml:space="preserve"> </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1.3.7. Организации, участвующие в предоставлении муниципальной услуги:</w:t>
      </w:r>
    </w:p>
    <w:p w:rsidR="007C3A69" w:rsidRPr="00742749" w:rsidRDefault="007C3A69" w:rsidP="007C3A69">
      <w:pPr>
        <w:suppressAutoHyphens/>
        <w:autoSpaceDE w:val="0"/>
        <w:autoSpaceDN w:val="0"/>
        <w:adjustRightInd w:val="0"/>
        <w:ind w:firstLine="709"/>
        <w:jc w:val="both"/>
        <w:outlineLvl w:val="0"/>
        <w:rPr>
          <w:sz w:val="28"/>
          <w:szCs w:val="28"/>
        </w:rPr>
      </w:pPr>
      <w:r w:rsidRPr="00742749">
        <w:rPr>
          <w:sz w:val="28"/>
          <w:szCs w:val="28"/>
        </w:rPr>
        <w:t>МФЦ.</w:t>
      </w:r>
    </w:p>
    <w:p w:rsidR="007C3A69" w:rsidRDefault="007C3A69" w:rsidP="007C3A69">
      <w:pPr>
        <w:suppressAutoHyphens/>
        <w:autoSpaceDE w:val="0"/>
        <w:autoSpaceDN w:val="0"/>
        <w:adjustRightInd w:val="0"/>
        <w:ind w:firstLine="709"/>
        <w:jc w:val="both"/>
        <w:outlineLvl w:val="0"/>
        <w:rPr>
          <w:sz w:val="28"/>
          <w:szCs w:val="28"/>
        </w:rPr>
      </w:pPr>
      <w:r w:rsidRPr="00742749">
        <w:rPr>
          <w:sz w:val="28"/>
          <w:szCs w:val="28"/>
        </w:rPr>
        <w:t xml:space="preserve">1.3.8. </w:t>
      </w:r>
      <w:proofErr w:type="gramStart"/>
      <w:r w:rsidRPr="00742749">
        <w:rPr>
          <w:sz w:val="28"/>
          <w:szCs w:val="28"/>
        </w:rPr>
        <w:t>Организации</w:t>
      </w:r>
      <w:proofErr w:type="gramEnd"/>
      <w:r w:rsidRPr="00742749">
        <w:rPr>
          <w:sz w:val="28"/>
          <w:szCs w:val="28"/>
        </w:rPr>
        <w:t xml:space="preserve"> предоставляющие услуги, являющиеся необходимыми и обязательными для предоставления муниципальной услуги, отсутствуют.</w:t>
      </w:r>
    </w:p>
    <w:p w:rsidR="007C3A69" w:rsidRDefault="007C3A69" w:rsidP="007C3A69">
      <w:pPr>
        <w:suppressAutoHyphens/>
        <w:autoSpaceDE w:val="0"/>
        <w:autoSpaceDN w:val="0"/>
        <w:adjustRightInd w:val="0"/>
        <w:ind w:firstLine="709"/>
        <w:jc w:val="both"/>
        <w:outlineLvl w:val="0"/>
        <w:rPr>
          <w:sz w:val="28"/>
          <w:szCs w:val="28"/>
        </w:rPr>
      </w:pPr>
    </w:p>
    <w:p w:rsidR="007C3A69" w:rsidRPr="00742749" w:rsidRDefault="007C3A69" w:rsidP="007C3A6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Раздел II. Стандарт предоставления муниципальной услуги</w:t>
      </w:r>
    </w:p>
    <w:p w:rsidR="007C3A69" w:rsidRPr="00742749" w:rsidRDefault="007C3A69" w:rsidP="007C3A69">
      <w:pPr>
        <w:widowControl w:val="0"/>
        <w:autoSpaceDE w:val="0"/>
        <w:autoSpaceDN w:val="0"/>
        <w:adjustRightInd w:val="0"/>
        <w:ind w:firstLine="720"/>
        <w:jc w:val="center"/>
        <w:outlineLvl w:val="2"/>
        <w:rPr>
          <w:b/>
          <w:color w:val="000000" w:themeColor="text1"/>
          <w:sz w:val="28"/>
          <w:szCs w:val="28"/>
        </w:rPr>
      </w:pPr>
    </w:p>
    <w:p w:rsidR="007C3A69" w:rsidRDefault="007C3A69" w:rsidP="007C3A69">
      <w:pPr>
        <w:widowControl w:val="0"/>
        <w:autoSpaceDE w:val="0"/>
        <w:autoSpaceDN w:val="0"/>
        <w:adjustRightInd w:val="0"/>
        <w:ind w:firstLine="720"/>
        <w:jc w:val="center"/>
        <w:outlineLvl w:val="2"/>
        <w:rPr>
          <w:color w:val="000000" w:themeColor="text1"/>
          <w:sz w:val="28"/>
          <w:szCs w:val="28"/>
        </w:rPr>
      </w:pPr>
      <w:r w:rsidRPr="00742749">
        <w:rPr>
          <w:b/>
          <w:color w:val="000000" w:themeColor="text1"/>
          <w:sz w:val="28"/>
          <w:szCs w:val="28"/>
        </w:rPr>
        <w:t>Подраздел 2.1. Наименование муниципальной услуги</w:t>
      </w:r>
    </w:p>
    <w:p w:rsidR="007C3A69" w:rsidRPr="00492BF8"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F7028C" w:rsidRDefault="007C3A69" w:rsidP="007C3A69">
      <w:pPr>
        <w:suppressAutoHyphens/>
        <w:ind w:firstLine="709"/>
        <w:jc w:val="both"/>
        <w:rPr>
          <w:color w:val="000000" w:themeColor="text1"/>
          <w:sz w:val="28"/>
          <w:szCs w:val="28"/>
        </w:rPr>
      </w:pPr>
      <w:r w:rsidRPr="00F7028C">
        <w:rPr>
          <w:color w:val="000000" w:themeColor="text1"/>
          <w:sz w:val="28"/>
          <w:szCs w:val="28"/>
        </w:rPr>
        <w:t>Наименование муниципальной услуги – «Выдача разрешений на вступление в брак лицам, достигшим возраста шестнадцати лет».</w:t>
      </w:r>
    </w:p>
    <w:p w:rsidR="007C3A69" w:rsidRDefault="007C3A69" w:rsidP="007C3A69">
      <w:pPr>
        <w:jc w:val="center"/>
        <w:rPr>
          <w:color w:val="000000" w:themeColor="text1"/>
          <w:sz w:val="28"/>
          <w:szCs w:val="28"/>
        </w:rPr>
      </w:pPr>
    </w:p>
    <w:p w:rsidR="007C3A69" w:rsidRPr="00742749" w:rsidRDefault="007C3A69" w:rsidP="007C3A69">
      <w:pPr>
        <w:jc w:val="center"/>
        <w:rPr>
          <w:b/>
          <w:color w:val="000000" w:themeColor="text1"/>
          <w:sz w:val="28"/>
          <w:szCs w:val="28"/>
        </w:rPr>
      </w:pPr>
      <w:r w:rsidRPr="00742749">
        <w:rPr>
          <w:b/>
          <w:color w:val="000000" w:themeColor="text1"/>
          <w:sz w:val="28"/>
          <w:szCs w:val="28"/>
        </w:rPr>
        <w:t xml:space="preserve">Подраздел 2.2. Наименование органа, предоставляющего </w:t>
      </w:r>
    </w:p>
    <w:p w:rsidR="007C3A69" w:rsidRDefault="007C3A69" w:rsidP="007C3A69">
      <w:pPr>
        <w:jc w:val="center"/>
        <w:rPr>
          <w:b/>
          <w:color w:val="000000" w:themeColor="text1"/>
          <w:sz w:val="28"/>
          <w:szCs w:val="28"/>
        </w:rPr>
      </w:pPr>
      <w:r w:rsidRPr="00742749">
        <w:rPr>
          <w:b/>
          <w:color w:val="000000" w:themeColor="text1"/>
          <w:sz w:val="28"/>
          <w:szCs w:val="28"/>
        </w:rPr>
        <w:t>муниципальную услугу</w:t>
      </w:r>
    </w:p>
    <w:p w:rsidR="007C3A69" w:rsidRPr="00742749" w:rsidRDefault="007C3A69" w:rsidP="007C3A69">
      <w:pPr>
        <w:jc w:val="center"/>
        <w:rPr>
          <w:b/>
          <w:color w:val="000000" w:themeColor="text1"/>
          <w:sz w:val="28"/>
          <w:szCs w:val="28"/>
        </w:rPr>
      </w:pPr>
    </w:p>
    <w:p w:rsidR="007C3A69" w:rsidRPr="00742749" w:rsidRDefault="007C3A69" w:rsidP="007C3A69">
      <w:pPr>
        <w:widowControl w:val="0"/>
        <w:suppressAutoHyphens/>
        <w:autoSpaceDE w:val="0"/>
        <w:autoSpaceDN w:val="0"/>
        <w:adjustRightInd w:val="0"/>
        <w:ind w:firstLine="720"/>
        <w:jc w:val="both"/>
        <w:outlineLvl w:val="2"/>
        <w:rPr>
          <w:color w:val="000000"/>
          <w:sz w:val="28"/>
          <w:szCs w:val="28"/>
        </w:rPr>
      </w:pPr>
      <w:r w:rsidRPr="00742749">
        <w:rPr>
          <w:color w:val="000000"/>
          <w:sz w:val="28"/>
          <w:szCs w:val="28"/>
        </w:rPr>
        <w:t>2.2.1. Предоставление муниципальной услуги осуществляется Администрацией.</w:t>
      </w:r>
    </w:p>
    <w:p w:rsidR="007C3A69" w:rsidRPr="00742749" w:rsidRDefault="007C3A69" w:rsidP="007C3A69">
      <w:pPr>
        <w:widowControl w:val="0"/>
        <w:suppressAutoHyphens/>
        <w:autoSpaceDE w:val="0"/>
        <w:autoSpaceDN w:val="0"/>
        <w:adjustRightInd w:val="0"/>
        <w:ind w:firstLine="720"/>
        <w:jc w:val="both"/>
        <w:outlineLvl w:val="2"/>
        <w:rPr>
          <w:color w:val="000000"/>
          <w:sz w:val="28"/>
          <w:szCs w:val="28"/>
        </w:rPr>
      </w:pPr>
      <w:r w:rsidRPr="00742749">
        <w:rPr>
          <w:color w:val="000000"/>
          <w:sz w:val="28"/>
          <w:szCs w:val="28"/>
        </w:rPr>
        <w:t xml:space="preserve">Администрация предоставляет муниципальную услугу через </w:t>
      </w:r>
      <w:r>
        <w:rPr>
          <w:color w:val="000000"/>
          <w:sz w:val="28"/>
          <w:szCs w:val="28"/>
        </w:rPr>
        <w:t>Отдел</w:t>
      </w:r>
      <w:r w:rsidRPr="00742749">
        <w:rPr>
          <w:color w:val="000000"/>
          <w:sz w:val="28"/>
          <w:szCs w:val="28"/>
        </w:rPr>
        <w:t>.</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742749">
        <w:rPr>
          <w:color w:val="000000"/>
          <w:sz w:val="28"/>
          <w:szCs w:val="28"/>
        </w:rPr>
        <w:t>2.2.2. В предоставлении муниципальной услуги участвуют МФЦ.</w:t>
      </w:r>
    </w:p>
    <w:p w:rsidR="007C3A69" w:rsidRPr="0074274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Pr="0074274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742749">
        <w:rPr>
          <w:color w:val="000000" w:themeColor="text1"/>
          <w:sz w:val="28"/>
          <w:szCs w:val="28"/>
        </w:rPr>
        <w:lastRenderedPageBreak/>
        <w:t>заключенных уполномоченным МФЦ с Администрацией.</w:t>
      </w:r>
    </w:p>
    <w:p w:rsidR="007C3A69" w:rsidRPr="0074274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2.2.3. В процессе предоставления муниципальной услуги </w:t>
      </w:r>
      <w:r>
        <w:rPr>
          <w:color w:val="000000" w:themeColor="text1"/>
          <w:sz w:val="28"/>
          <w:szCs w:val="28"/>
        </w:rPr>
        <w:t xml:space="preserve">Отдел взаимодействует с </w:t>
      </w:r>
      <w:r w:rsidRPr="00742749">
        <w:rPr>
          <w:color w:val="000000" w:themeColor="text1"/>
          <w:sz w:val="28"/>
          <w:szCs w:val="28"/>
        </w:rPr>
        <w:t xml:space="preserve">МФЦ. </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742749">
        <w:rPr>
          <w:color w:val="000000" w:themeColor="text1"/>
          <w:sz w:val="28"/>
          <w:szCs w:val="28"/>
        </w:rPr>
        <w:t xml:space="preserve">2.2.4. </w:t>
      </w:r>
      <w:proofErr w:type="gramStart"/>
      <w:r w:rsidRPr="00742749">
        <w:rPr>
          <w:color w:val="000000" w:themeColor="text1"/>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Pr>
          <w:color w:val="000000" w:themeColor="text1"/>
          <w:sz w:val="28"/>
          <w:szCs w:val="28"/>
        </w:rPr>
        <w:t>Отдел</w:t>
      </w:r>
      <w:r w:rsidRPr="00742749">
        <w:rPr>
          <w:color w:val="000000" w:themeColor="text1"/>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742749">
        <w:rPr>
          <w:color w:val="000000" w:themeColor="text1"/>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3A6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742749" w:rsidRDefault="007C3A69" w:rsidP="007C3A6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 xml:space="preserve">Подраздел 2.3. Описание результата предоставления </w:t>
      </w:r>
    </w:p>
    <w:p w:rsidR="007C3A69" w:rsidRDefault="007C3A69" w:rsidP="007C3A69">
      <w:pPr>
        <w:widowControl w:val="0"/>
        <w:autoSpaceDE w:val="0"/>
        <w:autoSpaceDN w:val="0"/>
        <w:adjustRightInd w:val="0"/>
        <w:ind w:firstLine="720"/>
        <w:jc w:val="center"/>
        <w:outlineLvl w:val="2"/>
        <w:rPr>
          <w:b/>
          <w:color w:val="000000" w:themeColor="text1"/>
          <w:sz w:val="28"/>
          <w:szCs w:val="28"/>
        </w:rPr>
      </w:pPr>
      <w:r w:rsidRPr="00742749">
        <w:rPr>
          <w:b/>
          <w:color w:val="000000" w:themeColor="text1"/>
          <w:sz w:val="28"/>
          <w:szCs w:val="28"/>
        </w:rPr>
        <w:t>муниципальной услуги</w:t>
      </w:r>
    </w:p>
    <w:p w:rsidR="007C3A69" w:rsidRPr="00492BF8"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F7028C" w:rsidRDefault="007C3A69" w:rsidP="007C3A69">
      <w:pPr>
        <w:tabs>
          <w:tab w:val="left" w:pos="1260"/>
          <w:tab w:val="num" w:pos="1440"/>
        </w:tabs>
        <w:suppressAutoHyphens/>
        <w:ind w:firstLine="709"/>
        <w:jc w:val="both"/>
        <w:rPr>
          <w:color w:val="000000" w:themeColor="text1"/>
          <w:sz w:val="28"/>
          <w:szCs w:val="28"/>
        </w:rPr>
      </w:pPr>
      <w:r>
        <w:rPr>
          <w:color w:val="000000" w:themeColor="text1"/>
          <w:sz w:val="28"/>
          <w:szCs w:val="28"/>
        </w:rPr>
        <w:t>2.3.1.</w:t>
      </w:r>
      <w:r w:rsidRPr="00F7028C">
        <w:rPr>
          <w:color w:val="000000" w:themeColor="text1"/>
          <w:sz w:val="28"/>
          <w:szCs w:val="28"/>
        </w:rPr>
        <w:t>Результатом предоставления муниципальной услуги являются:</w:t>
      </w:r>
    </w:p>
    <w:p w:rsidR="007C3A69" w:rsidRPr="00F7028C" w:rsidRDefault="007C3A69" w:rsidP="007C3A69">
      <w:pPr>
        <w:suppressAutoHyphens/>
        <w:ind w:firstLine="709"/>
        <w:jc w:val="both"/>
        <w:rPr>
          <w:color w:val="000000" w:themeColor="text1"/>
          <w:sz w:val="28"/>
          <w:szCs w:val="28"/>
        </w:rPr>
      </w:pPr>
      <w:r>
        <w:rPr>
          <w:color w:val="000000" w:themeColor="text1"/>
          <w:sz w:val="28"/>
          <w:szCs w:val="28"/>
        </w:rPr>
        <w:t xml:space="preserve">постановление Администрации о </w:t>
      </w:r>
      <w:r w:rsidRPr="00F7028C">
        <w:rPr>
          <w:color w:val="000000" w:themeColor="text1"/>
          <w:sz w:val="28"/>
          <w:szCs w:val="28"/>
        </w:rPr>
        <w:t>разрешени</w:t>
      </w:r>
      <w:r>
        <w:rPr>
          <w:color w:val="000000" w:themeColor="text1"/>
          <w:sz w:val="28"/>
          <w:szCs w:val="28"/>
        </w:rPr>
        <w:t>и</w:t>
      </w:r>
      <w:r w:rsidRPr="00F7028C">
        <w:rPr>
          <w:color w:val="000000" w:themeColor="text1"/>
          <w:sz w:val="28"/>
          <w:szCs w:val="28"/>
        </w:rPr>
        <w:t xml:space="preserve"> на вступление в брак лицам, достигшим возраста 16-ти лет, но не достигшим совершеннолетия;</w:t>
      </w:r>
    </w:p>
    <w:p w:rsidR="007C3A69" w:rsidRDefault="007C3A69" w:rsidP="007C3A69">
      <w:pPr>
        <w:suppressAutoHyphens/>
        <w:ind w:firstLine="709"/>
        <w:jc w:val="both"/>
        <w:rPr>
          <w:color w:val="000000" w:themeColor="text1"/>
          <w:sz w:val="28"/>
          <w:szCs w:val="28"/>
        </w:rPr>
      </w:pPr>
      <w:r>
        <w:rPr>
          <w:color w:val="000000" w:themeColor="text1"/>
          <w:sz w:val="28"/>
          <w:szCs w:val="28"/>
        </w:rPr>
        <w:t>уведомление об отказе</w:t>
      </w:r>
      <w:r w:rsidRPr="00F7028C">
        <w:rPr>
          <w:color w:val="000000" w:themeColor="text1"/>
          <w:sz w:val="28"/>
          <w:szCs w:val="28"/>
        </w:rPr>
        <w:t xml:space="preserve"> в разрешении</w:t>
      </w:r>
      <w:r>
        <w:rPr>
          <w:color w:val="000000" w:themeColor="text1"/>
          <w:sz w:val="28"/>
          <w:szCs w:val="28"/>
        </w:rPr>
        <w:t xml:space="preserve"> </w:t>
      </w:r>
      <w:r w:rsidRPr="00F7028C">
        <w:rPr>
          <w:color w:val="000000" w:themeColor="text1"/>
          <w:sz w:val="28"/>
          <w:szCs w:val="28"/>
        </w:rPr>
        <w:t xml:space="preserve">на вступление в брак лицам, достигшим возраста </w:t>
      </w:r>
      <w:r>
        <w:rPr>
          <w:color w:val="000000" w:themeColor="text1"/>
          <w:sz w:val="28"/>
          <w:szCs w:val="28"/>
        </w:rPr>
        <w:t xml:space="preserve">    </w:t>
      </w:r>
      <w:r w:rsidRPr="00F7028C">
        <w:rPr>
          <w:color w:val="000000" w:themeColor="text1"/>
          <w:sz w:val="28"/>
          <w:szCs w:val="28"/>
        </w:rPr>
        <w:t>16-ти лет, но не достигшим совершеннолетия.</w:t>
      </w:r>
    </w:p>
    <w:p w:rsidR="007C3A69" w:rsidRPr="00742749" w:rsidRDefault="007C3A69" w:rsidP="007C3A69">
      <w:pPr>
        <w:suppressAutoHyphens/>
        <w:ind w:firstLine="709"/>
        <w:jc w:val="both"/>
        <w:rPr>
          <w:color w:val="000000" w:themeColor="text1"/>
          <w:sz w:val="28"/>
          <w:szCs w:val="28"/>
        </w:rPr>
      </w:pPr>
      <w:r w:rsidRPr="00742749">
        <w:rPr>
          <w:color w:val="000000" w:themeColor="text1"/>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w:t>
      </w:r>
      <w:r>
        <w:rPr>
          <w:color w:val="000000" w:themeColor="text1"/>
          <w:sz w:val="28"/>
          <w:szCs w:val="28"/>
        </w:rPr>
        <w:t>ентов заверяются уполномоченным</w:t>
      </w:r>
      <w:r w:rsidRPr="00742749">
        <w:rPr>
          <w:color w:val="000000" w:themeColor="text1"/>
          <w:sz w:val="28"/>
          <w:szCs w:val="28"/>
        </w:rPr>
        <w:t xml:space="preserve"> должностным лицом Администрации.  </w:t>
      </w:r>
    </w:p>
    <w:p w:rsidR="007C3A69" w:rsidRDefault="007C3A69" w:rsidP="007C3A69">
      <w:pPr>
        <w:suppressAutoHyphens/>
        <w:ind w:firstLine="709"/>
        <w:jc w:val="both"/>
        <w:rPr>
          <w:color w:val="000000" w:themeColor="text1"/>
          <w:sz w:val="28"/>
          <w:szCs w:val="28"/>
        </w:rPr>
      </w:pPr>
      <w:r w:rsidRPr="00742749">
        <w:rPr>
          <w:color w:val="000000" w:themeColor="text1"/>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color w:val="000000" w:themeColor="text1"/>
          <w:sz w:val="28"/>
          <w:szCs w:val="28"/>
        </w:rPr>
        <w:t>Отдел.</w:t>
      </w:r>
    </w:p>
    <w:p w:rsidR="007C3A69" w:rsidRDefault="007C3A69" w:rsidP="007C3A69">
      <w:pPr>
        <w:suppressAutoHyphens/>
        <w:ind w:firstLine="709"/>
        <w:jc w:val="both"/>
        <w:rPr>
          <w:color w:val="000000" w:themeColor="text1"/>
          <w:sz w:val="28"/>
          <w:szCs w:val="28"/>
        </w:rPr>
      </w:pPr>
      <w:r>
        <w:rPr>
          <w:color w:val="000000" w:themeColor="text1"/>
          <w:sz w:val="28"/>
          <w:szCs w:val="28"/>
        </w:rPr>
        <w:t xml:space="preserve"> </w:t>
      </w:r>
    </w:p>
    <w:p w:rsidR="007C3A69" w:rsidRPr="00D8623C"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3A69" w:rsidRPr="00492BF8" w:rsidRDefault="007C3A69" w:rsidP="007C3A69">
      <w:pPr>
        <w:widowControl w:val="0"/>
        <w:autoSpaceDE w:val="0"/>
        <w:autoSpaceDN w:val="0"/>
        <w:adjustRightInd w:val="0"/>
        <w:ind w:firstLine="726"/>
        <w:jc w:val="center"/>
        <w:outlineLvl w:val="2"/>
        <w:rPr>
          <w:color w:val="000000" w:themeColor="text1"/>
          <w:sz w:val="28"/>
          <w:szCs w:val="28"/>
        </w:rPr>
      </w:pPr>
    </w:p>
    <w:p w:rsidR="007C3A69" w:rsidRDefault="007C3A69" w:rsidP="007C3A69">
      <w:pPr>
        <w:suppressAutoHyphens/>
        <w:autoSpaceDE w:val="0"/>
        <w:autoSpaceDN w:val="0"/>
        <w:adjustRightInd w:val="0"/>
        <w:ind w:firstLine="709"/>
        <w:jc w:val="both"/>
        <w:rPr>
          <w:color w:val="000000" w:themeColor="text1"/>
          <w:sz w:val="28"/>
          <w:szCs w:val="28"/>
        </w:rPr>
      </w:pPr>
      <w:r w:rsidRPr="00D8623C">
        <w:rPr>
          <w:color w:val="000000" w:themeColor="text1"/>
          <w:sz w:val="28"/>
          <w:szCs w:val="28"/>
        </w:rPr>
        <w:t>2.4.1.</w:t>
      </w:r>
      <w:r>
        <w:rPr>
          <w:color w:val="000000" w:themeColor="text1"/>
          <w:sz w:val="28"/>
          <w:szCs w:val="28"/>
        </w:rPr>
        <w:t xml:space="preserve">  </w:t>
      </w:r>
      <w:r w:rsidRPr="00D8623C">
        <w:rPr>
          <w:color w:val="000000" w:themeColor="text1"/>
          <w:sz w:val="28"/>
          <w:szCs w:val="28"/>
        </w:rPr>
        <w:t xml:space="preserve">Срок предоставления муниципальной услуги </w:t>
      </w:r>
      <w:r>
        <w:rPr>
          <w:color w:val="000000" w:themeColor="text1"/>
          <w:sz w:val="28"/>
          <w:szCs w:val="28"/>
        </w:rPr>
        <w:t>10</w:t>
      </w:r>
      <w:r w:rsidRPr="00D8623C">
        <w:rPr>
          <w:color w:val="000000" w:themeColor="text1"/>
          <w:sz w:val="28"/>
          <w:szCs w:val="28"/>
        </w:rPr>
        <w:t xml:space="preserve"> </w:t>
      </w:r>
      <w:r>
        <w:rPr>
          <w:color w:val="000000" w:themeColor="text1"/>
          <w:sz w:val="28"/>
          <w:szCs w:val="28"/>
        </w:rPr>
        <w:t>рабочих</w:t>
      </w:r>
      <w:r w:rsidRPr="00D8623C">
        <w:rPr>
          <w:color w:val="000000" w:themeColor="text1"/>
          <w:sz w:val="28"/>
          <w:szCs w:val="28"/>
        </w:rPr>
        <w:t xml:space="preserve"> дней.</w:t>
      </w:r>
    </w:p>
    <w:p w:rsidR="007C3A69" w:rsidRPr="00D8623C" w:rsidRDefault="007C3A69" w:rsidP="007C3A69">
      <w:pPr>
        <w:autoSpaceDE w:val="0"/>
        <w:autoSpaceDN w:val="0"/>
        <w:adjustRightInd w:val="0"/>
        <w:ind w:firstLine="709"/>
        <w:jc w:val="both"/>
        <w:rPr>
          <w:color w:val="000000" w:themeColor="text1"/>
          <w:sz w:val="28"/>
          <w:szCs w:val="28"/>
        </w:rPr>
      </w:pPr>
      <w:r w:rsidRPr="009A08CC">
        <w:rPr>
          <w:rFonts w:eastAsia="Lucida Sans Unicode" w:cs="Tahoma"/>
          <w:color w:val="000000" w:themeColor="text1"/>
          <w:kern w:val="2"/>
          <w:sz w:val="28"/>
          <w:szCs w:val="28"/>
          <w:lang w:eastAsia="en-US" w:bidi="en-US"/>
        </w:rPr>
        <w:t>В случае подачи заявителем заявления на получение муниципальной услуги через Единый Портал, Портал Краснодарского края срок предоставления муниципальной услуги не превышает 1</w:t>
      </w:r>
      <w:r>
        <w:rPr>
          <w:rFonts w:eastAsia="Lucida Sans Unicode" w:cs="Tahoma"/>
          <w:color w:val="000000" w:themeColor="text1"/>
          <w:kern w:val="2"/>
          <w:sz w:val="28"/>
          <w:szCs w:val="28"/>
          <w:lang w:eastAsia="en-US" w:bidi="en-US"/>
        </w:rPr>
        <w:t>0</w:t>
      </w:r>
      <w:r w:rsidRPr="009A08CC">
        <w:rPr>
          <w:rFonts w:eastAsia="Lucida Sans Unicode" w:cs="Tahoma"/>
          <w:color w:val="000000" w:themeColor="text1"/>
          <w:kern w:val="2"/>
          <w:sz w:val="28"/>
          <w:szCs w:val="28"/>
          <w:lang w:eastAsia="en-US" w:bidi="en-US"/>
        </w:rPr>
        <w:t xml:space="preserve"> </w:t>
      </w:r>
      <w:r>
        <w:rPr>
          <w:rFonts w:eastAsia="Lucida Sans Unicode" w:cs="Tahoma"/>
          <w:color w:val="000000" w:themeColor="text1"/>
          <w:kern w:val="2"/>
          <w:sz w:val="28"/>
          <w:szCs w:val="28"/>
          <w:lang w:eastAsia="en-US" w:bidi="en-US"/>
        </w:rPr>
        <w:t>рабочих</w:t>
      </w:r>
      <w:r w:rsidRPr="009A08CC">
        <w:rPr>
          <w:rFonts w:eastAsia="Lucida Sans Unicode" w:cs="Tahoma"/>
          <w:color w:val="000000" w:themeColor="text1"/>
          <w:kern w:val="2"/>
          <w:sz w:val="28"/>
          <w:szCs w:val="28"/>
          <w:lang w:eastAsia="en-US" w:bidi="en-US"/>
        </w:rPr>
        <w:t xml:space="preserve"> дней.</w:t>
      </w:r>
    </w:p>
    <w:p w:rsidR="007C3A69" w:rsidRPr="00D8623C" w:rsidRDefault="007C3A69" w:rsidP="007C3A69">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D8623C">
        <w:rPr>
          <w:color w:val="000000" w:themeColor="text1"/>
          <w:sz w:val="28"/>
          <w:szCs w:val="28"/>
        </w:rPr>
        <w:t>Срок приостановления предоставления муниципальной услуги законодательством не предусмотрен.</w:t>
      </w:r>
    </w:p>
    <w:p w:rsidR="007C3A69" w:rsidRDefault="007C3A69" w:rsidP="007C3A69">
      <w:pPr>
        <w:suppressAutoHyphens/>
        <w:autoSpaceDE w:val="0"/>
        <w:autoSpaceDN w:val="0"/>
        <w:adjustRightInd w:val="0"/>
        <w:ind w:firstLine="709"/>
        <w:jc w:val="both"/>
        <w:rPr>
          <w:color w:val="000000" w:themeColor="text1"/>
          <w:sz w:val="28"/>
          <w:szCs w:val="28"/>
        </w:rPr>
      </w:pPr>
      <w:r w:rsidRPr="00D8623C">
        <w:rPr>
          <w:color w:val="000000" w:themeColor="text1"/>
          <w:sz w:val="28"/>
          <w:szCs w:val="28"/>
        </w:rPr>
        <w:t>2.4.3. Срок выдачи (направления) документов, являющихся результатом предоставления муниципальной услуг 3 рабочих дня со дня принятия соответствующего решения.</w:t>
      </w:r>
    </w:p>
    <w:p w:rsidR="007C3A69" w:rsidRPr="00492BF8" w:rsidRDefault="007C3A69" w:rsidP="007C3A69">
      <w:pPr>
        <w:jc w:val="center"/>
        <w:rPr>
          <w:b/>
          <w:color w:val="000000" w:themeColor="text1"/>
          <w:sz w:val="28"/>
          <w:szCs w:val="28"/>
        </w:rPr>
      </w:pPr>
    </w:p>
    <w:p w:rsidR="007C3A69" w:rsidRPr="00D8623C" w:rsidRDefault="007C3A69" w:rsidP="007C3A69">
      <w:pPr>
        <w:widowControl w:val="0"/>
        <w:suppressAutoHyphens/>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lastRenderedPageBreak/>
        <w:t>Подраздел 2.5. Нормативные правовые акты, регулирующие предоставления муниципальной услуги</w:t>
      </w:r>
    </w:p>
    <w:p w:rsidR="007C3A69"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D8623C" w:rsidRDefault="007C3A69" w:rsidP="007C3A69">
      <w:pPr>
        <w:widowControl w:val="0"/>
        <w:autoSpaceDE w:val="0"/>
        <w:autoSpaceDN w:val="0"/>
        <w:adjustRightInd w:val="0"/>
        <w:ind w:firstLine="726"/>
        <w:jc w:val="both"/>
        <w:outlineLvl w:val="2"/>
        <w:rPr>
          <w:color w:val="000000" w:themeColor="text1"/>
          <w:sz w:val="28"/>
          <w:szCs w:val="28"/>
        </w:rPr>
      </w:pPr>
      <w:r w:rsidRPr="00D8623C">
        <w:rPr>
          <w:color w:val="000000" w:themeColor="text1"/>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7C3A69" w:rsidRPr="00D8623C" w:rsidRDefault="007C3A69" w:rsidP="007C3A69">
      <w:pPr>
        <w:widowControl w:val="0"/>
        <w:suppressAutoHyphens/>
        <w:autoSpaceDE w:val="0"/>
        <w:autoSpaceDN w:val="0"/>
        <w:adjustRightInd w:val="0"/>
        <w:ind w:firstLine="726"/>
        <w:jc w:val="both"/>
        <w:outlineLvl w:val="2"/>
        <w:rPr>
          <w:color w:val="000000" w:themeColor="text1"/>
          <w:sz w:val="28"/>
          <w:szCs w:val="28"/>
        </w:rPr>
      </w:pPr>
      <w:r>
        <w:rPr>
          <w:color w:val="000000" w:themeColor="text1"/>
          <w:sz w:val="28"/>
          <w:szCs w:val="28"/>
        </w:rPr>
        <w:t>Отдел</w:t>
      </w:r>
      <w:r w:rsidRPr="00D8623C">
        <w:rPr>
          <w:color w:val="000000" w:themeColor="text1"/>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 </w:t>
      </w:r>
    </w:p>
    <w:p w:rsidR="007C3A69" w:rsidRPr="00D8623C"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D8623C" w:rsidRDefault="007C3A69" w:rsidP="007C3A69">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Подраздел 2.6. Исчерпывающий перечень документов, </w:t>
      </w:r>
    </w:p>
    <w:p w:rsidR="007C3A69" w:rsidRPr="00D8623C" w:rsidRDefault="007C3A69" w:rsidP="007C3A69">
      <w:pPr>
        <w:widowControl w:val="0"/>
        <w:autoSpaceDE w:val="0"/>
        <w:autoSpaceDN w:val="0"/>
        <w:adjustRightInd w:val="0"/>
        <w:ind w:firstLine="726"/>
        <w:jc w:val="center"/>
        <w:outlineLvl w:val="2"/>
        <w:rPr>
          <w:b/>
          <w:color w:val="000000" w:themeColor="text1"/>
          <w:sz w:val="28"/>
          <w:szCs w:val="28"/>
        </w:rPr>
      </w:pPr>
      <w:proofErr w:type="gramStart"/>
      <w:r w:rsidRPr="00D8623C">
        <w:rPr>
          <w:b/>
          <w:color w:val="000000" w:themeColor="text1"/>
          <w:sz w:val="28"/>
          <w:szCs w:val="28"/>
        </w:rPr>
        <w:t>необходимых</w:t>
      </w:r>
      <w:proofErr w:type="gramEnd"/>
      <w:r w:rsidRPr="00D8623C">
        <w:rPr>
          <w:b/>
          <w:color w:val="000000" w:themeColor="text1"/>
          <w:sz w:val="28"/>
          <w:szCs w:val="28"/>
        </w:rPr>
        <w:t xml:space="preserve"> в соответствии с нормативными правовыми </w:t>
      </w:r>
    </w:p>
    <w:p w:rsidR="007C3A69" w:rsidRPr="00D8623C" w:rsidRDefault="007C3A69" w:rsidP="007C3A69">
      <w:pPr>
        <w:widowControl w:val="0"/>
        <w:autoSpaceDE w:val="0"/>
        <w:autoSpaceDN w:val="0"/>
        <w:adjustRightInd w:val="0"/>
        <w:ind w:firstLine="726"/>
        <w:jc w:val="center"/>
        <w:outlineLvl w:val="2"/>
        <w:rPr>
          <w:b/>
          <w:color w:val="000000" w:themeColor="text1"/>
          <w:sz w:val="28"/>
          <w:szCs w:val="28"/>
        </w:rPr>
      </w:pPr>
      <w:r w:rsidRPr="00D8623C">
        <w:rPr>
          <w:b/>
          <w:color w:val="000000" w:themeColor="text1"/>
          <w:sz w:val="28"/>
          <w:szCs w:val="28"/>
        </w:rPr>
        <w:t xml:space="preserve">актами для предоставления муниципальной услуги, </w:t>
      </w:r>
    </w:p>
    <w:p w:rsidR="007C3A69" w:rsidRDefault="007C3A69" w:rsidP="007C3A69">
      <w:pPr>
        <w:widowControl w:val="0"/>
        <w:autoSpaceDE w:val="0"/>
        <w:autoSpaceDN w:val="0"/>
        <w:adjustRightInd w:val="0"/>
        <w:ind w:firstLine="726"/>
        <w:jc w:val="center"/>
        <w:outlineLvl w:val="2"/>
        <w:rPr>
          <w:color w:val="000000" w:themeColor="text1"/>
          <w:sz w:val="28"/>
          <w:szCs w:val="28"/>
        </w:rPr>
      </w:pPr>
      <w:r w:rsidRPr="00D8623C">
        <w:rPr>
          <w:b/>
          <w:color w:val="000000" w:themeColor="text1"/>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3A69" w:rsidRPr="00492BF8" w:rsidRDefault="007C3A69" w:rsidP="007C3A69">
      <w:pPr>
        <w:widowControl w:val="0"/>
        <w:autoSpaceDE w:val="0"/>
        <w:autoSpaceDN w:val="0"/>
        <w:adjustRightInd w:val="0"/>
        <w:ind w:firstLine="726"/>
        <w:jc w:val="center"/>
        <w:outlineLvl w:val="2"/>
        <w:rPr>
          <w:color w:val="000000" w:themeColor="text1"/>
          <w:sz w:val="28"/>
          <w:szCs w:val="28"/>
        </w:rPr>
      </w:pP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7C3A69" w:rsidRPr="00A41099" w:rsidRDefault="007C3A69" w:rsidP="007C3A69">
      <w:pPr>
        <w:suppressAutoHyphens/>
        <w:ind w:firstLine="709"/>
        <w:jc w:val="both"/>
        <w:rPr>
          <w:color w:val="000000" w:themeColor="text1"/>
          <w:sz w:val="28"/>
          <w:szCs w:val="28"/>
        </w:rPr>
      </w:pPr>
      <w:r w:rsidRPr="00A41099">
        <w:rPr>
          <w:color w:val="000000" w:themeColor="text1"/>
          <w:sz w:val="28"/>
          <w:szCs w:val="28"/>
        </w:rPr>
        <w:t>письменное заявление несовершеннолетнего, достигшего 16-ти лет (далее – заявление) по форме согла</w:t>
      </w:r>
      <w:r>
        <w:rPr>
          <w:color w:val="000000" w:themeColor="text1"/>
          <w:sz w:val="28"/>
          <w:szCs w:val="28"/>
        </w:rPr>
        <w:t>сно приложениям № 1, 2 к настоящему Регламенту</w:t>
      </w:r>
      <w:r w:rsidRPr="00A41099">
        <w:rPr>
          <w:color w:val="000000" w:themeColor="text1"/>
          <w:sz w:val="28"/>
          <w:szCs w:val="28"/>
        </w:rPr>
        <w:t>;</w:t>
      </w:r>
    </w:p>
    <w:p w:rsidR="007C3A69" w:rsidRPr="00A41099" w:rsidRDefault="007C3A69" w:rsidP="007C3A69">
      <w:pPr>
        <w:suppressAutoHyphens/>
        <w:ind w:firstLine="709"/>
        <w:jc w:val="both"/>
        <w:rPr>
          <w:color w:val="000000" w:themeColor="text1"/>
          <w:sz w:val="28"/>
          <w:szCs w:val="28"/>
        </w:rPr>
      </w:pPr>
      <w:r w:rsidRPr="00A41099">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w:t>
      </w:r>
      <w:r>
        <w:rPr>
          <w:color w:val="000000" w:themeColor="text1"/>
          <w:sz w:val="28"/>
          <w:szCs w:val="28"/>
        </w:rPr>
        <w:t>ям</w:t>
      </w:r>
      <w:r w:rsidRPr="00A41099">
        <w:rPr>
          <w:color w:val="000000" w:themeColor="text1"/>
          <w:sz w:val="28"/>
          <w:szCs w:val="28"/>
        </w:rPr>
        <w:t xml:space="preserve">         № </w:t>
      </w:r>
      <w:r>
        <w:rPr>
          <w:color w:val="000000" w:themeColor="text1"/>
          <w:sz w:val="28"/>
          <w:szCs w:val="28"/>
        </w:rPr>
        <w:t>1, 2  к  настоящему Регламенту</w:t>
      </w:r>
      <w:r w:rsidRPr="00A41099">
        <w:rPr>
          <w:color w:val="000000" w:themeColor="text1"/>
          <w:sz w:val="28"/>
          <w:szCs w:val="28"/>
        </w:rPr>
        <w:t>;</w:t>
      </w:r>
    </w:p>
    <w:p w:rsidR="007C3A69" w:rsidRPr="00A41099" w:rsidRDefault="007C3A69" w:rsidP="007C3A69">
      <w:pPr>
        <w:suppressAutoHyphens/>
        <w:ind w:firstLine="709"/>
        <w:jc w:val="both"/>
        <w:rPr>
          <w:color w:val="000000" w:themeColor="text1"/>
          <w:sz w:val="28"/>
          <w:szCs w:val="28"/>
        </w:rPr>
      </w:pPr>
      <w:r w:rsidRPr="00A41099">
        <w:rPr>
          <w:color w:val="000000" w:themeColor="text1"/>
          <w:sz w:val="28"/>
          <w:szCs w:val="28"/>
        </w:rPr>
        <w:t>документ, удостоверяющий личность заявителя (заявителей), а в случае обращения представителя заявителя (заявителей) документ, подтверждающий его полномочия;</w:t>
      </w:r>
    </w:p>
    <w:p w:rsidR="007C3A69" w:rsidRPr="00D8623C" w:rsidRDefault="007C3A69" w:rsidP="007C3A69">
      <w:pPr>
        <w:suppressAutoHyphens/>
        <w:ind w:firstLine="709"/>
        <w:jc w:val="both"/>
        <w:rPr>
          <w:color w:val="000000" w:themeColor="text1"/>
          <w:sz w:val="28"/>
          <w:szCs w:val="28"/>
        </w:rPr>
      </w:pPr>
      <w:r w:rsidRPr="00A41099">
        <w:rPr>
          <w:color w:val="000000" w:themeColor="text1"/>
          <w:sz w:val="28"/>
          <w:szCs w:val="28"/>
        </w:rPr>
        <w:t xml:space="preserve">документ, подтверждающий наличие уважительных причин для вступления в брак. </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2.6.2. Перечень документов, необходимых для предоставления муниципальной услуги, является исчерпывающим.</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2.6.3. Заявитель вправе направить уведомление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Портал Краснодарского края или через МФЦ.</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lastRenderedPageBreak/>
        <w:t xml:space="preserve">2.6.5. В бумажном виде форма заявления может быть получена заявителем непосредственно в </w:t>
      </w:r>
      <w:r>
        <w:rPr>
          <w:color w:val="000000" w:themeColor="text1"/>
          <w:sz w:val="28"/>
          <w:szCs w:val="28"/>
        </w:rPr>
        <w:t>Отделе</w:t>
      </w:r>
      <w:r w:rsidRPr="00D8623C">
        <w:rPr>
          <w:color w:val="000000" w:themeColor="text1"/>
          <w:sz w:val="28"/>
          <w:szCs w:val="28"/>
        </w:rPr>
        <w:t xml:space="preserve"> или МФЦ.</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2.6.7. Копии документов, указанных в пункте 2.6.1 подраздела 2.6 раздела II настоящего Регламента представляются вместе с подлинниками, которые после сверки возвращаются заявителю.</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В случае невозможности предоставления подлинников, предоставляются нотариально заверенные копии.</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 xml:space="preserve">2.6.8. </w:t>
      </w:r>
      <w:proofErr w:type="gramStart"/>
      <w:r w:rsidRPr="00D8623C">
        <w:rPr>
          <w:color w:val="000000" w:themeColor="text1"/>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w:t>
      </w:r>
      <w:r>
        <w:rPr>
          <w:color w:val="000000" w:themeColor="text1"/>
          <w:sz w:val="28"/>
          <w:szCs w:val="28"/>
        </w:rPr>
        <w:t xml:space="preserve"> (заявления)</w:t>
      </w:r>
      <w:r w:rsidRPr="00D8623C">
        <w:rPr>
          <w:color w:val="000000" w:themeColor="text1"/>
          <w:sz w:val="28"/>
          <w:szCs w:val="28"/>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w:t>
      </w:r>
      <w:proofErr w:type="gramEnd"/>
      <w:r w:rsidRPr="00D8623C">
        <w:rPr>
          <w:color w:val="000000" w:themeColor="text1"/>
          <w:sz w:val="28"/>
          <w:szCs w:val="28"/>
        </w:rPr>
        <w:t xml:space="preserve"> края.</w:t>
      </w:r>
    </w:p>
    <w:p w:rsidR="007C3A69" w:rsidRPr="00D8623C" w:rsidRDefault="007C3A69" w:rsidP="007C3A69">
      <w:pPr>
        <w:suppressAutoHyphens/>
        <w:ind w:firstLine="709"/>
        <w:jc w:val="both"/>
        <w:rPr>
          <w:color w:val="000000" w:themeColor="text1"/>
          <w:sz w:val="28"/>
          <w:szCs w:val="28"/>
        </w:rPr>
      </w:pPr>
      <w:r w:rsidRPr="00D8623C">
        <w:rPr>
          <w:color w:val="000000" w:themeColor="text1"/>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7C3A69" w:rsidRDefault="007C3A69" w:rsidP="007C3A69">
      <w:pPr>
        <w:suppressAutoHyphens/>
        <w:ind w:firstLine="709"/>
        <w:jc w:val="both"/>
        <w:rPr>
          <w:color w:val="000000" w:themeColor="text1"/>
          <w:sz w:val="28"/>
          <w:szCs w:val="28"/>
        </w:rPr>
      </w:pPr>
      <w:r w:rsidRPr="00D8623C">
        <w:rPr>
          <w:color w:val="000000" w:themeColor="text1"/>
          <w:sz w:val="28"/>
          <w:szCs w:val="28"/>
        </w:rPr>
        <w:t xml:space="preserve">2.6.9. Заявитель вправе отозвать свое заявление на любой стадии рассмотрения, согласования или подготовки документа </w:t>
      </w:r>
      <w:r>
        <w:rPr>
          <w:color w:val="000000" w:themeColor="text1"/>
          <w:sz w:val="28"/>
          <w:szCs w:val="28"/>
        </w:rPr>
        <w:t>Отделом</w:t>
      </w:r>
      <w:r w:rsidRPr="00D8623C">
        <w:rPr>
          <w:color w:val="000000" w:themeColor="text1"/>
          <w:sz w:val="28"/>
          <w:szCs w:val="28"/>
        </w:rPr>
        <w:t>, обратившись с соответствующим заявлением в Администрацию, в том числе в электронной форме, либо в МФЦ.</w:t>
      </w:r>
    </w:p>
    <w:p w:rsidR="007C3A6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A41099" w:rsidRDefault="007C3A69" w:rsidP="007C3A69">
      <w:pPr>
        <w:suppressAutoHyphens/>
        <w:autoSpaceDE w:val="0"/>
        <w:autoSpaceDN w:val="0"/>
        <w:adjustRightInd w:val="0"/>
        <w:ind w:firstLine="709"/>
        <w:jc w:val="center"/>
        <w:outlineLvl w:val="2"/>
        <w:rPr>
          <w:b/>
          <w:color w:val="000000" w:themeColor="text1"/>
          <w:sz w:val="28"/>
          <w:szCs w:val="28"/>
        </w:rPr>
      </w:pPr>
      <w:r w:rsidRPr="00A41099">
        <w:rPr>
          <w:b/>
          <w:color w:val="000000" w:themeColor="text1"/>
          <w:sz w:val="28"/>
          <w:szCs w:val="28"/>
        </w:rPr>
        <w:t xml:space="preserve">2.7. </w:t>
      </w:r>
      <w:proofErr w:type="gramStart"/>
      <w:r w:rsidRPr="00A41099">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3A69" w:rsidRPr="00A41099" w:rsidRDefault="007C3A69" w:rsidP="007C3A69">
      <w:pPr>
        <w:suppressAutoHyphens/>
        <w:autoSpaceDE w:val="0"/>
        <w:autoSpaceDN w:val="0"/>
        <w:adjustRightInd w:val="0"/>
        <w:ind w:firstLine="709"/>
        <w:jc w:val="both"/>
        <w:outlineLvl w:val="2"/>
        <w:rPr>
          <w:color w:val="000000" w:themeColor="text1"/>
          <w:sz w:val="28"/>
          <w:szCs w:val="28"/>
        </w:rPr>
      </w:pPr>
    </w:p>
    <w:p w:rsidR="007C3A69" w:rsidRPr="00F7028C" w:rsidRDefault="007C3A69" w:rsidP="007C3A69">
      <w:pPr>
        <w:suppressAutoHyphens/>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w:t>
      </w:r>
      <w:r>
        <w:rPr>
          <w:color w:val="000000" w:themeColor="text1"/>
          <w:sz w:val="28"/>
          <w:szCs w:val="28"/>
        </w:rPr>
        <w:t>необходимых</w:t>
      </w:r>
      <w:r w:rsidRPr="00844F13">
        <w:rPr>
          <w:color w:val="000000" w:themeColor="text1"/>
          <w:sz w:val="28"/>
          <w:szCs w:val="28"/>
        </w:rPr>
        <w:t xml:space="preserve">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w:t>
      </w:r>
      <w:r w:rsidRPr="00F7028C">
        <w:rPr>
          <w:color w:val="000000" w:themeColor="text1"/>
          <w:sz w:val="28"/>
          <w:szCs w:val="28"/>
        </w:rPr>
        <w:t>, не предусмотрено.</w:t>
      </w:r>
    </w:p>
    <w:p w:rsidR="007C3A69" w:rsidRDefault="007C3A69" w:rsidP="007C3A6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 </w:t>
      </w:r>
    </w:p>
    <w:p w:rsidR="007C3A69" w:rsidRPr="00A41099" w:rsidRDefault="007C3A69" w:rsidP="007C3A6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Подраздел 2.8. Указание н</w:t>
      </w:r>
      <w:r>
        <w:rPr>
          <w:b/>
          <w:color w:val="000000" w:themeColor="text1"/>
          <w:sz w:val="28"/>
          <w:szCs w:val="28"/>
        </w:rPr>
        <w:t>а запрет требовать от заявителя</w:t>
      </w:r>
    </w:p>
    <w:p w:rsidR="007C3A69" w:rsidRPr="00A4109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A41099" w:rsidRDefault="007C3A69" w:rsidP="007C3A69">
      <w:pPr>
        <w:widowControl w:val="0"/>
        <w:autoSpaceDE w:val="0"/>
        <w:autoSpaceDN w:val="0"/>
        <w:adjustRightInd w:val="0"/>
        <w:ind w:firstLine="720"/>
        <w:jc w:val="both"/>
        <w:outlineLvl w:val="2"/>
        <w:rPr>
          <w:color w:val="000000" w:themeColor="text1"/>
          <w:sz w:val="28"/>
          <w:szCs w:val="28"/>
        </w:rPr>
      </w:pPr>
      <w:r w:rsidRPr="00A41099">
        <w:rPr>
          <w:color w:val="000000" w:themeColor="text1"/>
          <w:sz w:val="28"/>
          <w:szCs w:val="28"/>
        </w:rPr>
        <w:t>2.8.1. От заявителя запрещено требовать:</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41099">
        <w:rPr>
          <w:color w:val="000000" w:themeColor="text1"/>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Pr>
          <w:color w:val="000000" w:themeColor="text1"/>
          <w:sz w:val="28"/>
          <w:szCs w:val="28"/>
        </w:rPr>
        <w:t>Отдела</w:t>
      </w:r>
      <w:r w:rsidRPr="00A41099">
        <w:rPr>
          <w:color w:val="000000" w:themeColor="text1"/>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2.8.2. Администрации запрещено:</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отказывать в приеме заявления (запроса) и иных документов, необходимых для предоставления муниципальной услуги, в случае, если запрос </w:t>
      </w:r>
      <w:r w:rsidRPr="00A41099">
        <w:rPr>
          <w:color w:val="000000" w:themeColor="text1"/>
          <w:sz w:val="28"/>
          <w:szCs w:val="28"/>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требовать от заявителя совершения иных действий, кроме прохождения идентификац</w:t>
      </w:r>
      <w:proofErr w:type="gramStart"/>
      <w:r w:rsidRPr="00A41099">
        <w:rPr>
          <w:color w:val="000000" w:themeColor="text1"/>
          <w:sz w:val="28"/>
          <w:szCs w:val="28"/>
        </w:rPr>
        <w:t>ии и ау</w:t>
      </w:r>
      <w:proofErr w:type="gramEnd"/>
      <w:r w:rsidRPr="00A41099">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C3A69" w:rsidRDefault="007C3A69" w:rsidP="007C3A69">
      <w:pPr>
        <w:widowControl w:val="0"/>
        <w:autoSpaceDE w:val="0"/>
        <w:autoSpaceDN w:val="0"/>
        <w:adjustRightInd w:val="0"/>
        <w:ind w:firstLine="720"/>
        <w:jc w:val="both"/>
        <w:outlineLvl w:val="2"/>
        <w:rPr>
          <w:color w:val="000000" w:themeColor="text1"/>
          <w:sz w:val="28"/>
          <w:szCs w:val="28"/>
        </w:rPr>
      </w:pPr>
    </w:p>
    <w:p w:rsidR="007C3A69" w:rsidRPr="00A41099" w:rsidRDefault="007C3A69" w:rsidP="007C3A6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Подраздел 2.9. Исчерпывающий перечень оснований</w:t>
      </w:r>
    </w:p>
    <w:p w:rsidR="007C3A69" w:rsidRPr="00A41099" w:rsidRDefault="007C3A69" w:rsidP="007C3A6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 xml:space="preserve">для отказа в приеме документов, необходимых </w:t>
      </w:r>
      <w:proofErr w:type="gramStart"/>
      <w:r w:rsidRPr="00A41099">
        <w:rPr>
          <w:b/>
          <w:color w:val="000000" w:themeColor="text1"/>
          <w:sz w:val="28"/>
          <w:szCs w:val="28"/>
        </w:rPr>
        <w:t>для</w:t>
      </w:r>
      <w:proofErr w:type="gramEnd"/>
    </w:p>
    <w:p w:rsidR="007C3A69" w:rsidRPr="00A41099" w:rsidRDefault="007C3A69" w:rsidP="007C3A69">
      <w:pPr>
        <w:widowControl w:val="0"/>
        <w:autoSpaceDE w:val="0"/>
        <w:autoSpaceDN w:val="0"/>
        <w:adjustRightInd w:val="0"/>
        <w:ind w:firstLine="720"/>
        <w:jc w:val="center"/>
        <w:outlineLvl w:val="2"/>
        <w:rPr>
          <w:b/>
          <w:color w:val="000000" w:themeColor="text1"/>
          <w:sz w:val="28"/>
          <w:szCs w:val="28"/>
        </w:rPr>
      </w:pPr>
      <w:r w:rsidRPr="00A41099">
        <w:rPr>
          <w:b/>
          <w:color w:val="000000" w:themeColor="text1"/>
          <w:sz w:val="28"/>
          <w:szCs w:val="28"/>
        </w:rPr>
        <w:t>предоставления муниципальной услуги</w:t>
      </w:r>
    </w:p>
    <w:p w:rsidR="007C3A69" w:rsidRPr="00A4109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предоставление не в полном объеме документов, указанных в пункте 2.6.1 Регламента;</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proofErr w:type="gramStart"/>
      <w:r w:rsidRPr="00A41099">
        <w:rPr>
          <w:color w:val="000000" w:themeColor="text1"/>
          <w:sz w:val="28"/>
          <w:szCs w:val="28"/>
        </w:rPr>
        <w:t>если, заявление и документы, поданные в форме электронного документа, с использованием Единого Портала,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roofErr w:type="gramEnd"/>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w:t>
      </w:r>
      <w:r w:rsidRPr="00A41099">
        <w:rPr>
          <w:color w:val="000000" w:themeColor="text1"/>
          <w:sz w:val="28"/>
          <w:szCs w:val="28"/>
        </w:rPr>
        <w:lastRenderedPageBreak/>
        <w:t xml:space="preserve">специалист </w:t>
      </w:r>
      <w:r>
        <w:rPr>
          <w:color w:val="000000" w:themeColor="text1"/>
          <w:sz w:val="28"/>
          <w:szCs w:val="28"/>
        </w:rPr>
        <w:t>Отдела</w:t>
      </w:r>
      <w:r w:rsidRPr="00A41099">
        <w:rPr>
          <w:color w:val="000000" w:themeColor="text1"/>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Pr>
          <w:color w:val="000000" w:themeColor="text1"/>
          <w:sz w:val="28"/>
          <w:szCs w:val="28"/>
        </w:rPr>
        <w:t>Отдела</w:t>
      </w:r>
      <w:r w:rsidRPr="00A41099">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Не может быть отказано заявителю в приеме дополнительных документов при наличии намерения их сдать.</w:t>
      </w:r>
    </w:p>
    <w:p w:rsidR="007C3A69" w:rsidRPr="00A4109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A4109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2.10. Исчерпывающий перечень оснований </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для приостановления предоставления муниципальной услуги </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или отказа в предоставлении муниципальной услуги</w:t>
      </w:r>
    </w:p>
    <w:p w:rsidR="007C3A69" w:rsidRPr="004974B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2.10.2. Заявителю отказывается в предоставлении муниципальной услуги при наличии хотя бы одного из следующих оснований:</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II</w:t>
      </w:r>
      <w:r>
        <w:rPr>
          <w:color w:val="000000" w:themeColor="text1"/>
          <w:sz w:val="28"/>
          <w:szCs w:val="28"/>
        </w:rPr>
        <w:t xml:space="preserve"> настоящего</w:t>
      </w:r>
      <w:r w:rsidRPr="004974B9">
        <w:rPr>
          <w:color w:val="000000" w:themeColor="text1"/>
          <w:sz w:val="28"/>
          <w:szCs w:val="28"/>
        </w:rPr>
        <w:t xml:space="preserve"> Регламента;</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несоответствие документов, в том числе представленным посредством использования Единого Портала, Портала Краснодарского края требованиям, установленными пункта 2.6.1 подраздела 2.6 раздела II </w:t>
      </w:r>
      <w:r>
        <w:rPr>
          <w:color w:val="000000" w:themeColor="text1"/>
          <w:sz w:val="28"/>
          <w:szCs w:val="28"/>
        </w:rPr>
        <w:t xml:space="preserve">настоящего </w:t>
      </w:r>
      <w:r w:rsidRPr="004974B9">
        <w:rPr>
          <w:color w:val="000000" w:themeColor="text1"/>
          <w:sz w:val="28"/>
          <w:szCs w:val="28"/>
        </w:rPr>
        <w:t>Регламента, необходимых в соответствии с нормативными правовыми актами для предоставления муниципальной услуги.</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указанные в заявлении суммы не соответствуют суммам, подлежащим возврату.</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lastRenderedPageBreak/>
        <w:t xml:space="preserve">2.10.3. Заявитель вправе отозвать своё заявление на любой стадии рассмотрения, согласования или подготовки документа </w:t>
      </w:r>
      <w:r>
        <w:rPr>
          <w:color w:val="000000" w:themeColor="text1"/>
          <w:sz w:val="28"/>
          <w:szCs w:val="28"/>
        </w:rPr>
        <w:t>Отделом</w:t>
      </w:r>
      <w:r w:rsidRPr="004974B9">
        <w:rPr>
          <w:color w:val="000000" w:themeColor="text1"/>
          <w:sz w:val="28"/>
          <w:szCs w:val="28"/>
        </w:rPr>
        <w:t xml:space="preserve">,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w:t>
      </w:r>
      <w:r>
        <w:rPr>
          <w:color w:val="000000" w:themeColor="text1"/>
          <w:sz w:val="28"/>
          <w:szCs w:val="28"/>
        </w:rPr>
        <w:t>подпись</w:t>
      </w:r>
      <w:r w:rsidRPr="004974B9">
        <w:rPr>
          <w:color w:val="000000" w:themeColor="text1"/>
          <w:sz w:val="28"/>
          <w:szCs w:val="28"/>
        </w:rPr>
        <w:t xml:space="preserve"> в их получении.</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7C3A69" w:rsidRPr="004974B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Отказ в предоставлении муниципальной услуги может быть оспорен в судебном порядке.</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Подраздел 2.11. Перечень услуг, которые являются </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proofErr w:type="gramStart"/>
      <w:r w:rsidRPr="004974B9">
        <w:rPr>
          <w:b/>
          <w:color w:val="000000" w:themeColor="text1"/>
          <w:sz w:val="28"/>
          <w:szCs w:val="28"/>
        </w:rPr>
        <w:t>необходимыми</w:t>
      </w:r>
      <w:proofErr w:type="gramEnd"/>
      <w:r w:rsidRPr="004974B9">
        <w:rPr>
          <w:b/>
          <w:color w:val="000000" w:themeColor="text1"/>
          <w:sz w:val="28"/>
          <w:szCs w:val="28"/>
        </w:rPr>
        <w:t xml:space="preserve"> и обязательными для предоставления</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муниципальной услуги, в том числе сведения о документе</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(документах), </w:t>
      </w:r>
      <w:proofErr w:type="gramStart"/>
      <w:r w:rsidRPr="004974B9">
        <w:rPr>
          <w:b/>
          <w:color w:val="000000" w:themeColor="text1"/>
          <w:sz w:val="28"/>
          <w:szCs w:val="28"/>
        </w:rPr>
        <w:t>выдаваемом</w:t>
      </w:r>
      <w:proofErr w:type="gramEnd"/>
      <w:r w:rsidRPr="004974B9">
        <w:rPr>
          <w:b/>
          <w:color w:val="000000" w:themeColor="text1"/>
          <w:sz w:val="28"/>
          <w:szCs w:val="28"/>
        </w:rPr>
        <w:t xml:space="preserve"> (выдаваемых) организациями,</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участвующими в предоставлении муниципальной услуги</w:t>
      </w:r>
    </w:p>
    <w:p w:rsidR="007C3A69" w:rsidRPr="004974B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4974B9" w:rsidRDefault="007C3A69" w:rsidP="007C3A69">
      <w:pPr>
        <w:widowControl w:val="0"/>
        <w:autoSpaceDE w:val="0"/>
        <w:autoSpaceDN w:val="0"/>
        <w:adjustRightInd w:val="0"/>
        <w:ind w:firstLine="720"/>
        <w:jc w:val="both"/>
        <w:outlineLvl w:val="2"/>
        <w:rPr>
          <w:color w:val="000000" w:themeColor="text1"/>
          <w:sz w:val="28"/>
          <w:szCs w:val="28"/>
        </w:rPr>
      </w:pPr>
      <w:r w:rsidRPr="004974B9">
        <w:rPr>
          <w:color w:val="000000" w:themeColor="text1"/>
          <w:sz w:val="28"/>
          <w:szCs w:val="28"/>
        </w:rPr>
        <w:t>Других услуг, которые являются необходимыми и обязательными для предоставления муниципальной услуги, отсутствуют.</w:t>
      </w:r>
    </w:p>
    <w:p w:rsidR="007C3A6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4974B9" w:rsidRDefault="007C3A69" w:rsidP="007C3A69">
      <w:pPr>
        <w:widowControl w:val="0"/>
        <w:autoSpaceDE w:val="0"/>
        <w:autoSpaceDN w:val="0"/>
        <w:adjustRightInd w:val="0"/>
        <w:ind w:firstLine="720"/>
        <w:jc w:val="center"/>
        <w:outlineLvl w:val="2"/>
        <w:rPr>
          <w:color w:val="000000" w:themeColor="text1"/>
          <w:sz w:val="28"/>
          <w:szCs w:val="28"/>
        </w:rPr>
      </w:pP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Подраздел  2.12. Порядок, размер и основания взимания</w:t>
      </w:r>
    </w:p>
    <w:p w:rsidR="007C3A69" w:rsidRPr="004974B9" w:rsidRDefault="007C3A69" w:rsidP="007C3A69">
      <w:pPr>
        <w:widowControl w:val="0"/>
        <w:autoSpaceDE w:val="0"/>
        <w:autoSpaceDN w:val="0"/>
        <w:adjustRightInd w:val="0"/>
        <w:ind w:firstLine="720"/>
        <w:jc w:val="center"/>
        <w:outlineLvl w:val="2"/>
        <w:rPr>
          <w:b/>
          <w:color w:val="000000" w:themeColor="text1"/>
          <w:sz w:val="28"/>
          <w:szCs w:val="28"/>
        </w:rPr>
      </w:pPr>
      <w:r w:rsidRPr="004974B9">
        <w:rPr>
          <w:b/>
          <w:color w:val="000000" w:themeColor="text1"/>
          <w:sz w:val="28"/>
          <w:szCs w:val="28"/>
        </w:rPr>
        <w:t xml:space="preserve">государственной пошлины или иной платы, взимаемой </w:t>
      </w:r>
      <w:proofErr w:type="gramStart"/>
      <w:r w:rsidRPr="004974B9">
        <w:rPr>
          <w:b/>
          <w:color w:val="000000" w:themeColor="text1"/>
          <w:sz w:val="28"/>
          <w:szCs w:val="28"/>
        </w:rPr>
        <w:t>за</w:t>
      </w:r>
      <w:proofErr w:type="gramEnd"/>
    </w:p>
    <w:p w:rsidR="007C3A69" w:rsidRPr="004974B9" w:rsidRDefault="007C3A69" w:rsidP="007C3A69">
      <w:pPr>
        <w:widowControl w:val="0"/>
        <w:autoSpaceDE w:val="0"/>
        <w:autoSpaceDN w:val="0"/>
        <w:adjustRightInd w:val="0"/>
        <w:ind w:firstLine="720"/>
        <w:jc w:val="center"/>
        <w:outlineLvl w:val="2"/>
        <w:rPr>
          <w:color w:val="000000" w:themeColor="text1"/>
          <w:sz w:val="28"/>
          <w:szCs w:val="28"/>
        </w:rPr>
      </w:pPr>
      <w:r w:rsidRPr="004974B9">
        <w:rPr>
          <w:b/>
          <w:color w:val="000000" w:themeColor="text1"/>
          <w:sz w:val="28"/>
          <w:szCs w:val="28"/>
        </w:rPr>
        <w:t>предоставление муниципальной услуги</w:t>
      </w:r>
    </w:p>
    <w:p w:rsidR="007C3A69" w:rsidRPr="004974B9" w:rsidRDefault="007C3A69" w:rsidP="007C3A69">
      <w:pPr>
        <w:widowControl w:val="0"/>
        <w:autoSpaceDE w:val="0"/>
        <w:autoSpaceDN w:val="0"/>
        <w:adjustRightInd w:val="0"/>
        <w:ind w:firstLine="720"/>
        <w:jc w:val="center"/>
        <w:outlineLvl w:val="2"/>
        <w:rPr>
          <w:color w:val="000000" w:themeColor="text1"/>
          <w:sz w:val="28"/>
          <w:szCs w:val="28"/>
        </w:rPr>
      </w:pP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r w:rsidRPr="004974B9">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3A69" w:rsidRDefault="007C3A69" w:rsidP="007C3A69">
      <w:pPr>
        <w:widowControl w:val="0"/>
        <w:suppressAutoHyphens/>
        <w:autoSpaceDE w:val="0"/>
        <w:autoSpaceDN w:val="0"/>
        <w:adjustRightInd w:val="0"/>
        <w:ind w:firstLine="720"/>
        <w:jc w:val="both"/>
        <w:outlineLvl w:val="2"/>
        <w:rPr>
          <w:color w:val="000000" w:themeColor="text1"/>
          <w:sz w:val="28"/>
          <w:szCs w:val="28"/>
        </w:rPr>
      </w:pP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Подраздел 2.13. Порядок, размер и основания взимания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платы за предоставление услуг, которые являются</w:t>
      </w:r>
    </w:p>
    <w:p w:rsidR="007C3A69" w:rsidRPr="004974B9" w:rsidRDefault="007C3A69" w:rsidP="007C3A69">
      <w:pPr>
        <w:suppressAutoHyphens/>
        <w:ind w:firstLine="709"/>
        <w:jc w:val="center"/>
        <w:rPr>
          <w:b/>
          <w:color w:val="000000" w:themeColor="text1"/>
          <w:sz w:val="28"/>
          <w:szCs w:val="28"/>
        </w:rPr>
      </w:pPr>
      <w:proofErr w:type="gramStart"/>
      <w:r w:rsidRPr="004974B9">
        <w:rPr>
          <w:b/>
          <w:color w:val="000000" w:themeColor="text1"/>
          <w:sz w:val="28"/>
          <w:szCs w:val="28"/>
        </w:rPr>
        <w:t>необходимыми</w:t>
      </w:r>
      <w:proofErr w:type="gramEnd"/>
      <w:r w:rsidRPr="004974B9">
        <w:rPr>
          <w:b/>
          <w:color w:val="000000" w:themeColor="text1"/>
          <w:sz w:val="28"/>
          <w:szCs w:val="28"/>
        </w:rPr>
        <w:t xml:space="preserve"> и обязательными для предоставления</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муниципальной услуги, включая информацию</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о методике расчета размера такой платы </w:t>
      </w: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C3A6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Подраздел 2.14. Максимальный срок ожидания в очереди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при подаче запроса о предоставлении муниципальной услуги,</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услуги, предоставляемой организацией, участвующей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в предоставлении муниципальной услуги и </w:t>
      </w:r>
      <w:proofErr w:type="gramStart"/>
      <w:r w:rsidRPr="004974B9">
        <w:rPr>
          <w:b/>
          <w:color w:val="000000" w:themeColor="text1"/>
          <w:sz w:val="28"/>
          <w:szCs w:val="28"/>
        </w:rPr>
        <w:t>при</w:t>
      </w:r>
      <w:proofErr w:type="gramEnd"/>
      <w:r w:rsidRPr="004974B9">
        <w:rPr>
          <w:b/>
          <w:color w:val="000000" w:themeColor="text1"/>
          <w:sz w:val="28"/>
          <w:szCs w:val="28"/>
        </w:rPr>
        <w:t xml:space="preserve"> </w:t>
      </w:r>
    </w:p>
    <w:p w:rsidR="007C3A69" w:rsidRPr="004974B9" w:rsidRDefault="007C3A69" w:rsidP="007C3A69">
      <w:pPr>
        <w:suppressAutoHyphens/>
        <w:ind w:firstLine="709"/>
        <w:jc w:val="center"/>
        <w:rPr>
          <w:b/>
          <w:color w:val="000000" w:themeColor="text1"/>
          <w:sz w:val="28"/>
          <w:szCs w:val="28"/>
        </w:rPr>
      </w:pPr>
      <w:proofErr w:type="gramStart"/>
      <w:r w:rsidRPr="004974B9">
        <w:rPr>
          <w:b/>
          <w:color w:val="000000" w:themeColor="text1"/>
          <w:sz w:val="28"/>
          <w:szCs w:val="28"/>
        </w:rPr>
        <w:t>получении</w:t>
      </w:r>
      <w:proofErr w:type="gramEnd"/>
      <w:r w:rsidRPr="004974B9">
        <w:rPr>
          <w:b/>
          <w:color w:val="000000" w:themeColor="text1"/>
          <w:sz w:val="28"/>
          <w:szCs w:val="28"/>
        </w:rPr>
        <w:t xml:space="preserve"> результата предоставления таких услуг</w:t>
      </w: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color w:val="000000" w:themeColor="text1"/>
          <w:sz w:val="28"/>
          <w:szCs w:val="28"/>
        </w:rPr>
        <w:t xml:space="preserve">настоящего </w:t>
      </w:r>
      <w:r w:rsidRPr="004974B9">
        <w:rPr>
          <w:color w:val="000000" w:themeColor="text1"/>
          <w:sz w:val="28"/>
          <w:szCs w:val="28"/>
        </w:rPr>
        <w:t>Регламента, а также при получении результата предоставления муниципальной услуги не должен превышать 15 минут.</w:t>
      </w:r>
    </w:p>
    <w:p w:rsidR="007C3A6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Подраздел 2.15. Срок и порядок регистрации запроса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заявителя о предоставлении муниципальной услуги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и услуги, предоставляемой организацией, </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 xml:space="preserve">участвующей в предоставлении муниципальной услуги, </w:t>
      </w:r>
    </w:p>
    <w:p w:rsidR="007C3A69" w:rsidRPr="004974B9" w:rsidRDefault="007C3A69" w:rsidP="007C3A69">
      <w:pPr>
        <w:suppressAutoHyphens/>
        <w:ind w:firstLine="709"/>
        <w:jc w:val="center"/>
        <w:rPr>
          <w:color w:val="000000" w:themeColor="text1"/>
          <w:sz w:val="28"/>
          <w:szCs w:val="28"/>
        </w:rPr>
      </w:pPr>
      <w:r w:rsidRPr="004974B9">
        <w:rPr>
          <w:b/>
          <w:color w:val="000000" w:themeColor="text1"/>
          <w:sz w:val="28"/>
          <w:szCs w:val="28"/>
        </w:rPr>
        <w:t>в том числе в электронной форме</w:t>
      </w: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Регистрация заявления о предоставлении муниципальной услуги с документами, указанными в подразделе 2.6 раздела II</w:t>
      </w:r>
      <w:r>
        <w:rPr>
          <w:color w:val="000000" w:themeColor="text1"/>
          <w:sz w:val="28"/>
          <w:szCs w:val="28"/>
        </w:rPr>
        <w:t xml:space="preserve"> настоящего</w:t>
      </w:r>
      <w:r w:rsidRPr="004974B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 </w:t>
      </w:r>
    </w:p>
    <w:p w:rsidR="007C3A69" w:rsidRDefault="007C3A69" w:rsidP="007C3A69">
      <w:pPr>
        <w:suppressAutoHyphens/>
        <w:ind w:firstLine="709"/>
        <w:jc w:val="both"/>
        <w:rPr>
          <w:color w:val="000000" w:themeColor="text1"/>
          <w:sz w:val="28"/>
          <w:szCs w:val="28"/>
        </w:rPr>
      </w:pPr>
      <w:r w:rsidRPr="004974B9">
        <w:rPr>
          <w:color w:val="000000" w:themeColor="text1"/>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7C3A69" w:rsidRDefault="007C3A69" w:rsidP="007C3A69">
      <w:pPr>
        <w:suppressAutoHyphens/>
        <w:ind w:firstLine="709"/>
        <w:jc w:val="center"/>
        <w:rPr>
          <w:color w:val="000000" w:themeColor="text1"/>
          <w:sz w:val="28"/>
          <w:szCs w:val="28"/>
        </w:rPr>
      </w:pPr>
    </w:p>
    <w:p w:rsidR="007C3A69" w:rsidRDefault="007C3A69" w:rsidP="007C3A69">
      <w:pPr>
        <w:suppressAutoHyphens/>
        <w:ind w:firstLine="709"/>
        <w:jc w:val="center"/>
        <w:rPr>
          <w:color w:val="000000" w:themeColor="text1"/>
          <w:sz w:val="28"/>
          <w:szCs w:val="28"/>
        </w:rPr>
      </w:pP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Подраздел 2.16. Требования к помещениям, в которых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предоставляется муниципальная услуга, к залу ожидания,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местам для заполнения запросов о предоставлении </w:t>
      </w:r>
      <w:proofErr w:type="gramStart"/>
      <w:r w:rsidRPr="004974B9">
        <w:rPr>
          <w:b/>
          <w:color w:val="000000" w:themeColor="text1"/>
          <w:sz w:val="28"/>
          <w:szCs w:val="28"/>
        </w:rPr>
        <w:t>муниципальной</w:t>
      </w:r>
      <w:proofErr w:type="gramEnd"/>
      <w:r w:rsidRPr="004974B9">
        <w:rPr>
          <w:b/>
          <w:color w:val="000000" w:themeColor="text1"/>
          <w:sz w:val="28"/>
          <w:szCs w:val="28"/>
        </w:rPr>
        <w:t xml:space="preserve">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услуги, информационным стендам с образцами их заполнения и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перечнем документов, необходимых для предоставления каждой</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 муниципальной услуги, размещению и оформлению визуальной,</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 текстовой и </w:t>
      </w:r>
      <w:proofErr w:type="spellStart"/>
      <w:r w:rsidRPr="004974B9">
        <w:rPr>
          <w:b/>
          <w:color w:val="000000" w:themeColor="text1"/>
          <w:sz w:val="28"/>
          <w:szCs w:val="28"/>
        </w:rPr>
        <w:t>мультимедийной</w:t>
      </w:r>
      <w:proofErr w:type="spellEnd"/>
      <w:r w:rsidRPr="004974B9">
        <w:rPr>
          <w:b/>
          <w:color w:val="000000" w:themeColor="text1"/>
          <w:sz w:val="28"/>
          <w:szCs w:val="28"/>
        </w:rPr>
        <w:t xml:space="preserve"> информации о порядке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предоставления такой услуги, в том числе к обеспечению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доступности для инвалидов указанных объектов </w:t>
      </w: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 xml:space="preserve">в соответствии с законодательством Российской Федерации </w:t>
      </w:r>
    </w:p>
    <w:p w:rsidR="007C3A69" w:rsidRPr="004974B9" w:rsidRDefault="007C3A69" w:rsidP="007C3A69">
      <w:pPr>
        <w:suppressAutoHyphens/>
        <w:ind w:firstLine="709"/>
        <w:jc w:val="center"/>
        <w:rPr>
          <w:color w:val="000000" w:themeColor="text1"/>
          <w:sz w:val="28"/>
          <w:szCs w:val="28"/>
        </w:rPr>
      </w:pPr>
      <w:r w:rsidRPr="004974B9">
        <w:rPr>
          <w:b/>
          <w:color w:val="000000" w:themeColor="text1"/>
          <w:sz w:val="28"/>
          <w:szCs w:val="28"/>
        </w:rPr>
        <w:t>о социальной защите инвалидов</w:t>
      </w: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2.16.1. Информация о графике (режиме) работы Администрации, </w:t>
      </w:r>
      <w:r>
        <w:rPr>
          <w:color w:val="000000" w:themeColor="text1"/>
          <w:sz w:val="28"/>
          <w:szCs w:val="28"/>
        </w:rPr>
        <w:t>Отдела</w:t>
      </w:r>
      <w:r w:rsidRPr="004974B9">
        <w:rPr>
          <w:color w:val="000000" w:themeColor="text1"/>
          <w:sz w:val="28"/>
          <w:szCs w:val="28"/>
        </w:rPr>
        <w:t xml:space="preserve"> и МФЦ размещается при входе в здание, в котором он осуществляет свою деятельность, на видном месте.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themeColor="text1"/>
          <w:sz w:val="28"/>
          <w:szCs w:val="28"/>
        </w:rPr>
        <w:t>Отделе</w:t>
      </w:r>
      <w:r w:rsidRPr="004974B9">
        <w:rPr>
          <w:color w:val="000000" w:themeColor="text1"/>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4B9">
        <w:rPr>
          <w:color w:val="000000" w:themeColor="text1"/>
          <w:sz w:val="28"/>
          <w:szCs w:val="28"/>
        </w:rPr>
        <w:t>сурдопереводчика</w:t>
      </w:r>
      <w:proofErr w:type="spellEnd"/>
      <w:r w:rsidRPr="004974B9">
        <w:rPr>
          <w:color w:val="000000" w:themeColor="text1"/>
          <w:sz w:val="28"/>
          <w:szCs w:val="28"/>
        </w:rPr>
        <w:t xml:space="preserve"> и </w:t>
      </w:r>
      <w:proofErr w:type="spellStart"/>
      <w:r w:rsidRPr="004974B9">
        <w:rPr>
          <w:color w:val="000000" w:themeColor="text1"/>
          <w:sz w:val="28"/>
          <w:szCs w:val="28"/>
        </w:rPr>
        <w:t>тифлосурдопереводчика</w:t>
      </w:r>
      <w:proofErr w:type="spellEnd"/>
      <w:r w:rsidRPr="004974B9">
        <w:rPr>
          <w:color w:val="000000" w:themeColor="text1"/>
          <w:sz w:val="28"/>
          <w:szCs w:val="28"/>
        </w:rPr>
        <w:t>;</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2.16.2. Прием заявителей в МФЦ осуществляется в специально оборудованных помещениях; в </w:t>
      </w:r>
      <w:r>
        <w:rPr>
          <w:color w:val="000000" w:themeColor="text1"/>
          <w:sz w:val="28"/>
          <w:szCs w:val="28"/>
        </w:rPr>
        <w:t>Отделе</w:t>
      </w:r>
      <w:r w:rsidRPr="004974B9">
        <w:rPr>
          <w:color w:val="000000" w:themeColor="text1"/>
          <w:sz w:val="28"/>
          <w:szCs w:val="28"/>
        </w:rPr>
        <w:t xml:space="preserve"> – в отведенных для этого кабинетах. </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w:t>
      </w:r>
      <w:r w:rsidRPr="004974B9">
        <w:rPr>
          <w:color w:val="000000" w:themeColor="text1"/>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I настоящего Регламента.</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Информационные стенды размещаются на видном, доступном месте.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Оформление информационных листов осуществляется удобным для чтения шрифтом – </w:t>
      </w:r>
      <w:proofErr w:type="spellStart"/>
      <w:r w:rsidRPr="004974B9">
        <w:rPr>
          <w:color w:val="000000" w:themeColor="text1"/>
          <w:sz w:val="28"/>
          <w:szCs w:val="28"/>
        </w:rPr>
        <w:t>TimesNewRoman</w:t>
      </w:r>
      <w:proofErr w:type="spellEnd"/>
      <w:r w:rsidRPr="004974B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комфортное расположение заявителя и специалиста </w:t>
      </w:r>
      <w:r>
        <w:rPr>
          <w:color w:val="000000" w:themeColor="text1"/>
          <w:sz w:val="28"/>
          <w:szCs w:val="28"/>
        </w:rPr>
        <w:t>Отдела</w:t>
      </w:r>
      <w:r w:rsidRPr="004974B9">
        <w:rPr>
          <w:color w:val="000000" w:themeColor="text1"/>
          <w:sz w:val="28"/>
          <w:szCs w:val="28"/>
        </w:rPr>
        <w:t xml:space="preserve"> и работника МФЦ;</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и удобство оформления заявителем письменного обращения;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телефонную связь;</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копирования документов;</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доступ к нормативным правовым актам, регулирующим предоставление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наличие письменных принадлежностей и бумаги формата A4.</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4974B9">
        <w:rPr>
          <w:color w:val="000000" w:themeColor="text1"/>
          <w:sz w:val="28"/>
          <w:szCs w:val="28"/>
        </w:rPr>
        <w:t>банкетками</w:t>
      </w:r>
      <w:proofErr w:type="spellEnd"/>
      <w:r w:rsidRPr="004974B9">
        <w:rPr>
          <w:color w:val="000000" w:themeColor="text1"/>
          <w:sz w:val="28"/>
          <w:szCs w:val="28"/>
        </w:rPr>
        <w:t>).</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lastRenderedPageBreak/>
        <w:t xml:space="preserve">2.16.6. Прием заявителей при предоставлении муниципальной услуги осуществляется согласно графикам (режиму) работы Администрации, </w:t>
      </w:r>
      <w:r>
        <w:rPr>
          <w:color w:val="000000" w:themeColor="text1"/>
          <w:sz w:val="28"/>
          <w:szCs w:val="28"/>
        </w:rPr>
        <w:t>Отдела</w:t>
      </w:r>
      <w:r w:rsidRPr="004974B9">
        <w:rPr>
          <w:color w:val="000000" w:themeColor="text1"/>
          <w:sz w:val="28"/>
          <w:szCs w:val="28"/>
        </w:rPr>
        <w:t xml:space="preserve">, МФЦ. </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3A6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center"/>
        <w:rPr>
          <w:color w:val="000000" w:themeColor="text1"/>
          <w:sz w:val="28"/>
          <w:szCs w:val="28"/>
        </w:rPr>
      </w:pPr>
    </w:p>
    <w:p w:rsidR="007C3A69" w:rsidRDefault="007C3A69" w:rsidP="007C3A69">
      <w:pPr>
        <w:suppressAutoHyphens/>
        <w:jc w:val="center"/>
        <w:rPr>
          <w:b/>
          <w:color w:val="000000" w:themeColor="text1"/>
          <w:sz w:val="28"/>
          <w:szCs w:val="28"/>
        </w:rPr>
      </w:pPr>
      <w:r w:rsidRPr="004974B9">
        <w:rPr>
          <w:b/>
          <w:color w:val="000000" w:themeColor="text1"/>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w:t>
      </w:r>
      <w:r>
        <w:rPr>
          <w:b/>
          <w:color w:val="000000" w:themeColor="text1"/>
          <w:sz w:val="28"/>
          <w:szCs w:val="28"/>
        </w:rPr>
        <w:t xml:space="preserve"> </w:t>
      </w:r>
      <w:r w:rsidRPr="004974B9">
        <w:rPr>
          <w:b/>
          <w:color w:val="000000" w:themeColor="text1"/>
          <w:sz w:val="28"/>
          <w:szCs w:val="28"/>
        </w:rPr>
        <w:t xml:space="preserve">при предоставлении муниципальной услуги </w:t>
      </w:r>
    </w:p>
    <w:p w:rsidR="007C3A69" w:rsidRDefault="007C3A69" w:rsidP="007C3A69">
      <w:pPr>
        <w:suppressAutoHyphens/>
        <w:jc w:val="center"/>
        <w:rPr>
          <w:b/>
          <w:color w:val="000000" w:themeColor="text1"/>
          <w:sz w:val="28"/>
          <w:szCs w:val="28"/>
        </w:rPr>
      </w:pPr>
      <w:r w:rsidRPr="004974B9">
        <w:rPr>
          <w:b/>
          <w:color w:val="000000" w:themeColor="text1"/>
          <w:sz w:val="28"/>
          <w:szCs w:val="28"/>
        </w:rPr>
        <w:t>и их</w:t>
      </w:r>
      <w:r>
        <w:rPr>
          <w:b/>
          <w:color w:val="000000" w:themeColor="text1"/>
          <w:sz w:val="28"/>
          <w:szCs w:val="28"/>
        </w:rPr>
        <w:t xml:space="preserve"> </w:t>
      </w:r>
      <w:r w:rsidRPr="004974B9">
        <w:rPr>
          <w:b/>
          <w:color w:val="000000" w:themeColor="text1"/>
          <w:sz w:val="28"/>
          <w:szCs w:val="28"/>
        </w:rPr>
        <w:t>продолжительность, возможность получения</w:t>
      </w:r>
      <w:r>
        <w:rPr>
          <w:b/>
          <w:color w:val="000000" w:themeColor="text1"/>
          <w:sz w:val="28"/>
          <w:szCs w:val="28"/>
        </w:rPr>
        <w:t xml:space="preserve"> </w:t>
      </w:r>
      <w:r w:rsidRPr="004974B9">
        <w:rPr>
          <w:b/>
          <w:color w:val="000000" w:themeColor="text1"/>
          <w:sz w:val="28"/>
          <w:szCs w:val="28"/>
        </w:rPr>
        <w:t xml:space="preserve">информации </w:t>
      </w:r>
    </w:p>
    <w:p w:rsidR="007C3A69" w:rsidRDefault="007C3A69" w:rsidP="007C3A69">
      <w:pPr>
        <w:suppressAutoHyphens/>
        <w:jc w:val="center"/>
        <w:rPr>
          <w:b/>
          <w:color w:val="000000" w:themeColor="text1"/>
          <w:sz w:val="28"/>
          <w:szCs w:val="28"/>
        </w:rPr>
      </w:pPr>
      <w:r w:rsidRPr="004974B9">
        <w:rPr>
          <w:b/>
          <w:color w:val="000000" w:themeColor="text1"/>
          <w:sz w:val="28"/>
          <w:szCs w:val="28"/>
        </w:rPr>
        <w:t>о ходе предоставления муниципальной</w:t>
      </w:r>
      <w:r>
        <w:rPr>
          <w:b/>
          <w:color w:val="000000" w:themeColor="text1"/>
          <w:sz w:val="28"/>
          <w:szCs w:val="28"/>
        </w:rPr>
        <w:t xml:space="preserve"> </w:t>
      </w:r>
      <w:r w:rsidRPr="004974B9">
        <w:rPr>
          <w:b/>
          <w:color w:val="000000" w:themeColor="text1"/>
          <w:sz w:val="28"/>
          <w:szCs w:val="28"/>
        </w:rPr>
        <w:t xml:space="preserve">услуги, в том числе </w:t>
      </w:r>
    </w:p>
    <w:p w:rsidR="007C3A69" w:rsidRPr="004974B9" w:rsidRDefault="007C3A69" w:rsidP="007C3A69">
      <w:pPr>
        <w:suppressAutoHyphens/>
        <w:jc w:val="center"/>
        <w:rPr>
          <w:b/>
          <w:color w:val="000000" w:themeColor="text1"/>
          <w:sz w:val="28"/>
          <w:szCs w:val="28"/>
        </w:rPr>
      </w:pPr>
      <w:r w:rsidRPr="004974B9">
        <w:rPr>
          <w:b/>
          <w:color w:val="000000" w:themeColor="text1"/>
          <w:sz w:val="28"/>
          <w:szCs w:val="28"/>
        </w:rPr>
        <w:t>с использованием</w:t>
      </w:r>
      <w:r>
        <w:rPr>
          <w:b/>
          <w:color w:val="000000" w:themeColor="text1"/>
          <w:sz w:val="28"/>
          <w:szCs w:val="28"/>
        </w:rPr>
        <w:t xml:space="preserve"> </w:t>
      </w:r>
      <w:r w:rsidRPr="004974B9">
        <w:rPr>
          <w:b/>
          <w:color w:val="000000" w:themeColor="text1"/>
          <w:sz w:val="28"/>
          <w:szCs w:val="28"/>
        </w:rPr>
        <w:t xml:space="preserve">информационно-коммуникационных технологий, </w:t>
      </w:r>
    </w:p>
    <w:p w:rsidR="007C3A69" w:rsidRDefault="007C3A69" w:rsidP="007C3A69">
      <w:pPr>
        <w:suppressAutoHyphens/>
        <w:jc w:val="center"/>
        <w:rPr>
          <w:b/>
          <w:color w:val="000000" w:themeColor="text1"/>
          <w:sz w:val="28"/>
          <w:szCs w:val="28"/>
        </w:rPr>
      </w:pPr>
      <w:r w:rsidRPr="004974B9">
        <w:rPr>
          <w:b/>
          <w:color w:val="000000" w:themeColor="text1"/>
          <w:sz w:val="28"/>
          <w:szCs w:val="28"/>
        </w:rPr>
        <w:t>возможность либо невозможность получения</w:t>
      </w:r>
      <w:r>
        <w:rPr>
          <w:b/>
          <w:color w:val="000000" w:themeColor="text1"/>
          <w:sz w:val="28"/>
          <w:szCs w:val="28"/>
        </w:rPr>
        <w:t xml:space="preserve"> </w:t>
      </w:r>
      <w:r w:rsidRPr="004974B9">
        <w:rPr>
          <w:b/>
          <w:color w:val="000000" w:themeColor="text1"/>
          <w:sz w:val="28"/>
          <w:szCs w:val="28"/>
        </w:rPr>
        <w:t xml:space="preserve">муниципальной услуги </w:t>
      </w:r>
    </w:p>
    <w:p w:rsidR="007C3A69" w:rsidRDefault="007C3A69" w:rsidP="007C3A69">
      <w:pPr>
        <w:suppressAutoHyphens/>
        <w:jc w:val="center"/>
        <w:rPr>
          <w:b/>
          <w:color w:val="000000" w:themeColor="text1"/>
          <w:sz w:val="28"/>
          <w:szCs w:val="28"/>
        </w:rPr>
      </w:pPr>
      <w:r w:rsidRPr="004974B9">
        <w:rPr>
          <w:b/>
          <w:color w:val="000000" w:themeColor="text1"/>
          <w:sz w:val="28"/>
          <w:szCs w:val="28"/>
        </w:rPr>
        <w:t>в МФЦ</w:t>
      </w:r>
      <w:r>
        <w:rPr>
          <w:b/>
          <w:sz w:val="28"/>
          <w:szCs w:val="28"/>
        </w:rPr>
        <w:t xml:space="preserve">, </w:t>
      </w:r>
      <w:r w:rsidRPr="009A08CC">
        <w:rPr>
          <w:b/>
          <w:color w:val="000000" w:themeColor="text1"/>
          <w:sz w:val="28"/>
          <w:szCs w:val="28"/>
        </w:rPr>
        <w:t>посредством запроса</w:t>
      </w:r>
      <w:r>
        <w:rPr>
          <w:b/>
          <w:color w:val="000000" w:themeColor="text1"/>
          <w:sz w:val="28"/>
          <w:szCs w:val="28"/>
        </w:rPr>
        <w:t xml:space="preserve"> </w:t>
      </w:r>
      <w:r w:rsidRPr="009A08CC">
        <w:rPr>
          <w:b/>
          <w:color w:val="000000" w:themeColor="text1"/>
          <w:sz w:val="28"/>
          <w:szCs w:val="28"/>
        </w:rPr>
        <w:t xml:space="preserve">о предоставлении </w:t>
      </w:r>
      <w:proofErr w:type="gramStart"/>
      <w:r w:rsidRPr="009A08CC">
        <w:rPr>
          <w:b/>
          <w:color w:val="000000" w:themeColor="text1"/>
          <w:sz w:val="28"/>
          <w:szCs w:val="28"/>
        </w:rPr>
        <w:t>муниципальных</w:t>
      </w:r>
      <w:proofErr w:type="gramEnd"/>
      <w:r w:rsidRPr="009A08CC">
        <w:rPr>
          <w:b/>
          <w:color w:val="000000" w:themeColor="text1"/>
          <w:sz w:val="28"/>
          <w:szCs w:val="28"/>
        </w:rPr>
        <w:t xml:space="preserve"> </w:t>
      </w:r>
    </w:p>
    <w:p w:rsidR="007C3A69" w:rsidRDefault="007C3A69" w:rsidP="007C3A69">
      <w:pPr>
        <w:suppressAutoHyphens/>
        <w:jc w:val="center"/>
        <w:rPr>
          <w:b/>
          <w:color w:val="000000" w:themeColor="text1"/>
          <w:sz w:val="28"/>
          <w:szCs w:val="28"/>
        </w:rPr>
      </w:pPr>
      <w:r w:rsidRPr="009A08CC">
        <w:rPr>
          <w:b/>
          <w:color w:val="000000" w:themeColor="text1"/>
          <w:sz w:val="28"/>
          <w:szCs w:val="28"/>
        </w:rPr>
        <w:t>услуг в МФЦ,</w:t>
      </w:r>
      <w:r>
        <w:rPr>
          <w:b/>
          <w:color w:val="000000" w:themeColor="text1"/>
          <w:sz w:val="28"/>
          <w:szCs w:val="28"/>
        </w:rPr>
        <w:t xml:space="preserve"> </w:t>
      </w:r>
      <w:proofErr w:type="gramStart"/>
      <w:r w:rsidRPr="009A08CC">
        <w:rPr>
          <w:b/>
          <w:color w:val="000000" w:themeColor="text1"/>
          <w:sz w:val="28"/>
          <w:szCs w:val="28"/>
        </w:rPr>
        <w:t>предусмотренного</w:t>
      </w:r>
      <w:proofErr w:type="gramEnd"/>
      <w:r w:rsidRPr="009A08CC">
        <w:rPr>
          <w:b/>
          <w:color w:val="000000" w:themeColor="text1"/>
          <w:sz w:val="28"/>
          <w:szCs w:val="28"/>
        </w:rPr>
        <w:t xml:space="preserve"> статьей 15.1 Федерального </w:t>
      </w:r>
    </w:p>
    <w:p w:rsidR="007C3A69" w:rsidRPr="009A08CC" w:rsidRDefault="007C3A69" w:rsidP="007C3A69">
      <w:pPr>
        <w:suppressAutoHyphens/>
        <w:jc w:val="center"/>
        <w:rPr>
          <w:b/>
          <w:color w:val="000000" w:themeColor="text1"/>
          <w:sz w:val="28"/>
          <w:szCs w:val="28"/>
        </w:rPr>
      </w:pPr>
      <w:r w:rsidRPr="009A08CC">
        <w:rPr>
          <w:b/>
          <w:color w:val="000000" w:themeColor="text1"/>
          <w:sz w:val="28"/>
          <w:szCs w:val="28"/>
        </w:rPr>
        <w:t>закона</w:t>
      </w:r>
      <w:r>
        <w:rPr>
          <w:b/>
          <w:color w:val="000000" w:themeColor="text1"/>
          <w:sz w:val="28"/>
          <w:szCs w:val="28"/>
        </w:rPr>
        <w:t xml:space="preserve"> </w:t>
      </w:r>
      <w:r w:rsidRPr="009A08CC">
        <w:rPr>
          <w:b/>
          <w:color w:val="000000" w:themeColor="text1"/>
          <w:sz w:val="28"/>
          <w:szCs w:val="28"/>
        </w:rPr>
        <w:t xml:space="preserve">от 27 июля 2010 года № 210 «Об организации </w:t>
      </w:r>
    </w:p>
    <w:p w:rsidR="007C3A69" w:rsidRPr="009A08CC" w:rsidRDefault="007C3A69" w:rsidP="007C3A69">
      <w:pPr>
        <w:suppressAutoHyphens/>
        <w:autoSpaceDE w:val="0"/>
        <w:autoSpaceDN w:val="0"/>
        <w:adjustRightInd w:val="0"/>
        <w:jc w:val="center"/>
        <w:rPr>
          <w:b/>
          <w:color w:val="000000" w:themeColor="text1"/>
          <w:sz w:val="28"/>
          <w:szCs w:val="28"/>
        </w:rPr>
      </w:pPr>
      <w:r w:rsidRPr="009A08CC">
        <w:rPr>
          <w:b/>
          <w:color w:val="000000" w:themeColor="text1"/>
          <w:sz w:val="28"/>
          <w:szCs w:val="28"/>
        </w:rPr>
        <w:t>предоставления государственных</w:t>
      </w:r>
      <w:r>
        <w:rPr>
          <w:b/>
          <w:color w:val="000000" w:themeColor="text1"/>
          <w:sz w:val="28"/>
          <w:szCs w:val="28"/>
        </w:rPr>
        <w:t xml:space="preserve"> </w:t>
      </w:r>
      <w:r w:rsidRPr="009A08CC">
        <w:rPr>
          <w:b/>
          <w:color w:val="000000" w:themeColor="text1"/>
          <w:sz w:val="28"/>
          <w:szCs w:val="28"/>
        </w:rPr>
        <w:t>и муниципальных услуг»</w:t>
      </w:r>
    </w:p>
    <w:p w:rsidR="007C3A69" w:rsidRPr="004974B9" w:rsidRDefault="007C3A69" w:rsidP="007C3A69">
      <w:pPr>
        <w:suppressAutoHyphens/>
        <w:jc w:val="center"/>
        <w:rPr>
          <w:b/>
          <w:color w:val="000000" w:themeColor="text1"/>
          <w:sz w:val="28"/>
          <w:szCs w:val="28"/>
        </w:rPr>
      </w:pP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2.17.1. Основными показателями доступности и качества муниципальной услуги являются: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записи заявителя на прием в Администрацию, МФЦ для подачи запроса о предоставлении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предоставление муниципальной услуги с использованием возможностей Единого Портала, Портала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возможность оценки заявителем доступности и качества муниципальной услуги на Едином Портале, Портале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установление должностных лиц, ответственных за предоставление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установление и соблюдение требований к помещениям, в которых предоставляется муниципальная услуга;</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оперативность и достоверность предоставляемой информации;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отсутствие обоснованных жалоб;</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доступность информационных материалов.</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2.17.2.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3A6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7C3A69" w:rsidRPr="00A27FED" w:rsidRDefault="007C3A69" w:rsidP="007C3A69">
      <w:pPr>
        <w:tabs>
          <w:tab w:val="left" w:pos="709"/>
        </w:tabs>
        <w:autoSpaceDE w:val="0"/>
        <w:autoSpaceDN w:val="0"/>
        <w:adjustRightInd w:val="0"/>
        <w:ind w:firstLine="709"/>
        <w:jc w:val="both"/>
        <w:rPr>
          <w:iCs/>
          <w:sz w:val="28"/>
          <w:szCs w:val="28"/>
        </w:rPr>
      </w:pPr>
      <w:r>
        <w:rPr>
          <w:color w:val="000000" w:themeColor="text1"/>
          <w:sz w:val="28"/>
          <w:szCs w:val="28"/>
        </w:rPr>
        <w:t>2.17.3.</w:t>
      </w:r>
      <w:r w:rsidRPr="00607887">
        <w:rPr>
          <w:color w:val="000000" w:themeColor="text1"/>
          <w:sz w:val="28"/>
          <w:szCs w:val="28"/>
        </w:rPr>
        <w:t xml:space="preserve"> Предоставление муниципальной услуги </w:t>
      </w:r>
      <w:r w:rsidRPr="00607887">
        <w:rPr>
          <w:color w:val="000000"/>
          <w:sz w:val="28"/>
          <w:szCs w:val="28"/>
        </w:rPr>
        <w:t xml:space="preserve">в соответствии со статьей 15.1 Федерального закона </w:t>
      </w:r>
      <w:r w:rsidRPr="00607887">
        <w:rPr>
          <w:iCs/>
          <w:sz w:val="28"/>
          <w:szCs w:val="28"/>
        </w:rPr>
        <w:t>от 27 июля 2010 года № 210-ФЗ «Об организации предоставления государственных и муниципальных услуг» не осуществляется.</w:t>
      </w:r>
    </w:p>
    <w:p w:rsidR="007C3A69" w:rsidRPr="004974B9" w:rsidRDefault="007C3A69" w:rsidP="007C3A69">
      <w:pPr>
        <w:suppressAutoHyphens/>
        <w:ind w:firstLine="709"/>
        <w:jc w:val="center"/>
        <w:rPr>
          <w:b/>
          <w:color w:val="000000" w:themeColor="text1"/>
          <w:sz w:val="28"/>
          <w:szCs w:val="28"/>
        </w:rPr>
      </w:pPr>
      <w:r w:rsidRPr="004974B9">
        <w:rPr>
          <w:b/>
          <w:color w:val="000000" w:themeColor="text1"/>
          <w:sz w:val="28"/>
          <w:szCs w:val="28"/>
        </w:rPr>
        <w:t>Подраздел 2.18. Иные требования, в том числе учитывающие</w:t>
      </w:r>
    </w:p>
    <w:p w:rsidR="007C3A69" w:rsidRPr="004974B9" w:rsidRDefault="007C3A69" w:rsidP="007C3A69">
      <w:pPr>
        <w:suppressAutoHyphens/>
        <w:ind w:firstLine="709"/>
        <w:jc w:val="center"/>
        <w:rPr>
          <w:color w:val="000000" w:themeColor="text1"/>
          <w:sz w:val="28"/>
          <w:szCs w:val="28"/>
        </w:rPr>
      </w:pPr>
      <w:r w:rsidRPr="004974B9">
        <w:rPr>
          <w:b/>
          <w:color w:val="000000" w:themeColor="text1"/>
          <w:sz w:val="28"/>
          <w:szCs w:val="28"/>
        </w:rPr>
        <w:t>особенности предоставления муниципальной</w:t>
      </w:r>
      <w:r>
        <w:rPr>
          <w:b/>
          <w:color w:val="000000" w:themeColor="text1"/>
          <w:sz w:val="28"/>
          <w:szCs w:val="28"/>
        </w:rPr>
        <w:t xml:space="preserve"> </w:t>
      </w:r>
      <w:r w:rsidRPr="004974B9">
        <w:rPr>
          <w:b/>
          <w:color w:val="000000" w:themeColor="text1"/>
          <w:sz w:val="28"/>
          <w:szCs w:val="28"/>
        </w:rPr>
        <w:t>услуги по экстерриториальному принципу и особенности предоставления муниципальной  услуги</w:t>
      </w:r>
      <w:r>
        <w:rPr>
          <w:b/>
          <w:color w:val="000000" w:themeColor="text1"/>
          <w:sz w:val="28"/>
          <w:szCs w:val="28"/>
        </w:rPr>
        <w:t xml:space="preserve"> </w:t>
      </w:r>
      <w:r w:rsidRPr="004974B9">
        <w:rPr>
          <w:b/>
          <w:color w:val="000000" w:themeColor="text1"/>
          <w:sz w:val="28"/>
          <w:szCs w:val="28"/>
        </w:rPr>
        <w:t>в электронной форме</w:t>
      </w:r>
    </w:p>
    <w:p w:rsidR="007C3A69" w:rsidRPr="004974B9" w:rsidRDefault="007C3A69" w:rsidP="007C3A69">
      <w:pPr>
        <w:suppressAutoHyphens/>
        <w:ind w:firstLine="709"/>
        <w:jc w:val="center"/>
        <w:rPr>
          <w:color w:val="000000" w:themeColor="text1"/>
          <w:sz w:val="28"/>
          <w:szCs w:val="28"/>
        </w:rPr>
      </w:pP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в Администрацию; </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через МФЦ в Администрацию;</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w:t>
      </w:r>
      <w:r w:rsidRPr="004974B9">
        <w:rPr>
          <w:color w:val="000000" w:themeColor="text1"/>
          <w:sz w:val="28"/>
          <w:szCs w:val="28"/>
        </w:rPr>
        <w:lastRenderedPageBreak/>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Для получения муниципальной услуги заявитель вправе направить Уведомление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2.18.2. </w:t>
      </w:r>
      <w:proofErr w:type="gramStart"/>
      <w:r w:rsidRPr="004974B9">
        <w:rPr>
          <w:color w:val="000000" w:themeColor="text1"/>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4974B9">
        <w:rPr>
          <w:color w:val="000000" w:themeColor="text1"/>
          <w:sz w:val="28"/>
          <w:szCs w:val="28"/>
        </w:rPr>
        <w:t xml:space="preserve"> </w:t>
      </w:r>
      <w:proofErr w:type="gramStart"/>
      <w:r w:rsidRPr="004974B9">
        <w:rPr>
          <w:color w:val="000000" w:themeColor="text1"/>
          <w:sz w:val="28"/>
          <w:szCs w:val="28"/>
        </w:rPr>
        <w:t>обращении</w:t>
      </w:r>
      <w:proofErr w:type="gramEnd"/>
      <w:r w:rsidRPr="004974B9">
        <w:rPr>
          <w:color w:val="000000" w:themeColor="text1"/>
          <w:sz w:val="28"/>
          <w:szCs w:val="28"/>
        </w:rPr>
        <w:t xml:space="preserve"> за получением государственных и муниципальных услуг».</w:t>
      </w:r>
    </w:p>
    <w:p w:rsidR="007C3A69" w:rsidRPr="004974B9" w:rsidRDefault="007C3A69" w:rsidP="007C3A69">
      <w:pPr>
        <w:suppressAutoHyphens/>
        <w:ind w:firstLine="709"/>
        <w:jc w:val="both"/>
        <w:rPr>
          <w:color w:val="000000" w:themeColor="text1"/>
          <w:sz w:val="28"/>
          <w:szCs w:val="28"/>
        </w:rPr>
      </w:pPr>
      <w:proofErr w:type="gramStart"/>
      <w:r w:rsidRPr="004974B9">
        <w:rPr>
          <w:color w:val="000000" w:themeColor="text1"/>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4974B9">
        <w:rPr>
          <w:color w:val="000000" w:themeColor="text1"/>
          <w:sz w:val="28"/>
          <w:szCs w:val="28"/>
        </w:rPr>
        <w:t xml:space="preserve"> </w:t>
      </w:r>
      <w:proofErr w:type="gramStart"/>
      <w:r w:rsidRPr="004974B9">
        <w:rPr>
          <w:color w:val="000000" w:themeColor="text1"/>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4974B9">
        <w:rPr>
          <w:color w:val="000000" w:themeColor="text1"/>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4974B9">
        <w:rPr>
          <w:color w:val="000000" w:themeColor="text1"/>
          <w:sz w:val="28"/>
          <w:szCs w:val="28"/>
        </w:rPr>
        <w:lastRenderedPageBreak/>
        <w:t>территории Краснодарского края, места расположения на территории Краснодарского края объектов недвижимости.</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974B9">
        <w:rPr>
          <w:color w:val="000000" w:themeColor="text1"/>
          <w:sz w:val="28"/>
          <w:szCs w:val="28"/>
        </w:rPr>
        <w:t>ии и ау</w:t>
      </w:r>
      <w:proofErr w:type="gramEnd"/>
      <w:r w:rsidRPr="004974B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7C3A69" w:rsidRPr="004974B9" w:rsidRDefault="007C3A69" w:rsidP="007C3A69">
      <w:pPr>
        <w:suppressAutoHyphens/>
        <w:ind w:firstLine="709"/>
        <w:jc w:val="both"/>
        <w:rPr>
          <w:color w:val="000000" w:themeColor="text1"/>
          <w:sz w:val="28"/>
          <w:szCs w:val="28"/>
        </w:rPr>
      </w:pPr>
      <w:r w:rsidRPr="004974B9">
        <w:rPr>
          <w:color w:val="000000" w:themeColor="text1"/>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C3A69" w:rsidRPr="004974B9" w:rsidRDefault="007C3A69" w:rsidP="007C3A69">
      <w:pPr>
        <w:suppressAutoHyphens/>
        <w:ind w:firstLine="709"/>
        <w:jc w:val="both"/>
        <w:rPr>
          <w:color w:val="000000" w:themeColor="text1"/>
          <w:sz w:val="28"/>
          <w:szCs w:val="28"/>
        </w:rPr>
      </w:pPr>
      <w:r>
        <w:rPr>
          <w:color w:val="000000" w:themeColor="text1"/>
          <w:sz w:val="28"/>
          <w:szCs w:val="28"/>
        </w:rPr>
        <w:t>направление с использованием и</w:t>
      </w:r>
      <w:r w:rsidRPr="004974B9">
        <w:rPr>
          <w:color w:val="000000" w:themeColor="text1"/>
          <w:sz w:val="28"/>
          <w:szCs w:val="28"/>
        </w:rPr>
        <w:t>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C3A69" w:rsidRPr="004974B9" w:rsidRDefault="007C3A69" w:rsidP="007C3A69">
      <w:pPr>
        <w:ind w:firstLine="709"/>
        <w:jc w:val="center"/>
        <w:rPr>
          <w:color w:val="000000" w:themeColor="text1"/>
          <w:sz w:val="28"/>
          <w:szCs w:val="28"/>
        </w:rPr>
      </w:pP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Раздел III. Состав, последовательность и сроки выполнения административных процедур</w:t>
      </w:r>
      <w:r>
        <w:rPr>
          <w:b/>
          <w:color w:val="000000" w:themeColor="text1"/>
          <w:sz w:val="28"/>
          <w:szCs w:val="28"/>
        </w:rPr>
        <w:t xml:space="preserve"> (действий)</w:t>
      </w:r>
      <w:r w:rsidRPr="004974B9">
        <w:rPr>
          <w:b/>
          <w:color w:val="000000" w:themeColor="text1"/>
          <w:sz w:val="28"/>
          <w:szCs w:val="28"/>
        </w:rPr>
        <w:t>, требования</w:t>
      </w:r>
      <w:r>
        <w:rPr>
          <w:b/>
          <w:color w:val="000000" w:themeColor="text1"/>
          <w:sz w:val="28"/>
          <w:szCs w:val="28"/>
        </w:rPr>
        <w:t xml:space="preserve"> </w:t>
      </w:r>
      <w:r w:rsidRPr="004974B9">
        <w:rPr>
          <w:b/>
          <w:color w:val="000000" w:themeColor="text1"/>
          <w:sz w:val="28"/>
          <w:szCs w:val="28"/>
        </w:rPr>
        <w:t>к порядку их выполнения, в том числе особенности выполнения административных процедур (действий) в электронной форме</w:t>
      </w:r>
    </w:p>
    <w:p w:rsidR="007C3A69" w:rsidRPr="004974B9" w:rsidRDefault="007C3A69" w:rsidP="007C3A69">
      <w:pPr>
        <w:ind w:firstLine="709"/>
        <w:jc w:val="center"/>
        <w:rPr>
          <w:b/>
          <w:color w:val="000000" w:themeColor="text1"/>
          <w:sz w:val="28"/>
          <w:szCs w:val="28"/>
        </w:rPr>
      </w:pPr>
    </w:p>
    <w:p w:rsidR="007C3A69" w:rsidRPr="004974B9" w:rsidRDefault="007C3A69" w:rsidP="007C3A69">
      <w:pPr>
        <w:ind w:firstLine="709"/>
        <w:jc w:val="center"/>
        <w:rPr>
          <w:b/>
          <w:color w:val="000000" w:themeColor="text1"/>
          <w:sz w:val="28"/>
          <w:szCs w:val="28"/>
        </w:rPr>
      </w:pPr>
      <w:r w:rsidRPr="004974B9">
        <w:rPr>
          <w:b/>
          <w:color w:val="000000" w:themeColor="text1"/>
          <w:sz w:val="28"/>
          <w:szCs w:val="28"/>
        </w:rPr>
        <w:t>Подраздел 3.1. Состав и последовательность</w:t>
      </w:r>
    </w:p>
    <w:p w:rsidR="007C3A69" w:rsidRDefault="007C3A69" w:rsidP="007C3A69">
      <w:pPr>
        <w:ind w:firstLine="709"/>
        <w:jc w:val="center"/>
        <w:rPr>
          <w:b/>
          <w:color w:val="000000" w:themeColor="text1"/>
          <w:sz w:val="28"/>
          <w:szCs w:val="28"/>
        </w:rPr>
      </w:pPr>
      <w:r w:rsidRPr="004974B9">
        <w:rPr>
          <w:b/>
          <w:color w:val="000000" w:themeColor="text1"/>
          <w:sz w:val="28"/>
          <w:szCs w:val="28"/>
        </w:rPr>
        <w:t>административных процедур</w:t>
      </w:r>
      <w:r>
        <w:rPr>
          <w:b/>
          <w:color w:val="000000" w:themeColor="text1"/>
          <w:sz w:val="28"/>
          <w:szCs w:val="28"/>
        </w:rPr>
        <w:t xml:space="preserve"> (действий)</w:t>
      </w:r>
    </w:p>
    <w:p w:rsidR="007C3A69" w:rsidRPr="004974B9" w:rsidRDefault="007C3A69" w:rsidP="007C3A69">
      <w:pPr>
        <w:ind w:firstLine="709"/>
        <w:jc w:val="center"/>
        <w:rPr>
          <w:b/>
          <w:color w:val="000000" w:themeColor="text1"/>
          <w:sz w:val="28"/>
          <w:szCs w:val="28"/>
        </w:rPr>
      </w:pP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3.1.1. Предоставление муниципальной услуги включает в себя следующие административные процедуры (действия):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прием </w:t>
      </w:r>
      <w:r>
        <w:rPr>
          <w:rFonts w:eastAsia="Calibri"/>
          <w:color w:val="000000" w:themeColor="text1"/>
          <w:sz w:val="28"/>
          <w:szCs w:val="28"/>
        </w:rPr>
        <w:t>з</w:t>
      </w:r>
      <w:r w:rsidRPr="00102C1B">
        <w:rPr>
          <w:rFonts w:eastAsia="Calibri"/>
          <w:color w:val="000000" w:themeColor="text1"/>
          <w:sz w:val="28"/>
          <w:szCs w:val="28"/>
        </w:rPr>
        <w:t>аявления и прилагаемых к нему документов, регистрация Заявления и выдача заявителю расписки в получении Заявления и документов;</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рассмотрение </w:t>
      </w:r>
      <w:r>
        <w:rPr>
          <w:rFonts w:eastAsia="Calibri"/>
          <w:color w:val="000000" w:themeColor="text1"/>
          <w:sz w:val="28"/>
          <w:szCs w:val="28"/>
        </w:rPr>
        <w:t>з</w:t>
      </w:r>
      <w:r w:rsidRPr="00102C1B">
        <w:rPr>
          <w:rFonts w:eastAsia="Calibri"/>
          <w:color w:val="000000" w:themeColor="text1"/>
          <w:sz w:val="28"/>
          <w:szCs w:val="28"/>
        </w:rPr>
        <w:t xml:space="preserve">аявления и прилагаемых к нему документов </w:t>
      </w:r>
      <w:r>
        <w:rPr>
          <w:rFonts w:eastAsia="Calibri"/>
          <w:color w:val="000000" w:themeColor="text1"/>
          <w:sz w:val="28"/>
          <w:szCs w:val="28"/>
        </w:rPr>
        <w:t>Отделом</w:t>
      </w:r>
      <w:r w:rsidRPr="00102C1B">
        <w:rPr>
          <w:rFonts w:eastAsia="Calibri"/>
          <w:color w:val="000000" w:themeColor="text1"/>
          <w:sz w:val="28"/>
          <w:szCs w:val="28"/>
        </w:rPr>
        <w:t xml:space="preserve"> и формирование результата предоставления муниципальной услуги в соответствии с </w:t>
      </w:r>
      <w:r>
        <w:rPr>
          <w:rFonts w:eastAsia="Calibri"/>
          <w:color w:val="000000" w:themeColor="text1"/>
          <w:sz w:val="28"/>
          <w:szCs w:val="28"/>
        </w:rPr>
        <w:t>з</w:t>
      </w:r>
      <w:r w:rsidRPr="00102C1B">
        <w:rPr>
          <w:rFonts w:eastAsia="Calibri"/>
          <w:color w:val="000000" w:themeColor="text1"/>
          <w:sz w:val="28"/>
          <w:szCs w:val="28"/>
        </w:rPr>
        <w:t>аявлением либо принятие решения об отказе в предоставлении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выдача заявителю результата предоставления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3.1.2.1. Основанием для начала административной процедуры является обращение гражданина в </w:t>
      </w:r>
      <w:r>
        <w:rPr>
          <w:rFonts w:eastAsia="Calibri"/>
          <w:color w:val="000000" w:themeColor="text1"/>
          <w:sz w:val="28"/>
          <w:szCs w:val="28"/>
        </w:rPr>
        <w:t>Отдел</w:t>
      </w:r>
      <w:r w:rsidRPr="00102C1B">
        <w:rPr>
          <w:rFonts w:eastAsia="Calibri"/>
          <w:color w:val="000000" w:themeColor="text1"/>
          <w:sz w:val="28"/>
          <w:szCs w:val="28"/>
        </w:rPr>
        <w:t xml:space="preserve">, в том числе посредством использования информационно-телекоммуникационных технологий, включая использованием Единого Портала, Портала Краснодарского края, с заявлением и документами, указанными в подразделе 2.6 раздела II </w:t>
      </w:r>
      <w:r>
        <w:rPr>
          <w:rFonts w:eastAsia="Calibri"/>
          <w:color w:val="000000" w:themeColor="text1"/>
          <w:sz w:val="28"/>
          <w:szCs w:val="28"/>
        </w:rPr>
        <w:t xml:space="preserve">настоящего </w:t>
      </w:r>
      <w:r w:rsidRPr="00102C1B">
        <w:rPr>
          <w:rFonts w:eastAsia="Calibri"/>
          <w:color w:val="000000" w:themeColor="text1"/>
          <w:sz w:val="28"/>
          <w:szCs w:val="28"/>
        </w:rPr>
        <w:t xml:space="preserve">Регламента. </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lastRenderedPageBreak/>
        <w:t xml:space="preserve">3.1.2.2. При обращении заявителя в </w:t>
      </w:r>
      <w:r w:rsidRPr="009A08CC">
        <w:rPr>
          <w:rFonts w:eastAsia="Calibri"/>
          <w:color w:val="000000" w:themeColor="text1"/>
          <w:sz w:val="28"/>
          <w:szCs w:val="28"/>
        </w:rPr>
        <w:t>Отдел</w:t>
      </w:r>
      <w:r w:rsidRPr="00102C1B">
        <w:rPr>
          <w:rFonts w:eastAsia="Calibri"/>
          <w:color w:val="000000" w:themeColor="text1"/>
          <w:sz w:val="28"/>
          <w:szCs w:val="28"/>
        </w:rPr>
        <w:t xml:space="preserve"> ответ</w:t>
      </w:r>
      <w:r>
        <w:rPr>
          <w:rFonts w:eastAsia="Calibri"/>
          <w:color w:val="000000" w:themeColor="text1"/>
          <w:sz w:val="28"/>
          <w:szCs w:val="28"/>
        </w:rPr>
        <w:t>ственный специалист при приеме з</w:t>
      </w:r>
      <w:r w:rsidRPr="00102C1B">
        <w:rPr>
          <w:rFonts w:eastAsia="Calibri"/>
          <w:color w:val="000000" w:themeColor="text1"/>
          <w:sz w:val="28"/>
          <w:szCs w:val="28"/>
        </w:rPr>
        <w:t>аявления: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устанавливает предмет обращения;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тексты документов написаны разборчиво;</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фамилии, имена и отчества физических лиц, адреса их мест жительства написаны полностью;</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не исполнены карандашом;</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срок действия документов не истек;</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документы представлены в полном объеме;</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02C1B">
        <w:rPr>
          <w:rFonts w:eastAsia="Calibri"/>
          <w:color w:val="000000" w:themeColor="text1"/>
          <w:sz w:val="28"/>
          <w:szCs w:val="28"/>
        </w:rPr>
        <w:t>заверительную</w:t>
      </w:r>
      <w:proofErr w:type="spellEnd"/>
      <w:r w:rsidRPr="00102C1B">
        <w:rPr>
          <w:rFonts w:eastAsia="Calibri"/>
          <w:color w:val="000000" w:themeColor="text1"/>
          <w:sz w:val="28"/>
          <w:szCs w:val="28"/>
        </w:rPr>
        <w:t xml:space="preserve"> надпись: </w:t>
      </w:r>
      <w:proofErr w:type="gramStart"/>
      <w:r w:rsidRPr="00102C1B">
        <w:rPr>
          <w:rFonts w:eastAsia="Calibri"/>
          <w:color w:val="000000" w:themeColor="text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02C1B">
        <w:rPr>
          <w:rFonts w:eastAsia="Calibri"/>
          <w:color w:val="000000" w:themeColor="text1"/>
          <w:sz w:val="28"/>
          <w:szCs w:val="28"/>
        </w:rPr>
        <w:t xml:space="preserve"> При заверении копий документов, объем которых превышает 1 (</w:t>
      </w:r>
      <w:proofErr w:type="gramStart"/>
      <w:r w:rsidRPr="00102C1B">
        <w:rPr>
          <w:rFonts w:eastAsia="Calibri"/>
          <w:color w:val="000000" w:themeColor="text1"/>
          <w:sz w:val="28"/>
          <w:szCs w:val="28"/>
        </w:rPr>
        <w:t xml:space="preserve">один) </w:t>
      </w:r>
      <w:proofErr w:type="gramEnd"/>
      <w:r w:rsidRPr="00102C1B">
        <w:rPr>
          <w:rFonts w:eastAsia="Calibri"/>
          <w:color w:val="000000" w:themeColor="text1"/>
          <w:sz w:val="28"/>
          <w:szCs w:val="28"/>
        </w:rPr>
        <w:t xml:space="preserve">лист заверяет отдельно каждый лист копии таким же способом, либо проставляет </w:t>
      </w:r>
      <w:proofErr w:type="spellStart"/>
      <w:r w:rsidRPr="00102C1B">
        <w:rPr>
          <w:rFonts w:eastAsia="Calibri"/>
          <w:color w:val="000000" w:themeColor="text1"/>
          <w:sz w:val="28"/>
          <w:szCs w:val="28"/>
        </w:rPr>
        <w:t>заверительную</w:t>
      </w:r>
      <w:proofErr w:type="spellEnd"/>
      <w:r w:rsidRPr="00102C1B">
        <w:rPr>
          <w:rFonts w:eastAsia="Calibri"/>
          <w:color w:val="000000" w:themeColor="text1"/>
          <w:sz w:val="28"/>
          <w:szCs w:val="28"/>
        </w:rPr>
        <w:t xml:space="preserve"> надпись, на оборотной стороне последнего листа копии прошитого, пронумерован</w:t>
      </w:r>
      <w:r>
        <w:rPr>
          <w:rFonts w:eastAsia="Calibri"/>
          <w:color w:val="000000" w:themeColor="text1"/>
          <w:sz w:val="28"/>
          <w:szCs w:val="28"/>
        </w:rPr>
        <w:t>ного</w:t>
      </w:r>
      <w:r w:rsidRPr="00102C1B">
        <w:rPr>
          <w:rFonts w:eastAsia="Calibri"/>
          <w:color w:val="000000" w:themeColor="text1"/>
          <w:sz w:val="28"/>
          <w:szCs w:val="28"/>
        </w:rPr>
        <w:t xml:space="preserve"> документа, причем </w:t>
      </w:r>
      <w:proofErr w:type="spellStart"/>
      <w:r w:rsidRPr="00102C1B">
        <w:rPr>
          <w:rFonts w:eastAsia="Calibri"/>
          <w:color w:val="000000" w:themeColor="text1"/>
          <w:sz w:val="28"/>
          <w:szCs w:val="28"/>
        </w:rPr>
        <w:t>заверительная</w:t>
      </w:r>
      <w:proofErr w:type="spellEnd"/>
      <w:r w:rsidRPr="00102C1B">
        <w:rPr>
          <w:rFonts w:eastAsia="Calibri"/>
          <w:color w:val="000000" w:themeColor="text1"/>
          <w:sz w:val="28"/>
          <w:szCs w:val="28"/>
        </w:rPr>
        <w:t xml:space="preserve"> надпись дополняется указанием количества листов копии (выписки из документа): «Всего в копии __ </w:t>
      </w:r>
      <w:proofErr w:type="gramStart"/>
      <w:r w:rsidRPr="00102C1B">
        <w:rPr>
          <w:rFonts w:eastAsia="Calibri"/>
          <w:color w:val="000000" w:themeColor="text1"/>
          <w:sz w:val="28"/>
          <w:szCs w:val="28"/>
        </w:rPr>
        <w:t>л</w:t>
      </w:r>
      <w:proofErr w:type="gramEnd"/>
      <w:r w:rsidRPr="00102C1B">
        <w:rPr>
          <w:rFonts w:eastAsia="Calibri"/>
          <w:color w:val="000000" w:themeColor="text1"/>
          <w:sz w:val="28"/>
          <w:szCs w:val="28"/>
        </w:rPr>
        <w:t>.» и скрепляется оттиском печати (за исключением нотариально заверенных документов);</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при отсутствии оснований для отказа в приеме документов выда</w:t>
      </w:r>
      <w:r>
        <w:rPr>
          <w:rFonts w:eastAsia="Calibri"/>
          <w:color w:val="000000" w:themeColor="text1"/>
          <w:sz w:val="28"/>
          <w:szCs w:val="28"/>
        </w:rPr>
        <w:t>ет заявителю копию з</w:t>
      </w:r>
      <w:r w:rsidRPr="00102C1B">
        <w:rPr>
          <w:rFonts w:eastAsia="Calibri"/>
          <w:color w:val="000000" w:themeColor="text1"/>
          <w:sz w:val="28"/>
          <w:szCs w:val="28"/>
        </w:rPr>
        <w:t xml:space="preserve">аявления с отметкой о принятии (дата принятия и подпись специалиста </w:t>
      </w:r>
      <w:r>
        <w:rPr>
          <w:rFonts w:eastAsia="Calibri"/>
          <w:color w:val="000000" w:themeColor="text1"/>
          <w:sz w:val="28"/>
          <w:szCs w:val="28"/>
        </w:rPr>
        <w:t>Отдела</w:t>
      </w:r>
      <w:r w:rsidRPr="00102C1B">
        <w:rPr>
          <w:rFonts w:eastAsia="Calibri"/>
          <w:color w:val="000000" w:themeColor="text1"/>
          <w:sz w:val="28"/>
          <w:szCs w:val="28"/>
        </w:rPr>
        <w:t>).</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Специалист </w:t>
      </w:r>
      <w:r>
        <w:rPr>
          <w:rFonts w:eastAsia="Calibri"/>
          <w:color w:val="000000" w:themeColor="text1"/>
          <w:sz w:val="28"/>
          <w:szCs w:val="28"/>
        </w:rPr>
        <w:t>Отдела</w:t>
      </w:r>
      <w:r w:rsidRPr="00102C1B">
        <w:rPr>
          <w:rFonts w:eastAsia="Calibri"/>
          <w:color w:val="000000" w:themeColor="text1"/>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w:t>
      </w:r>
      <w:r>
        <w:rPr>
          <w:rFonts w:eastAsia="Calibri"/>
          <w:color w:val="000000" w:themeColor="text1"/>
          <w:sz w:val="28"/>
          <w:szCs w:val="28"/>
        </w:rPr>
        <w:t xml:space="preserve"> для регистрации в общий отдел А</w:t>
      </w:r>
      <w:r w:rsidRPr="00102C1B">
        <w:rPr>
          <w:rFonts w:eastAsia="Calibri"/>
          <w:color w:val="000000" w:themeColor="text1"/>
          <w:sz w:val="28"/>
          <w:szCs w:val="28"/>
        </w:rPr>
        <w:t>дминистрации.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3.1.2.3. Критерии принятия решения: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обращение за получением муниципальной услуги соответствующего лица;</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полнота поданного комплекта документов;</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достоверность поданных документов.</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lastRenderedPageBreak/>
        <w:t>3.1.2.4.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3 (три) рабочих дня.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3.1.2.5. Результатом административной процедуры по приему заявления и прилагаемых к нему документов является регистрация заявления.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3.1.2.6.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 Рассмотрение заявления и прилагаемых к нему документов Управлением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3.1.3.1. Основанием для начала административной процедуры является получение ответственным специалистом </w:t>
      </w:r>
      <w:r>
        <w:rPr>
          <w:rFonts w:eastAsia="Calibri"/>
          <w:color w:val="000000" w:themeColor="text1"/>
          <w:sz w:val="28"/>
          <w:szCs w:val="28"/>
        </w:rPr>
        <w:t>Отдела</w:t>
      </w:r>
      <w:r w:rsidRPr="00102C1B">
        <w:rPr>
          <w:rFonts w:eastAsia="Calibri"/>
          <w:color w:val="000000" w:themeColor="text1"/>
          <w:sz w:val="28"/>
          <w:szCs w:val="28"/>
        </w:rPr>
        <w:t xml:space="preserve"> заявления и прилагаемого к нему полного пакета документов, предусмотренных подразделом 2.6 раздела II</w:t>
      </w:r>
      <w:r>
        <w:rPr>
          <w:rFonts w:eastAsia="Calibri"/>
          <w:color w:val="000000" w:themeColor="text1"/>
          <w:sz w:val="28"/>
          <w:szCs w:val="28"/>
        </w:rPr>
        <w:t xml:space="preserve"> настоящего</w:t>
      </w:r>
      <w:r w:rsidRPr="00102C1B">
        <w:rPr>
          <w:rFonts w:eastAsia="Calibri"/>
          <w:color w:val="000000" w:themeColor="text1"/>
          <w:sz w:val="28"/>
          <w:szCs w:val="28"/>
        </w:rPr>
        <w:t xml:space="preserve"> Регламента.</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3.1.3.2. Ответственный специалист </w:t>
      </w:r>
      <w:r>
        <w:rPr>
          <w:rFonts w:eastAsia="Calibri"/>
          <w:color w:val="000000" w:themeColor="text1"/>
          <w:sz w:val="28"/>
          <w:szCs w:val="28"/>
        </w:rPr>
        <w:t>Отдела</w:t>
      </w:r>
      <w:r w:rsidRPr="00102C1B">
        <w:rPr>
          <w:rFonts w:eastAsia="Calibri"/>
          <w:color w:val="000000" w:themeColor="text1"/>
          <w:sz w:val="28"/>
          <w:szCs w:val="28"/>
        </w:rPr>
        <w:t xml:space="preserve"> в течение </w:t>
      </w:r>
      <w:r>
        <w:rPr>
          <w:rFonts w:eastAsia="Calibri"/>
          <w:color w:val="000000" w:themeColor="text1"/>
          <w:sz w:val="28"/>
          <w:szCs w:val="28"/>
        </w:rPr>
        <w:t>3 (трех</w:t>
      </w:r>
      <w:r w:rsidRPr="00102C1B">
        <w:rPr>
          <w:rFonts w:eastAsia="Calibri"/>
          <w:color w:val="000000" w:themeColor="text1"/>
          <w:sz w:val="28"/>
          <w:szCs w:val="28"/>
        </w:rPr>
        <w:t xml:space="preserve">) рабочих дней со дня поступления заявления проводит проверку соответствия указанных в заявлении оснований для </w:t>
      </w:r>
      <w:r>
        <w:rPr>
          <w:rFonts w:eastAsia="Calibri"/>
          <w:color w:val="000000" w:themeColor="text1"/>
          <w:sz w:val="28"/>
          <w:szCs w:val="28"/>
        </w:rPr>
        <w:t>предоставления муниципальной услуги</w:t>
      </w:r>
      <w:r w:rsidRPr="00102C1B">
        <w:rPr>
          <w:rFonts w:eastAsia="Calibri"/>
          <w:color w:val="000000" w:themeColor="text1"/>
          <w:sz w:val="28"/>
          <w:szCs w:val="28"/>
        </w:rPr>
        <w:t xml:space="preserve"> законодательству Российской Федерации и иным нормативно-правовым актам.</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3.1.3.3. По результатам рассмотрения документов, ответственный специалист </w:t>
      </w:r>
      <w:r>
        <w:rPr>
          <w:rFonts w:eastAsia="Calibri"/>
          <w:color w:val="000000" w:themeColor="text1"/>
          <w:sz w:val="28"/>
          <w:szCs w:val="28"/>
        </w:rPr>
        <w:t>Отдела</w:t>
      </w:r>
      <w:r w:rsidRPr="00102C1B">
        <w:rPr>
          <w:rFonts w:eastAsia="Calibri"/>
          <w:color w:val="000000" w:themeColor="text1"/>
          <w:sz w:val="28"/>
          <w:szCs w:val="28"/>
        </w:rPr>
        <w:t>:</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 направляет заявителю уведомление об отказе; </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и </w:t>
      </w:r>
      <w:r>
        <w:rPr>
          <w:rFonts w:eastAsia="Calibri"/>
          <w:color w:val="000000" w:themeColor="text1"/>
          <w:sz w:val="28"/>
          <w:szCs w:val="28"/>
        </w:rPr>
        <w:t>согласовывает проект постановления</w:t>
      </w:r>
      <w:r w:rsidRPr="00102C1B">
        <w:rPr>
          <w:rFonts w:eastAsia="Calibri"/>
          <w:color w:val="000000" w:themeColor="text1"/>
          <w:sz w:val="28"/>
          <w:szCs w:val="28"/>
        </w:rPr>
        <w:t xml:space="preserve"> </w:t>
      </w:r>
      <w:r>
        <w:rPr>
          <w:rFonts w:eastAsia="Calibri"/>
          <w:color w:val="000000" w:themeColor="text1"/>
          <w:sz w:val="28"/>
          <w:szCs w:val="28"/>
        </w:rPr>
        <w:t>Администрации о разрешении на вступление в брак</w:t>
      </w:r>
      <w:r w:rsidRPr="00102C1B">
        <w:rPr>
          <w:rFonts w:eastAsia="Calibri"/>
          <w:color w:val="000000" w:themeColor="text1"/>
          <w:sz w:val="28"/>
          <w:szCs w:val="28"/>
        </w:rPr>
        <w:t>.</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3.1.3.4. Срок исполнени</w:t>
      </w:r>
      <w:r>
        <w:rPr>
          <w:rFonts w:eastAsia="Calibri"/>
          <w:color w:val="000000" w:themeColor="text1"/>
          <w:sz w:val="28"/>
          <w:szCs w:val="28"/>
        </w:rPr>
        <w:t>я административной процедуры – 3</w:t>
      </w:r>
      <w:r w:rsidRPr="00102C1B">
        <w:rPr>
          <w:rFonts w:eastAsia="Calibri"/>
          <w:color w:val="000000" w:themeColor="text1"/>
          <w:sz w:val="28"/>
          <w:szCs w:val="28"/>
        </w:rPr>
        <w:t xml:space="preserve"> (</w:t>
      </w:r>
      <w:r>
        <w:rPr>
          <w:rFonts w:eastAsia="Calibri"/>
          <w:color w:val="000000" w:themeColor="text1"/>
          <w:sz w:val="28"/>
          <w:szCs w:val="28"/>
        </w:rPr>
        <w:t>три) рабочих дня</w:t>
      </w:r>
      <w:r w:rsidRPr="00102C1B">
        <w:rPr>
          <w:rFonts w:eastAsia="Calibri"/>
          <w:color w:val="000000" w:themeColor="text1"/>
          <w:sz w:val="28"/>
          <w:szCs w:val="28"/>
        </w:rPr>
        <w:t>.</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3.1.3.5. Результатом административной процедуры является:</w:t>
      </w:r>
    </w:p>
    <w:p w:rsidR="007C3A69" w:rsidRPr="00C859BC" w:rsidRDefault="007C3A69" w:rsidP="007C3A69">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постановление Администрации о разрешении на вступление в брак лицам, достигшим возраста 16-ти лет, но не достигшим совершеннолетия;</w:t>
      </w:r>
    </w:p>
    <w:p w:rsidR="007C3A69" w:rsidRDefault="007C3A69" w:rsidP="007C3A69">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уведомление об отказе в разрешении на вступление в брак лицам, достигшим возраста     16-ти лет, но не достигшим совершеннолетия.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 Выдача заявителю результата предоставления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3.1.5.1. В качестве результата предоставления муниципальной услуги заявитель по его выбору вправе получить:</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1) в форме электронного документа, подписанного уполномоченным должностным лицом </w:t>
      </w:r>
      <w:r>
        <w:rPr>
          <w:rFonts w:eastAsia="Calibri"/>
          <w:color w:val="000000" w:themeColor="text1"/>
          <w:sz w:val="28"/>
          <w:szCs w:val="28"/>
        </w:rPr>
        <w:t>Отдела</w:t>
      </w:r>
      <w:r w:rsidRPr="00102C1B">
        <w:rPr>
          <w:rFonts w:eastAsia="Calibri"/>
          <w:color w:val="000000" w:themeColor="text1"/>
          <w:sz w:val="28"/>
          <w:szCs w:val="28"/>
        </w:rPr>
        <w:t xml:space="preserve"> с использованием усиленной квалифицированной электронной подписи;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2) на бумажном носителе.</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C1B">
        <w:rPr>
          <w:rFonts w:eastAsia="Calibri"/>
          <w:color w:val="000000" w:themeColor="text1"/>
          <w:sz w:val="28"/>
          <w:szCs w:val="28"/>
        </w:rPr>
        <w:t>срока действия результата предоставления муниципальной услуги</w:t>
      </w:r>
      <w:proofErr w:type="gramEnd"/>
      <w:r w:rsidRPr="00102C1B">
        <w:rPr>
          <w:rFonts w:eastAsia="Calibri"/>
          <w:color w:val="000000" w:themeColor="text1"/>
          <w:sz w:val="28"/>
          <w:szCs w:val="28"/>
        </w:rPr>
        <w:t xml:space="preserve">. </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3.1.5.2. Ответственный специалист </w:t>
      </w:r>
      <w:r>
        <w:rPr>
          <w:rFonts w:eastAsia="Calibri"/>
          <w:color w:val="000000" w:themeColor="text1"/>
          <w:sz w:val="28"/>
          <w:szCs w:val="28"/>
        </w:rPr>
        <w:t>Отдела</w:t>
      </w:r>
      <w:r w:rsidRPr="00102C1B">
        <w:rPr>
          <w:rFonts w:eastAsia="Calibri"/>
          <w:color w:val="000000" w:themeColor="text1"/>
          <w:sz w:val="28"/>
          <w:szCs w:val="28"/>
        </w:rPr>
        <w:t>:</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вручает (направляет) заявителю соответствующий результат предоставления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заявитель подтверждает получение документов личной подписью с расшифровкой.</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Pr>
          <w:rFonts w:eastAsia="Calibri"/>
          <w:color w:val="000000" w:themeColor="text1"/>
          <w:sz w:val="28"/>
          <w:szCs w:val="28"/>
        </w:rPr>
        <w:t>Отдела</w:t>
      </w:r>
      <w:r w:rsidRPr="00102C1B">
        <w:rPr>
          <w:rFonts w:eastAsia="Calibri"/>
          <w:color w:val="000000" w:themeColor="text1"/>
          <w:sz w:val="28"/>
          <w:szCs w:val="28"/>
        </w:rPr>
        <w:t xml:space="preserve"> уведомляет заявителя в срок один рабочий день со дня подготовки результата предоставления муниципальной услуги.</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3.1.5.5. Результатом административной процедуры является выдача (направление) заявителю:</w:t>
      </w:r>
    </w:p>
    <w:p w:rsidR="007C3A69" w:rsidRPr="00C859BC" w:rsidRDefault="007C3A69" w:rsidP="007C3A69">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постановлени</w:t>
      </w:r>
      <w:r>
        <w:rPr>
          <w:rFonts w:eastAsia="Calibri"/>
          <w:color w:val="000000" w:themeColor="text1"/>
          <w:sz w:val="28"/>
          <w:szCs w:val="28"/>
        </w:rPr>
        <w:t>я</w:t>
      </w:r>
      <w:r w:rsidRPr="00C859BC">
        <w:rPr>
          <w:rFonts w:eastAsia="Calibri"/>
          <w:color w:val="000000" w:themeColor="text1"/>
          <w:sz w:val="28"/>
          <w:szCs w:val="28"/>
        </w:rPr>
        <w:t xml:space="preserve"> Администрации о разрешении на вступление в брак лицам, достигшим возраста 16-ти лет, но не достигшим совершеннолетия;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C859BC">
        <w:rPr>
          <w:rFonts w:eastAsia="Calibri"/>
          <w:color w:val="000000" w:themeColor="text1"/>
          <w:sz w:val="28"/>
          <w:szCs w:val="28"/>
        </w:rPr>
        <w:t>уведомлени</w:t>
      </w:r>
      <w:r>
        <w:rPr>
          <w:rFonts w:eastAsia="Calibri"/>
          <w:color w:val="000000" w:themeColor="text1"/>
          <w:sz w:val="28"/>
          <w:szCs w:val="28"/>
        </w:rPr>
        <w:t>я</w:t>
      </w:r>
      <w:r w:rsidRPr="00C859BC">
        <w:rPr>
          <w:rFonts w:eastAsia="Calibri"/>
          <w:color w:val="000000" w:themeColor="text1"/>
          <w:sz w:val="28"/>
          <w:szCs w:val="28"/>
        </w:rPr>
        <w:t xml:space="preserve"> об отказе в разрешении на вступление в брак лицам, достигшим возраста     16-ти лет, но не достигшим совершеннолетия.</w:t>
      </w:r>
    </w:p>
    <w:p w:rsidR="007C3A69" w:rsidRPr="00102C1B"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V Регламента.</w:t>
      </w:r>
    </w:p>
    <w:p w:rsidR="007C3A69" w:rsidRDefault="007C3A69" w:rsidP="007C3A69">
      <w:pPr>
        <w:suppressAutoHyphens/>
        <w:autoSpaceDE w:val="0"/>
        <w:autoSpaceDN w:val="0"/>
        <w:ind w:firstLine="709"/>
        <w:jc w:val="both"/>
        <w:rPr>
          <w:rFonts w:eastAsia="Calibri"/>
          <w:color w:val="000000" w:themeColor="text1"/>
          <w:sz w:val="28"/>
          <w:szCs w:val="28"/>
        </w:rPr>
      </w:pPr>
      <w:r w:rsidRPr="00102C1B">
        <w:rPr>
          <w:rFonts w:eastAsia="Calibri"/>
          <w:color w:val="000000" w:themeColor="text1"/>
          <w:sz w:val="28"/>
          <w:szCs w:val="28"/>
        </w:rPr>
        <w:t xml:space="preserve">3.1.7. 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Отделом</w:t>
      </w:r>
      <w:r w:rsidRPr="00102C1B">
        <w:rPr>
          <w:rFonts w:eastAsia="Calibri"/>
          <w:color w:val="000000" w:themeColor="text1"/>
          <w:sz w:val="28"/>
          <w:szCs w:val="28"/>
        </w:rPr>
        <w:t xml:space="preserve">, обратившись с соответствующим заявлением в </w:t>
      </w:r>
      <w:r w:rsidRPr="009A08CC">
        <w:rPr>
          <w:rFonts w:eastAsia="Calibri"/>
          <w:color w:val="000000" w:themeColor="text1"/>
          <w:sz w:val="28"/>
          <w:szCs w:val="28"/>
        </w:rPr>
        <w:t>Отдел</w:t>
      </w:r>
      <w:r w:rsidRPr="00102C1B">
        <w:rPr>
          <w:rFonts w:eastAsia="Calibri"/>
          <w:color w:val="000000" w:themeColor="text1"/>
          <w:sz w:val="28"/>
          <w:szCs w:val="28"/>
        </w:rPr>
        <w:t>, в том числе в электронной форме, либо в МФЦ.</w:t>
      </w:r>
    </w:p>
    <w:p w:rsidR="007C3A69" w:rsidRPr="00F7028C" w:rsidRDefault="007C3A69" w:rsidP="007C3A69">
      <w:pPr>
        <w:suppressAutoHyphens/>
        <w:autoSpaceDE w:val="0"/>
        <w:autoSpaceDN w:val="0"/>
        <w:ind w:firstLine="709"/>
        <w:jc w:val="both"/>
        <w:rPr>
          <w:rFonts w:eastAsia="Calibri"/>
          <w:color w:val="000000" w:themeColor="text1"/>
          <w:sz w:val="28"/>
          <w:szCs w:val="28"/>
        </w:rPr>
      </w:pPr>
    </w:p>
    <w:p w:rsidR="007C3A69"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102C1B">
        <w:rPr>
          <w:b/>
          <w:color w:val="000000" w:themeColor="text1"/>
          <w:sz w:val="28"/>
          <w:szCs w:val="28"/>
        </w:rPr>
        <w:t>Подраздел 3.2.</w:t>
      </w:r>
      <w:r w:rsidRPr="00FC1EB7">
        <w:rPr>
          <w:rFonts w:eastAsia="DejaVu Sans"/>
          <w:b/>
          <w:kern w:val="3"/>
          <w:sz w:val="28"/>
          <w:szCs w:val="28"/>
          <w:lang w:eastAsia="zh-CN" w:bidi="hi-IN"/>
        </w:rPr>
        <w:t xml:space="preserve"> </w:t>
      </w:r>
      <w:r w:rsidRPr="009A08CC">
        <w:rPr>
          <w:b/>
          <w:color w:val="000000" w:themeColor="text1"/>
          <w:sz w:val="28"/>
          <w:szCs w:val="28"/>
        </w:rPr>
        <w:t>Состав последовательность и сроки</w:t>
      </w:r>
      <w:r>
        <w:rPr>
          <w:b/>
          <w:color w:val="000000" w:themeColor="text1"/>
          <w:sz w:val="28"/>
          <w:szCs w:val="28"/>
        </w:rPr>
        <w:t xml:space="preserve"> </w:t>
      </w:r>
      <w:r w:rsidRPr="009A08CC">
        <w:rPr>
          <w:b/>
          <w:color w:val="000000" w:themeColor="text1"/>
          <w:sz w:val="28"/>
          <w:szCs w:val="28"/>
        </w:rPr>
        <w:t xml:space="preserve">выполнения </w:t>
      </w:r>
      <w:r w:rsidRPr="009A08CC">
        <w:rPr>
          <w:rFonts w:eastAsia="DejaVu Sans"/>
          <w:b/>
          <w:color w:val="000000" w:themeColor="text1"/>
          <w:kern w:val="3"/>
          <w:sz w:val="28"/>
          <w:szCs w:val="28"/>
          <w:lang w:eastAsia="zh-CN" w:bidi="hi-IN"/>
        </w:rPr>
        <w:t>административных процедур (действий),</w:t>
      </w:r>
      <w:r>
        <w:rPr>
          <w:rFonts w:eastAsia="DejaVu Sans"/>
          <w:b/>
          <w:color w:val="000000" w:themeColor="text1"/>
          <w:kern w:val="3"/>
          <w:sz w:val="28"/>
          <w:szCs w:val="28"/>
          <w:lang w:eastAsia="zh-CN" w:bidi="hi-IN"/>
        </w:rPr>
        <w:t xml:space="preserve"> </w:t>
      </w:r>
      <w:r w:rsidRPr="009A08CC">
        <w:rPr>
          <w:rFonts w:eastAsia="DejaVu Sans"/>
          <w:b/>
          <w:color w:val="000000" w:themeColor="text1"/>
          <w:kern w:val="3"/>
          <w:sz w:val="28"/>
          <w:szCs w:val="28"/>
          <w:lang w:eastAsia="zh-CN" w:bidi="hi-IN"/>
        </w:rPr>
        <w:t>требований к порядку их выполнения, в том числе</w:t>
      </w:r>
      <w:r>
        <w:rPr>
          <w:rFonts w:eastAsia="DejaVu Sans"/>
          <w:b/>
          <w:color w:val="000000" w:themeColor="text1"/>
          <w:kern w:val="3"/>
          <w:sz w:val="28"/>
          <w:szCs w:val="28"/>
          <w:lang w:eastAsia="zh-CN" w:bidi="hi-IN"/>
        </w:rPr>
        <w:t xml:space="preserve"> </w:t>
      </w:r>
      <w:r w:rsidRPr="009A08CC">
        <w:rPr>
          <w:rFonts w:eastAsia="DejaVu Sans"/>
          <w:b/>
          <w:color w:val="000000" w:themeColor="text1"/>
          <w:kern w:val="3"/>
          <w:sz w:val="28"/>
          <w:szCs w:val="28"/>
          <w:lang w:eastAsia="zh-CN" w:bidi="hi-IN"/>
        </w:rPr>
        <w:t xml:space="preserve">особенностей выполнения </w:t>
      </w:r>
    </w:p>
    <w:p w:rsidR="007C3A69" w:rsidRPr="009A08CC" w:rsidRDefault="007C3A69" w:rsidP="007C3A69">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9A08CC">
        <w:rPr>
          <w:rFonts w:eastAsia="DejaVu Sans"/>
          <w:b/>
          <w:color w:val="000000" w:themeColor="text1"/>
          <w:kern w:val="3"/>
          <w:sz w:val="28"/>
          <w:szCs w:val="28"/>
          <w:lang w:eastAsia="zh-CN" w:bidi="hi-IN"/>
        </w:rPr>
        <w:t>административных процедур</w:t>
      </w:r>
      <w:r>
        <w:rPr>
          <w:rFonts w:eastAsia="DejaVu Sans"/>
          <w:b/>
          <w:color w:val="000000" w:themeColor="text1"/>
          <w:kern w:val="3"/>
          <w:sz w:val="28"/>
          <w:szCs w:val="28"/>
          <w:lang w:eastAsia="zh-CN" w:bidi="hi-IN"/>
        </w:rPr>
        <w:t xml:space="preserve"> </w:t>
      </w:r>
      <w:r w:rsidRPr="009A08CC">
        <w:rPr>
          <w:rFonts w:eastAsia="DejaVu Sans"/>
          <w:b/>
          <w:color w:val="000000" w:themeColor="text1"/>
          <w:kern w:val="3"/>
          <w:sz w:val="28"/>
          <w:szCs w:val="28"/>
          <w:lang w:eastAsia="zh-CN" w:bidi="hi-IN"/>
        </w:rPr>
        <w:t>(действий) в электронной форме</w:t>
      </w: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получение информации о порядке и сроках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запись на прием в МФЦ для подачи запроса о предоставлении муниципальной услуги (далее - запрос);</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формирование запроса о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получение результата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получение сведений о ходе выполнения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осуществление оценки качества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color w:val="000000" w:themeColor="text1"/>
          <w:sz w:val="28"/>
          <w:szCs w:val="28"/>
        </w:rPr>
        <w:t>Отделом</w:t>
      </w:r>
      <w:r w:rsidRPr="00102C1B">
        <w:rPr>
          <w:color w:val="000000" w:themeColor="text1"/>
          <w:sz w:val="28"/>
          <w:szCs w:val="28"/>
        </w:rPr>
        <w:t>, обратившись с соответствующим заявлением в Администрацию, в том числе в электронной форме, либо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3.2.2. Получение информации о порядке и сроках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На Едином Портале, Портале Краснодарского края размещается следующая информация: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круг заявителей;</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срок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5) размер государственной пошлины, взимаемой за предоставление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8) формы заявлений (уведомлений, сообщений), используемые при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3.2.2. Запись на прием в МФЦ для подачи запроса</w:t>
      </w:r>
      <w:r>
        <w:rPr>
          <w:color w:val="000000" w:themeColor="text1"/>
          <w:sz w:val="28"/>
          <w:szCs w:val="28"/>
        </w:rPr>
        <w:t xml:space="preserve"> (заявления)</w:t>
      </w:r>
      <w:r w:rsidRPr="00102C1B">
        <w:rPr>
          <w:color w:val="000000" w:themeColor="text1"/>
          <w:sz w:val="28"/>
          <w:szCs w:val="28"/>
        </w:rPr>
        <w:t xml:space="preserve"> о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w:t>
      </w:r>
      <w:r>
        <w:rPr>
          <w:color w:val="000000" w:themeColor="text1"/>
          <w:sz w:val="28"/>
          <w:szCs w:val="28"/>
        </w:rPr>
        <w:t xml:space="preserve"> (действия)</w:t>
      </w:r>
      <w:r w:rsidRPr="00102C1B">
        <w:rPr>
          <w:color w:val="000000" w:themeColor="text1"/>
          <w:sz w:val="28"/>
          <w:szCs w:val="28"/>
        </w:rPr>
        <w:t xml:space="preserve">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7C3A69" w:rsidRPr="009A08CC"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Запись на прием проводится посредством Портала Краснодарского края</w:t>
      </w:r>
      <w:r>
        <w:rPr>
          <w:color w:val="000000" w:themeColor="text1"/>
          <w:sz w:val="28"/>
          <w:szCs w:val="28"/>
        </w:rPr>
        <w:t xml:space="preserve">, </w:t>
      </w:r>
      <w:r w:rsidRPr="009A08CC">
        <w:rPr>
          <w:color w:val="000000" w:themeColor="text1"/>
          <w:sz w:val="28"/>
          <w:szCs w:val="28"/>
        </w:rPr>
        <w:t xml:space="preserve">Единого портала МФЦ. </w:t>
      </w:r>
    </w:p>
    <w:p w:rsidR="007C3A69" w:rsidRPr="009A08CC" w:rsidRDefault="007C3A69" w:rsidP="007C3A69">
      <w:pPr>
        <w:autoSpaceDE w:val="0"/>
        <w:autoSpaceDN w:val="0"/>
        <w:adjustRightInd w:val="0"/>
        <w:ind w:firstLine="709"/>
        <w:jc w:val="both"/>
        <w:rPr>
          <w:color w:val="000000" w:themeColor="text1"/>
          <w:sz w:val="28"/>
          <w:szCs w:val="28"/>
        </w:rPr>
      </w:pPr>
      <w:r w:rsidRPr="009A08CC">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Результатом административной процедуры является получение заявителем: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3.2.3. Формирование запроса о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На Едином Портале, Портале Краснодарского края размещаются образцы заполнения электронной формы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формировании запроса заявителю обеспечивается: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возможность печати на бумажном носителе копии электронной формы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02C1B">
        <w:rPr>
          <w:color w:val="000000" w:themeColor="text1"/>
          <w:sz w:val="28"/>
          <w:szCs w:val="28"/>
        </w:rPr>
        <w:t>ии и ау</w:t>
      </w:r>
      <w:proofErr w:type="gramEnd"/>
      <w:r w:rsidRPr="00102C1B">
        <w:rPr>
          <w:color w:val="000000" w:themeColor="text1"/>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102C1B">
        <w:rPr>
          <w:color w:val="000000" w:themeColor="text1"/>
          <w:sz w:val="28"/>
          <w:szCs w:val="28"/>
        </w:rPr>
        <w:t>потери</w:t>
      </w:r>
      <w:proofErr w:type="gramEnd"/>
      <w:r w:rsidRPr="00102C1B">
        <w:rPr>
          <w:color w:val="000000" w:themeColor="text1"/>
          <w:sz w:val="28"/>
          <w:szCs w:val="28"/>
        </w:rPr>
        <w:t xml:space="preserve"> ранее введенной информации;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 возможность доступа заявителя на Едином портале, Портале Краснодарского края к ранее поданным им запросам в течение не менее одного </w:t>
      </w:r>
      <w:r w:rsidRPr="00102C1B">
        <w:rPr>
          <w:color w:val="000000" w:themeColor="text1"/>
          <w:sz w:val="28"/>
          <w:szCs w:val="28"/>
        </w:rPr>
        <w:lastRenderedPageBreak/>
        <w:t>года, а также частично сформированных запросов - в течение не менее 3 месяцев.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3.2.4. Прием и регистрация Администрацией запроса и иных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Срок регистрации запроса - 1 рабочий день.</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3.2.5. Получение результата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 качестве результата предоставления муниципальной услуги заявитель по его выбору вправе получить:</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на бумажном носителе.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C1B">
        <w:rPr>
          <w:color w:val="000000" w:themeColor="text1"/>
          <w:sz w:val="28"/>
          <w:szCs w:val="28"/>
        </w:rPr>
        <w:t>срока действия результата предоставления муниципальной услуги</w:t>
      </w:r>
      <w:proofErr w:type="gramEnd"/>
      <w:r w:rsidRPr="00102C1B">
        <w:rPr>
          <w:color w:val="000000" w:themeColor="text1"/>
          <w:sz w:val="28"/>
          <w:szCs w:val="28"/>
        </w:rPr>
        <w:t>.</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102C1B">
        <w:rPr>
          <w:color w:val="000000" w:themeColor="text1"/>
          <w:sz w:val="28"/>
          <w:szCs w:val="28"/>
        </w:rPr>
        <w:lastRenderedPageBreak/>
        <w:t>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3.2.6. Получение сведений о ходе выполнения запроса.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Заявитель имеет возможность получения информации о ходе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в электронной форме заявителю направляется: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уведомление о записи на прием в МФЦ, содержащее сведения о дате, времени и месте приема;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3.2.7. Осуществление оценки качества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102C1B">
        <w:rPr>
          <w:color w:val="000000" w:themeColor="text1"/>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C3A69" w:rsidRPr="000341F0" w:rsidRDefault="007C3A69" w:rsidP="007C3A69">
      <w:pPr>
        <w:widowControl w:val="0"/>
        <w:tabs>
          <w:tab w:val="left" w:pos="851"/>
        </w:tabs>
        <w:ind w:right="-1" w:firstLine="709"/>
        <w:jc w:val="both"/>
        <w:rPr>
          <w:bCs/>
          <w:sz w:val="28"/>
          <w:szCs w:val="28"/>
        </w:rPr>
      </w:pPr>
      <w:r w:rsidRPr="009A08CC">
        <w:rPr>
          <w:bCs/>
          <w:sz w:val="28"/>
          <w:szCs w:val="28"/>
        </w:rPr>
        <w:t>3.2.9. Порядок исправления допущенных опечаток и (или) ошибок в выданных в результате предоставления  муниципальной услуги документах.</w:t>
      </w:r>
    </w:p>
    <w:p w:rsidR="007C3A69" w:rsidRDefault="007C3A69" w:rsidP="007C3A69">
      <w:pPr>
        <w:widowControl w:val="0"/>
        <w:tabs>
          <w:tab w:val="left" w:pos="851"/>
        </w:tabs>
        <w:ind w:firstLine="709"/>
        <w:jc w:val="both"/>
        <w:rPr>
          <w:sz w:val="28"/>
          <w:szCs w:val="28"/>
        </w:rPr>
      </w:pPr>
      <w:r>
        <w:rPr>
          <w:sz w:val="28"/>
          <w:szCs w:val="28"/>
        </w:rPr>
        <w:t xml:space="preserve">3.2.9.1.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w:t>
      </w:r>
      <w:r>
        <w:rPr>
          <w:sz w:val="28"/>
          <w:szCs w:val="28"/>
        </w:rPr>
        <w:lastRenderedPageBreak/>
        <w:t>допущенных Отделом, должностным лицом Отдела, муниципальным служащим заявитель представляет в Администрацию, МФЦ заявление об исправлении таких опечаток и (или) ошибок.</w:t>
      </w:r>
      <w:proofErr w:type="gramEnd"/>
    </w:p>
    <w:p w:rsidR="007C3A69" w:rsidRDefault="007C3A69" w:rsidP="007C3A69">
      <w:pPr>
        <w:widowControl w:val="0"/>
        <w:tabs>
          <w:tab w:val="left" w:pos="851"/>
        </w:tabs>
        <w:ind w:firstLine="709"/>
        <w:jc w:val="both"/>
        <w:rPr>
          <w:sz w:val="28"/>
          <w:szCs w:val="28"/>
        </w:rPr>
      </w:pPr>
      <w:r>
        <w:rPr>
          <w:sz w:val="28"/>
          <w:szCs w:val="28"/>
        </w:rPr>
        <w:t>Заявление должно содержать:</w:t>
      </w:r>
    </w:p>
    <w:p w:rsidR="007C3A69" w:rsidRDefault="007C3A69" w:rsidP="007C3A69">
      <w:pPr>
        <w:autoSpaceDE w:val="0"/>
        <w:autoSpaceDN w:val="0"/>
        <w:adjustRightInd w:val="0"/>
        <w:ind w:firstLine="709"/>
        <w:jc w:val="both"/>
        <w:rPr>
          <w:sz w:val="28"/>
          <w:szCs w:val="28"/>
        </w:rPr>
      </w:pPr>
      <w:r>
        <w:rPr>
          <w:sz w:val="28"/>
          <w:szCs w:val="28"/>
        </w:rPr>
        <w:t>1) фамилию, имя, отчество (последнее – при наличии), контактную информация заявителя;</w:t>
      </w:r>
    </w:p>
    <w:p w:rsidR="007C3A69" w:rsidRDefault="007C3A69" w:rsidP="007C3A69">
      <w:pPr>
        <w:autoSpaceDE w:val="0"/>
        <w:autoSpaceDN w:val="0"/>
        <w:adjustRightInd w:val="0"/>
        <w:ind w:firstLine="709"/>
        <w:jc w:val="both"/>
        <w:rPr>
          <w:sz w:val="28"/>
          <w:szCs w:val="28"/>
        </w:rPr>
      </w:pPr>
      <w:r>
        <w:rPr>
          <w:sz w:val="28"/>
          <w:szCs w:val="28"/>
        </w:rPr>
        <w:t>2) наименование Отдела, выдавшего документы, в которых заявитель выявил опечатки и (или) ошибки;</w:t>
      </w:r>
    </w:p>
    <w:p w:rsidR="007C3A69" w:rsidRDefault="007C3A69" w:rsidP="007C3A69">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7C3A69" w:rsidRDefault="007C3A69" w:rsidP="007C3A69">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7C3A69" w:rsidRDefault="007C3A69" w:rsidP="007C3A69">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3A69" w:rsidRDefault="007C3A69" w:rsidP="007C3A69">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7C3A69" w:rsidRDefault="007C3A69" w:rsidP="007C3A69">
      <w:pPr>
        <w:widowControl w:val="0"/>
        <w:tabs>
          <w:tab w:val="left" w:pos="851"/>
        </w:tabs>
        <w:ind w:firstLine="709"/>
        <w:jc w:val="both"/>
        <w:rPr>
          <w:sz w:val="28"/>
          <w:szCs w:val="28"/>
        </w:rPr>
      </w:pPr>
      <w:r>
        <w:rPr>
          <w:sz w:val="28"/>
          <w:szCs w:val="28"/>
        </w:rPr>
        <w:t xml:space="preserve">3.2.9.2. </w:t>
      </w:r>
      <w:proofErr w:type="gramStart"/>
      <w:r>
        <w:rPr>
          <w:sz w:val="28"/>
          <w:szCs w:val="28"/>
        </w:rPr>
        <w:t>Основанием для начала административной процедуры является обращение заявителя в Администрацию об исправлении допущенных Отделом, должностным лицом Отдела, муниципальным служащим опечаток и ошибок в выданных в результате предоставления муниципальной услуги документах.</w:t>
      </w:r>
      <w:proofErr w:type="gramEnd"/>
    </w:p>
    <w:p w:rsidR="007C3A69" w:rsidRDefault="007C3A69" w:rsidP="007C3A69">
      <w:pPr>
        <w:widowControl w:val="0"/>
        <w:tabs>
          <w:tab w:val="left" w:pos="851"/>
        </w:tabs>
        <w:ind w:firstLine="709"/>
        <w:jc w:val="both"/>
        <w:rPr>
          <w:sz w:val="28"/>
          <w:szCs w:val="28"/>
        </w:rPr>
      </w:pPr>
      <w:r>
        <w:rPr>
          <w:sz w:val="28"/>
          <w:szCs w:val="28"/>
        </w:rPr>
        <w:t>3.2.9.3.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C3A69" w:rsidRDefault="007C3A69" w:rsidP="007C3A69">
      <w:pPr>
        <w:widowControl w:val="0"/>
        <w:tabs>
          <w:tab w:val="left" w:pos="851"/>
        </w:tabs>
        <w:ind w:firstLine="709"/>
        <w:jc w:val="both"/>
        <w:rPr>
          <w:sz w:val="28"/>
          <w:szCs w:val="28"/>
        </w:rPr>
      </w:pPr>
      <w:r>
        <w:rPr>
          <w:sz w:val="28"/>
          <w:szCs w:val="28"/>
        </w:rPr>
        <w:t>3.2.9.4.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7C3A69" w:rsidRDefault="007C3A69" w:rsidP="007C3A69">
      <w:pPr>
        <w:widowControl w:val="0"/>
        <w:tabs>
          <w:tab w:val="left" w:pos="851"/>
        </w:tabs>
        <w:ind w:firstLine="709"/>
        <w:jc w:val="both"/>
        <w:rPr>
          <w:sz w:val="28"/>
          <w:szCs w:val="28"/>
        </w:rPr>
      </w:pPr>
      <w:proofErr w:type="gramStart"/>
      <w:r>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Pr>
          <w:sz w:val="28"/>
          <w:szCs w:val="28"/>
          <w:lang w:eastAsia="ar-SA"/>
        </w:rPr>
        <w:t xml:space="preserve">главой муниципального образования Туапсинский район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p w:rsidR="007C3A69" w:rsidRDefault="007C3A69" w:rsidP="007C3A69">
      <w:pPr>
        <w:widowControl w:val="0"/>
        <w:tabs>
          <w:tab w:val="left" w:pos="851"/>
        </w:tabs>
        <w:ind w:firstLine="709"/>
        <w:jc w:val="both"/>
        <w:rPr>
          <w:sz w:val="28"/>
          <w:szCs w:val="28"/>
        </w:rPr>
      </w:pPr>
      <w:r>
        <w:rPr>
          <w:sz w:val="28"/>
          <w:szCs w:val="28"/>
        </w:rPr>
        <w:t>3.2.9.5.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7C3A69" w:rsidRPr="00423523" w:rsidRDefault="007C3A69" w:rsidP="007C3A69">
      <w:pPr>
        <w:widowControl w:val="0"/>
        <w:tabs>
          <w:tab w:val="left" w:pos="851"/>
        </w:tabs>
        <w:ind w:firstLine="709"/>
        <w:jc w:val="both"/>
        <w:rPr>
          <w:sz w:val="28"/>
          <w:szCs w:val="28"/>
        </w:rPr>
      </w:pPr>
      <w:r>
        <w:rPr>
          <w:sz w:val="28"/>
          <w:szCs w:val="28"/>
        </w:rPr>
        <w:t xml:space="preserve">3.2.9.6.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Pr>
          <w:sz w:val="28"/>
          <w:szCs w:val="28"/>
          <w:lang w:val="en-US"/>
        </w:rPr>
        <w:t>V</w:t>
      </w:r>
      <w:r>
        <w:rPr>
          <w:sz w:val="28"/>
          <w:szCs w:val="28"/>
        </w:rPr>
        <w:t xml:space="preserve"> Регламента.</w:t>
      </w:r>
    </w:p>
    <w:p w:rsidR="007C3A69" w:rsidRDefault="007C3A69" w:rsidP="007C3A69">
      <w:pPr>
        <w:autoSpaceDE w:val="0"/>
        <w:autoSpaceDN w:val="0"/>
        <w:adjustRightInd w:val="0"/>
        <w:ind w:firstLine="709"/>
        <w:jc w:val="center"/>
        <w:outlineLvl w:val="0"/>
        <w:rPr>
          <w:b/>
          <w:color w:val="000000" w:themeColor="text1"/>
          <w:sz w:val="28"/>
          <w:szCs w:val="28"/>
        </w:rPr>
      </w:pP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IV. Формы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исполнением</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административного регламента</w:t>
      </w: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Подраздел 4.1. Порядок осуществления текущего </w:t>
      </w:r>
      <w:proofErr w:type="gramStart"/>
      <w:r w:rsidRPr="00102C1B">
        <w:rPr>
          <w:color w:val="000000" w:themeColor="text1"/>
          <w:sz w:val="28"/>
          <w:szCs w:val="28"/>
        </w:rPr>
        <w:t>контроля за</w:t>
      </w:r>
      <w:proofErr w:type="gramEnd"/>
      <w:r w:rsidRPr="00102C1B">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C3A69" w:rsidRPr="00102C1B" w:rsidRDefault="007C3A69" w:rsidP="007C3A69">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7C3A69" w:rsidRPr="00102C1B" w:rsidRDefault="007C3A69" w:rsidP="007C3A69">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Pr>
          <w:color w:val="000000" w:themeColor="text1"/>
          <w:sz w:val="28"/>
          <w:szCs w:val="28"/>
        </w:rPr>
        <w:t>Отдела</w:t>
      </w:r>
      <w:r w:rsidRPr="00102C1B">
        <w:rPr>
          <w:color w:val="000000" w:themeColor="text1"/>
          <w:sz w:val="28"/>
          <w:szCs w:val="28"/>
        </w:rPr>
        <w:t xml:space="preserve"> путем проведения проверок.</w:t>
      </w:r>
    </w:p>
    <w:p w:rsidR="007C3A69" w:rsidRPr="00102C1B" w:rsidRDefault="007C3A69" w:rsidP="007C3A69">
      <w:pPr>
        <w:autoSpaceDE w:val="0"/>
        <w:autoSpaceDN w:val="0"/>
        <w:adjustRightInd w:val="0"/>
        <w:ind w:firstLine="709"/>
        <w:jc w:val="both"/>
        <w:outlineLvl w:val="0"/>
        <w:rPr>
          <w:color w:val="000000" w:themeColor="text1"/>
          <w:sz w:val="28"/>
          <w:szCs w:val="28"/>
        </w:rPr>
      </w:pPr>
      <w:r w:rsidRPr="00102C1B">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C3A69"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4.2. Порядок и периодичность осуществления</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плановых и внеплановых проверок полноты и качества</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 в том числе</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порядок и формы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полнотой и качеством</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w:t>
      </w: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4.2.1.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4.2.2. Плановые и внеплановые проверки проводятся главой </w:t>
      </w:r>
      <w:r>
        <w:rPr>
          <w:color w:val="000000" w:themeColor="text1"/>
          <w:sz w:val="28"/>
          <w:szCs w:val="28"/>
        </w:rPr>
        <w:t>Туапсинского городского поселения</w:t>
      </w:r>
      <w:r w:rsidRPr="00102C1B">
        <w:rPr>
          <w:color w:val="000000" w:themeColor="text1"/>
          <w:sz w:val="28"/>
          <w:szCs w:val="28"/>
        </w:rPr>
        <w:t xml:space="preserve"> Туапсин</w:t>
      </w:r>
      <w:r>
        <w:rPr>
          <w:color w:val="000000" w:themeColor="text1"/>
          <w:sz w:val="28"/>
          <w:szCs w:val="28"/>
        </w:rPr>
        <w:t>ского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 xml:space="preserve">, заместителем главы </w:t>
      </w:r>
      <w:r w:rsidRPr="00855176">
        <w:rPr>
          <w:color w:val="000000" w:themeColor="text1"/>
          <w:sz w:val="28"/>
          <w:szCs w:val="28"/>
        </w:rPr>
        <w:t>Туапсинского городского поселения Туапсинского района</w:t>
      </w:r>
      <w:r>
        <w:rPr>
          <w:color w:val="000000" w:themeColor="text1"/>
          <w:sz w:val="28"/>
          <w:szCs w:val="28"/>
        </w:rPr>
        <w:t>, курирующим Отдел</w:t>
      </w:r>
      <w:r w:rsidRPr="00102C1B">
        <w:rPr>
          <w:color w:val="000000" w:themeColor="text1"/>
          <w:sz w:val="28"/>
          <w:szCs w:val="28"/>
        </w:rPr>
        <w:t>.</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102C1B">
        <w:rPr>
          <w:color w:val="000000" w:themeColor="text1"/>
          <w:sz w:val="28"/>
          <w:szCs w:val="28"/>
        </w:rPr>
        <w:lastRenderedPageBreak/>
        <w:t>предоставления муниципальной услуги, а также на основании документов и сведений, указывающих на нарушение исполнение</w:t>
      </w:r>
      <w:r>
        <w:rPr>
          <w:color w:val="000000" w:themeColor="text1"/>
          <w:sz w:val="28"/>
          <w:szCs w:val="28"/>
        </w:rPr>
        <w:t xml:space="preserve"> настоящего</w:t>
      </w:r>
      <w:r w:rsidRPr="00102C1B">
        <w:rPr>
          <w:color w:val="000000" w:themeColor="text1"/>
          <w:sz w:val="28"/>
          <w:szCs w:val="28"/>
        </w:rPr>
        <w:t xml:space="preserve"> Регламента.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 ходе плановых и внеплановых проверок:</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проверяется соблюдение сроков и последовательности исполнения административных процедур;</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4.3. Ответственность должностных лиц</w:t>
      </w:r>
      <w:r>
        <w:rPr>
          <w:b/>
          <w:color w:val="000000" w:themeColor="text1"/>
          <w:sz w:val="28"/>
          <w:szCs w:val="28"/>
        </w:rPr>
        <w:t xml:space="preserve"> </w:t>
      </w:r>
      <w:r w:rsidRPr="00102C1B">
        <w:rPr>
          <w:b/>
          <w:color w:val="000000" w:themeColor="text1"/>
          <w:sz w:val="28"/>
          <w:szCs w:val="28"/>
        </w:rPr>
        <w:t xml:space="preserve">Администрации </w:t>
      </w:r>
    </w:p>
    <w:p w:rsidR="007C3A69" w:rsidRPr="00102C1B" w:rsidRDefault="007C3A69" w:rsidP="007C3A69">
      <w:pPr>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за решения и действия (бездействие),</w:t>
      </w:r>
      <w:r>
        <w:rPr>
          <w:b/>
          <w:color w:val="000000" w:themeColor="text1"/>
          <w:sz w:val="28"/>
          <w:szCs w:val="28"/>
        </w:rPr>
        <w:t xml:space="preserve"> </w:t>
      </w:r>
      <w:r w:rsidRPr="00102C1B">
        <w:rPr>
          <w:b/>
          <w:color w:val="000000" w:themeColor="text1"/>
          <w:sz w:val="28"/>
          <w:szCs w:val="28"/>
        </w:rPr>
        <w:t>принимаемые (осуществляемые) ими в ходе предоставления</w:t>
      </w:r>
      <w:r>
        <w:rPr>
          <w:b/>
          <w:color w:val="000000" w:themeColor="text1"/>
          <w:sz w:val="28"/>
          <w:szCs w:val="28"/>
        </w:rPr>
        <w:t xml:space="preserve"> </w:t>
      </w:r>
    </w:p>
    <w:p w:rsidR="007C3A69" w:rsidRPr="00102C1B" w:rsidRDefault="007C3A69" w:rsidP="007C3A69">
      <w:pPr>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муниципальной услуги</w:t>
      </w:r>
    </w:p>
    <w:p w:rsidR="007C3A69" w:rsidRPr="00102C1B" w:rsidRDefault="007C3A69" w:rsidP="007C3A69">
      <w:pPr>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4.4. Положения, характеризующие требования</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к порядку и формам </w:t>
      </w:r>
      <w:proofErr w:type="gramStart"/>
      <w:r w:rsidRPr="00102C1B">
        <w:rPr>
          <w:b/>
          <w:color w:val="000000" w:themeColor="text1"/>
          <w:sz w:val="28"/>
          <w:szCs w:val="28"/>
        </w:rPr>
        <w:t>контроля за</w:t>
      </w:r>
      <w:proofErr w:type="gramEnd"/>
      <w:r w:rsidRPr="00102C1B">
        <w:rPr>
          <w:b/>
          <w:color w:val="000000" w:themeColor="text1"/>
          <w:sz w:val="28"/>
          <w:szCs w:val="28"/>
        </w:rPr>
        <w:t xml:space="preserve"> предоставлением</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муниципальной услуги, в том числе со стороны граждан,</w:t>
      </w:r>
    </w:p>
    <w:p w:rsidR="007C3A69" w:rsidRPr="00102C1B" w:rsidRDefault="007C3A69" w:rsidP="007C3A69">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их объединений и организаций</w:t>
      </w:r>
    </w:p>
    <w:p w:rsidR="007C3A69" w:rsidRPr="00102C1B" w:rsidRDefault="007C3A69" w:rsidP="007C3A69">
      <w:pPr>
        <w:suppressAutoHyphens/>
        <w:autoSpaceDE w:val="0"/>
        <w:autoSpaceDN w:val="0"/>
        <w:adjustRightInd w:val="0"/>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4.4.1.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4.4.2. Порядок и формы </w:t>
      </w:r>
      <w:proofErr w:type="gramStart"/>
      <w:r w:rsidRPr="00102C1B">
        <w:rPr>
          <w:color w:val="000000" w:themeColor="text1"/>
          <w:sz w:val="28"/>
          <w:szCs w:val="28"/>
        </w:rPr>
        <w:t>контроля за</w:t>
      </w:r>
      <w:proofErr w:type="gramEnd"/>
      <w:r w:rsidRPr="00102C1B">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4.4.3. Должностные лица, осуществляющие </w:t>
      </w:r>
      <w:proofErr w:type="gramStart"/>
      <w:r w:rsidRPr="00102C1B">
        <w:rPr>
          <w:color w:val="000000" w:themeColor="text1"/>
          <w:sz w:val="28"/>
          <w:szCs w:val="28"/>
        </w:rPr>
        <w:t>контроль за</w:t>
      </w:r>
      <w:proofErr w:type="gramEnd"/>
      <w:r w:rsidRPr="00102C1B">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4.4.4. </w:t>
      </w:r>
      <w:proofErr w:type="gramStart"/>
      <w:r w:rsidRPr="00102C1B">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102C1B">
        <w:rPr>
          <w:color w:val="000000" w:themeColor="text1"/>
          <w:sz w:val="28"/>
          <w:szCs w:val="28"/>
        </w:rPr>
        <w:t xml:space="preserve">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w:t>
      </w:r>
    </w:p>
    <w:p w:rsidR="007C3A69"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и (или) решений, принятых (осуществляемых) в ходе </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Pr>
          <w:color w:val="000000" w:themeColor="text1"/>
          <w:sz w:val="28"/>
          <w:szCs w:val="28"/>
        </w:rPr>
        <w:t>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5.2.2. </w:t>
      </w:r>
      <w:proofErr w:type="gramStart"/>
      <w:r w:rsidRPr="00102C1B">
        <w:rPr>
          <w:color w:val="000000" w:themeColor="text1"/>
          <w:sz w:val="28"/>
          <w:szCs w:val="28"/>
        </w:rP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r w:rsidRPr="00855176">
        <w:rPr>
          <w:color w:val="000000" w:themeColor="text1"/>
          <w:sz w:val="28"/>
          <w:szCs w:val="28"/>
        </w:rPr>
        <w:t xml:space="preserve">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w:t>
      </w:r>
      <w:r w:rsidRPr="00855176">
        <w:rPr>
          <w:color w:val="000000" w:themeColor="text1"/>
          <w:sz w:val="28"/>
          <w:szCs w:val="28"/>
        </w:rPr>
        <w:lastRenderedPageBreak/>
        <w:t>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5.3. Способы информирования заявителей о порядке подачи и рассмотрения жалобы, в том числе с использованием </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Единого Портала, Портала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на Едином Портале, Портале Краснодарского края.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5.4. Перечень нормативных правовых актов, регулирующих порядок досудебного (внесудебного) обжалования </w:t>
      </w:r>
    </w:p>
    <w:p w:rsidR="007C3A69"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решений и (или) действий (бездействия) органа, предоставляющего муниципальную услугу, а также его должностных лиц</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и муниципальных служащих</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постановление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w:t>
      </w:r>
      <w:r>
        <w:rPr>
          <w:color w:val="000000" w:themeColor="text1"/>
          <w:sz w:val="28"/>
          <w:szCs w:val="28"/>
        </w:rPr>
        <w:t>ского</w:t>
      </w:r>
      <w:r w:rsidRPr="00102C1B">
        <w:rPr>
          <w:color w:val="000000" w:themeColor="text1"/>
          <w:sz w:val="28"/>
          <w:szCs w:val="28"/>
        </w:rPr>
        <w:t xml:space="preserve"> район</w:t>
      </w:r>
      <w:r>
        <w:rPr>
          <w:color w:val="000000" w:themeColor="text1"/>
          <w:sz w:val="28"/>
          <w:szCs w:val="28"/>
        </w:rPr>
        <w:t>а от 09 июля</w:t>
      </w:r>
      <w:r w:rsidRPr="00102C1B">
        <w:rPr>
          <w:color w:val="000000" w:themeColor="text1"/>
          <w:sz w:val="28"/>
          <w:szCs w:val="28"/>
        </w:rPr>
        <w:t xml:space="preserve"> 2018 го</w:t>
      </w:r>
      <w:r>
        <w:rPr>
          <w:color w:val="000000" w:themeColor="text1"/>
          <w:sz w:val="28"/>
          <w:szCs w:val="28"/>
        </w:rPr>
        <w:t>да № 722</w:t>
      </w:r>
      <w:r w:rsidRPr="00102C1B">
        <w:rPr>
          <w:color w:val="000000" w:themeColor="text1"/>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0" w:themeColor="text1"/>
          <w:sz w:val="28"/>
          <w:szCs w:val="28"/>
        </w:rPr>
        <w:t>Туапсинского городского поселения</w:t>
      </w:r>
      <w:r w:rsidRPr="00102C1B">
        <w:rPr>
          <w:color w:val="000000" w:themeColor="text1"/>
          <w:sz w:val="28"/>
          <w:szCs w:val="28"/>
        </w:rPr>
        <w:t xml:space="preserve"> Туапсинск</w:t>
      </w:r>
      <w:r>
        <w:rPr>
          <w:color w:val="000000" w:themeColor="text1"/>
          <w:sz w:val="28"/>
          <w:szCs w:val="28"/>
        </w:rPr>
        <w:t>ого</w:t>
      </w:r>
      <w:r w:rsidRPr="00102C1B">
        <w:rPr>
          <w:color w:val="000000" w:themeColor="text1"/>
          <w:sz w:val="28"/>
          <w:szCs w:val="28"/>
        </w:rPr>
        <w:t xml:space="preserve"> район</w:t>
      </w:r>
      <w:r>
        <w:rPr>
          <w:color w:val="000000" w:themeColor="text1"/>
          <w:sz w:val="28"/>
          <w:szCs w:val="28"/>
        </w:rPr>
        <w:t>а</w:t>
      </w:r>
      <w:r w:rsidRPr="00102C1B">
        <w:rPr>
          <w:color w:val="000000" w:themeColor="text1"/>
          <w:sz w:val="28"/>
          <w:szCs w:val="28"/>
        </w:rPr>
        <w:t>, предоставляющих муниципальную услугу, их должностных лиц или муниципальных служащих».</w:t>
      </w: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Раздел VI. Особенности выполнения административных процедур (действий) в МФЦ</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6.1. Перечень административных процедур (действий),</w:t>
      </w: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выполняемых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102C1B">
        <w:rPr>
          <w:color w:val="000000" w:themeColor="text1"/>
          <w:sz w:val="28"/>
          <w:szCs w:val="28"/>
        </w:rPr>
        <w:lastRenderedPageBreak/>
        <w:t>услуги, а также консультирование заявителя о порядке предоставления муниципальной услуги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прием результата предоставления муниципальной услуги от Администрации;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02C1B">
        <w:rPr>
          <w:color w:val="000000" w:themeColor="text1"/>
          <w:sz w:val="28"/>
          <w:szCs w:val="28"/>
        </w:rPr>
        <w:t>заверение выписок</w:t>
      </w:r>
      <w:proofErr w:type="gramEnd"/>
      <w:r w:rsidRPr="00102C1B">
        <w:rPr>
          <w:color w:val="000000" w:themeColor="text1"/>
          <w:sz w:val="28"/>
          <w:szCs w:val="28"/>
        </w:rPr>
        <w:t xml:space="preserve"> из информационной системы Администрации;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 xml:space="preserve">Подраздел 6.2. Порядок выполнения </w:t>
      </w:r>
      <w:proofErr w:type="gramStart"/>
      <w:r w:rsidRPr="00102C1B">
        <w:rPr>
          <w:b/>
          <w:color w:val="000000" w:themeColor="text1"/>
          <w:sz w:val="28"/>
          <w:szCs w:val="28"/>
        </w:rPr>
        <w:t>административных</w:t>
      </w:r>
      <w:proofErr w:type="gramEnd"/>
    </w:p>
    <w:p w:rsidR="007C3A69" w:rsidRPr="00102C1B" w:rsidRDefault="007C3A69" w:rsidP="007C3A69">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процедур (действий)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02C1B">
        <w:rPr>
          <w:color w:val="000000" w:themeColor="text1"/>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02C1B">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102C1B">
        <w:rPr>
          <w:color w:val="000000" w:themeColor="text1"/>
          <w:sz w:val="28"/>
          <w:szCs w:val="28"/>
        </w:rPr>
        <w:t xml:space="preserve"> и муниципальных услуг».</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Работник МФЦ при приеме заявления о предоставлении муниципальной услуги: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комплектность документов, необходимых в соответствии для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02C1B">
        <w:rPr>
          <w:color w:val="000000" w:themeColor="text1"/>
          <w:sz w:val="28"/>
          <w:szCs w:val="28"/>
        </w:rPr>
        <w:t>). Заверяет копии документов, возвращает подлинники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102C1B">
        <w:rPr>
          <w:color w:val="000000" w:themeColor="text1"/>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102C1B">
        <w:rPr>
          <w:color w:val="000000" w:themeColor="text1"/>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Pr>
          <w:color w:val="000000" w:themeColor="text1"/>
          <w:sz w:val="28"/>
          <w:szCs w:val="28"/>
        </w:rPr>
        <w:t>муниципальной</w:t>
      </w:r>
      <w:r w:rsidRPr="00102C1B">
        <w:rPr>
          <w:color w:val="000000" w:themeColor="text1"/>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При предоставлении муниципальной услуги по экстерриториальному принципу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gramStart"/>
      <w:r w:rsidRPr="00102C1B">
        <w:rPr>
          <w:color w:val="000000" w:themeColor="text1"/>
          <w:sz w:val="28"/>
          <w:szCs w:val="28"/>
        </w:rPr>
        <w:t>2) осуществляет копирование (сканирование) документов, предусмотренных пунктами 1 - 7, 9, 10, 14, 17 и 18 части 6 статьи 7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02C1B">
        <w:rPr>
          <w:color w:val="000000" w:themeColor="text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II Регламента.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административной процедуры по передаче пакета документов в Администрацию являются:</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roofErr w:type="spellStart"/>
      <w:r w:rsidRPr="00102C1B">
        <w:rPr>
          <w:color w:val="000000" w:themeColor="text1"/>
          <w:sz w:val="28"/>
          <w:szCs w:val="28"/>
        </w:rPr>
        <w:t>адресность</w:t>
      </w:r>
      <w:proofErr w:type="spellEnd"/>
      <w:r w:rsidRPr="00102C1B">
        <w:rPr>
          <w:color w:val="000000" w:themeColor="text1"/>
          <w:sz w:val="28"/>
          <w:szCs w:val="28"/>
        </w:rPr>
        <w:t xml:space="preserve"> направления;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6.2.4. Прием результата предоставления муниципальной услуги от Администрации.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Основанием для начала административной процедуры является </w:t>
      </w:r>
      <w:proofErr w:type="gramStart"/>
      <w:r w:rsidRPr="00102C1B">
        <w:rPr>
          <w:color w:val="000000" w:themeColor="text1"/>
          <w:sz w:val="28"/>
          <w:szCs w:val="28"/>
        </w:rPr>
        <w:t>подготовленный</w:t>
      </w:r>
      <w:proofErr w:type="gramEnd"/>
      <w:r w:rsidRPr="00102C1B">
        <w:rPr>
          <w:color w:val="000000" w:themeColor="text1"/>
          <w:sz w:val="28"/>
          <w:szCs w:val="28"/>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02C1B">
        <w:rPr>
          <w:color w:val="000000" w:themeColor="text1"/>
          <w:sz w:val="28"/>
          <w:szCs w:val="28"/>
        </w:rPr>
        <w:t>дату</w:t>
      </w:r>
      <w:proofErr w:type="gramEnd"/>
      <w:r w:rsidRPr="00102C1B">
        <w:rPr>
          <w:color w:val="000000" w:themeColor="text1"/>
          <w:sz w:val="28"/>
          <w:szCs w:val="28"/>
        </w:rPr>
        <w:t xml:space="preserve"> и время передачи документов заверяются подписями специалиста Администрации и работника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lastRenderedPageBreak/>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102C1B">
        <w:rPr>
          <w:color w:val="000000" w:themeColor="text1"/>
          <w:sz w:val="28"/>
          <w:szCs w:val="28"/>
        </w:rPr>
        <w:t>заверение выписок</w:t>
      </w:r>
      <w:proofErr w:type="gramEnd"/>
      <w:r w:rsidRPr="00102C1B">
        <w:rPr>
          <w:color w:val="000000" w:themeColor="text1"/>
          <w:sz w:val="28"/>
          <w:szCs w:val="28"/>
        </w:rPr>
        <w:t xml:space="preserve"> из информационной системы Администрации.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w:t>
      </w:r>
      <w:r>
        <w:rPr>
          <w:color w:val="000000" w:themeColor="text1"/>
          <w:sz w:val="28"/>
          <w:szCs w:val="28"/>
        </w:rPr>
        <w:t xml:space="preserve">. </w:t>
      </w:r>
      <w:r w:rsidRPr="00102C1B">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при выдаче документов, являющихся результатом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Критерием административной процедуры по выдаче </w:t>
      </w:r>
      <w:proofErr w:type="gramStart"/>
      <w:r w:rsidRPr="00102C1B">
        <w:rPr>
          <w:color w:val="000000" w:themeColor="text1"/>
          <w:sz w:val="28"/>
          <w:szCs w:val="28"/>
        </w:rPr>
        <w:t>документов, являющихся результатом предоставления муниципальной услуги является</w:t>
      </w:r>
      <w:proofErr w:type="gramEnd"/>
      <w:r w:rsidRPr="00102C1B">
        <w:rPr>
          <w:color w:val="000000" w:themeColor="text1"/>
          <w:sz w:val="28"/>
          <w:szCs w:val="28"/>
        </w:rPr>
        <w:t>:</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Исполнение данной административной процедуры возложено на работника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6.2.6. Иные действия, необходимые для предоставления муниципальной услуги, в том числе связанные с проверкой действительности усиленной </w:t>
      </w:r>
      <w:r w:rsidRPr="00102C1B">
        <w:rPr>
          <w:color w:val="000000" w:themeColor="text1"/>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center"/>
        <w:outlineLvl w:val="0"/>
        <w:rPr>
          <w:b/>
          <w:color w:val="000000" w:themeColor="text1"/>
          <w:sz w:val="28"/>
          <w:szCs w:val="28"/>
        </w:rPr>
      </w:pPr>
      <w:r w:rsidRPr="00102C1B">
        <w:rPr>
          <w:b/>
          <w:color w:val="000000" w:themeColor="text1"/>
          <w:sz w:val="28"/>
          <w:szCs w:val="28"/>
        </w:rPr>
        <w:t>Подраздел 6.3. Досудебный (внесудебный) порядок обжалования</w:t>
      </w:r>
    </w:p>
    <w:p w:rsidR="007C3A69" w:rsidRPr="00102C1B" w:rsidRDefault="007C3A69" w:rsidP="007C3A69">
      <w:pPr>
        <w:suppressAutoHyphens/>
        <w:autoSpaceDE w:val="0"/>
        <w:autoSpaceDN w:val="0"/>
        <w:adjustRightInd w:val="0"/>
        <w:ind w:firstLine="709"/>
        <w:jc w:val="center"/>
        <w:outlineLvl w:val="0"/>
        <w:rPr>
          <w:color w:val="000000" w:themeColor="text1"/>
          <w:sz w:val="28"/>
          <w:szCs w:val="28"/>
        </w:rPr>
      </w:pPr>
      <w:r w:rsidRPr="00102C1B">
        <w:rPr>
          <w:b/>
          <w:color w:val="000000" w:themeColor="text1"/>
          <w:sz w:val="28"/>
          <w:szCs w:val="28"/>
        </w:rPr>
        <w:t>решения и (или) действия (бездействия) МФЦ, должностных лиц МФЦ</w:t>
      </w:r>
      <w:r>
        <w:rPr>
          <w:b/>
          <w:color w:val="000000" w:themeColor="text1"/>
          <w:sz w:val="28"/>
          <w:szCs w:val="28"/>
        </w:rPr>
        <w:t xml:space="preserve">  </w:t>
      </w:r>
      <w:r w:rsidRPr="00102C1B">
        <w:rPr>
          <w:b/>
          <w:color w:val="000000" w:themeColor="text1"/>
          <w:sz w:val="28"/>
          <w:szCs w:val="28"/>
        </w:rPr>
        <w:t>либо работников МФЦ</w:t>
      </w: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p>
    <w:p w:rsidR="007C3A69" w:rsidRPr="00102C1B"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7C3A69" w:rsidRDefault="007C3A69" w:rsidP="007C3A69">
      <w:pPr>
        <w:suppressAutoHyphens/>
        <w:autoSpaceDE w:val="0"/>
        <w:autoSpaceDN w:val="0"/>
        <w:adjustRightInd w:val="0"/>
        <w:ind w:firstLine="709"/>
        <w:jc w:val="both"/>
        <w:outlineLvl w:val="0"/>
        <w:rPr>
          <w:color w:val="000000" w:themeColor="text1"/>
          <w:sz w:val="28"/>
          <w:szCs w:val="28"/>
        </w:rPr>
      </w:pPr>
      <w:r w:rsidRPr="00102C1B">
        <w:rPr>
          <w:color w:val="000000" w:themeColor="text1"/>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C3A69" w:rsidRDefault="007C3A69" w:rsidP="007C3A69">
      <w:pPr>
        <w:suppressAutoHyphens/>
        <w:autoSpaceDE w:val="0"/>
        <w:autoSpaceDN w:val="0"/>
        <w:adjustRightInd w:val="0"/>
        <w:jc w:val="both"/>
        <w:outlineLvl w:val="0"/>
        <w:rPr>
          <w:sz w:val="28"/>
          <w:szCs w:val="28"/>
        </w:rPr>
      </w:pPr>
    </w:p>
    <w:p w:rsidR="007C3A69" w:rsidRDefault="007C3A69" w:rsidP="007C3A69">
      <w:pPr>
        <w:suppressAutoHyphens/>
        <w:autoSpaceDE w:val="0"/>
        <w:autoSpaceDN w:val="0"/>
        <w:adjustRightInd w:val="0"/>
        <w:jc w:val="both"/>
        <w:outlineLvl w:val="0"/>
        <w:rPr>
          <w:sz w:val="28"/>
          <w:szCs w:val="28"/>
        </w:rPr>
      </w:pPr>
    </w:p>
    <w:p w:rsidR="007C3A69" w:rsidRDefault="007C3A69" w:rsidP="007C3A69">
      <w:pPr>
        <w:suppressAutoHyphens/>
        <w:autoSpaceDE w:val="0"/>
        <w:autoSpaceDN w:val="0"/>
        <w:adjustRightInd w:val="0"/>
        <w:jc w:val="both"/>
        <w:outlineLvl w:val="0"/>
        <w:rPr>
          <w:sz w:val="28"/>
          <w:szCs w:val="28"/>
        </w:rPr>
      </w:pPr>
    </w:p>
    <w:p w:rsidR="007C3A69" w:rsidRPr="00F7028C" w:rsidRDefault="007C3A69" w:rsidP="007C3A69">
      <w:pPr>
        <w:suppressAutoHyphens/>
        <w:autoSpaceDE w:val="0"/>
        <w:autoSpaceDN w:val="0"/>
        <w:adjustRightInd w:val="0"/>
        <w:jc w:val="both"/>
        <w:outlineLvl w:val="0"/>
        <w:rPr>
          <w:color w:val="000000" w:themeColor="text1"/>
          <w:sz w:val="28"/>
          <w:szCs w:val="28"/>
          <w:lang w:eastAsia="en-US"/>
        </w:rPr>
      </w:pPr>
      <w:r>
        <w:rPr>
          <w:sz w:val="28"/>
          <w:szCs w:val="28"/>
        </w:rPr>
        <w:t>Начальник правового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Д.В. </w:t>
      </w:r>
      <w:proofErr w:type="spellStart"/>
      <w:r>
        <w:rPr>
          <w:sz w:val="28"/>
          <w:szCs w:val="28"/>
        </w:rPr>
        <w:t>Ходев</w:t>
      </w:r>
      <w:proofErr w:type="spellEnd"/>
    </w:p>
    <w:p w:rsidR="007C3A6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7C3A69" w:rsidRPr="00F7028C"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F7028C" w:rsidSect="00680EF5">
          <w:headerReference w:type="even" r:id="rId10"/>
          <w:headerReference w:type="default" r:id="rId11"/>
          <w:footerReference w:type="even" r:id="rId12"/>
          <w:footerReference w:type="default" r:id="rId13"/>
          <w:pgSz w:w="11906" w:h="16838"/>
          <w:pgMar w:top="794" w:right="567" w:bottom="295" w:left="1701" w:header="709" w:footer="709" w:gutter="0"/>
          <w:cols w:space="708"/>
          <w:titlePg/>
          <w:docGrid w:linePitch="360"/>
        </w:sectPr>
      </w:pPr>
    </w:p>
    <w:tbl>
      <w:tblPr>
        <w:tblW w:w="10173" w:type="dxa"/>
        <w:tblLook w:val="01E0"/>
      </w:tblPr>
      <w:tblGrid>
        <w:gridCol w:w="5070"/>
        <w:gridCol w:w="5103"/>
      </w:tblGrid>
      <w:tr w:rsidR="007C3A69" w:rsidRPr="00F7028C" w:rsidTr="007C3A69">
        <w:tc>
          <w:tcPr>
            <w:tcW w:w="5070" w:type="dxa"/>
            <w:shd w:val="clear" w:color="auto" w:fill="auto"/>
          </w:tcPr>
          <w:p w:rsidR="007C3A69" w:rsidRPr="00F7028C" w:rsidRDefault="007C3A69" w:rsidP="007C3A69">
            <w:pPr>
              <w:suppressAutoHyphens/>
              <w:ind w:firstLine="720"/>
              <w:rPr>
                <w:color w:val="000000" w:themeColor="text1"/>
                <w:sz w:val="28"/>
                <w:szCs w:val="20"/>
              </w:rPr>
            </w:pPr>
          </w:p>
        </w:tc>
        <w:tc>
          <w:tcPr>
            <w:tcW w:w="5103" w:type="dxa"/>
            <w:shd w:val="clear" w:color="auto" w:fill="auto"/>
          </w:tcPr>
          <w:p w:rsidR="007C3A69" w:rsidRDefault="007C3A69" w:rsidP="007C3A69">
            <w:pPr>
              <w:suppressAutoHyphens/>
              <w:ind w:right="612"/>
              <w:jc w:val="center"/>
              <w:rPr>
                <w:bCs/>
                <w:color w:val="000000" w:themeColor="text1"/>
                <w:sz w:val="28"/>
                <w:szCs w:val="28"/>
              </w:rPr>
            </w:pPr>
            <w:r w:rsidRPr="00F7028C">
              <w:rPr>
                <w:bCs/>
                <w:color w:val="000000" w:themeColor="text1"/>
                <w:sz w:val="28"/>
                <w:szCs w:val="28"/>
              </w:rPr>
              <w:t xml:space="preserve">            </w:t>
            </w:r>
          </w:p>
          <w:p w:rsidR="007C3A69" w:rsidRPr="00F7028C" w:rsidRDefault="007C3A69" w:rsidP="007C3A69">
            <w:pPr>
              <w:suppressAutoHyphens/>
              <w:ind w:right="612"/>
              <w:jc w:val="center"/>
              <w:rPr>
                <w:bCs/>
                <w:color w:val="000000" w:themeColor="text1"/>
                <w:sz w:val="28"/>
                <w:szCs w:val="28"/>
              </w:rPr>
            </w:pPr>
            <w:r>
              <w:rPr>
                <w:bCs/>
                <w:color w:val="000000" w:themeColor="text1"/>
                <w:sz w:val="28"/>
                <w:szCs w:val="28"/>
              </w:rPr>
              <w:t xml:space="preserve">           </w:t>
            </w:r>
            <w:r w:rsidRPr="00F7028C">
              <w:rPr>
                <w:bCs/>
                <w:color w:val="000000" w:themeColor="text1"/>
                <w:sz w:val="28"/>
                <w:szCs w:val="28"/>
              </w:rPr>
              <w:t>ПРИЛОЖЕНИЕ № 1</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C3A69" w:rsidRPr="00F7028C" w:rsidRDefault="007C3A69" w:rsidP="007C3A69">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муниципальной услуги</w:t>
            </w:r>
          </w:p>
          <w:p w:rsidR="007C3A69" w:rsidRPr="00F7028C" w:rsidRDefault="007C3A69" w:rsidP="007C3A69">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C3A69" w:rsidRPr="00F7028C" w:rsidRDefault="007C3A69" w:rsidP="007C3A69">
            <w:pPr>
              <w:suppressAutoHyphens/>
              <w:jc w:val="center"/>
              <w:rPr>
                <w:color w:val="000000" w:themeColor="text1"/>
                <w:sz w:val="28"/>
                <w:szCs w:val="20"/>
              </w:rPr>
            </w:pPr>
          </w:p>
        </w:tc>
      </w:tr>
    </w:tbl>
    <w:p w:rsidR="007C3A69" w:rsidRPr="00F7028C" w:rsidRDefault="007C3A69" w:rsidP="007C3A69">
      <w:pPr>
        <w:suppressAutoHyphens/>
        <w:ind w:firstLine="720"/>
        <w:jc w:val="center"/>
        <w:rPr>
          <w:color w:val="000000" w:themeColor="text1"/>
        </w:rPr>
      </w:pPr>
    </w:p>
    <w:p w:rsidR="007C3A69" w:rsidRPr="00F7028C" w:rsidRDefault="007C3A69" w:rsidP="007C3A69">
      <w:pPr>
        <w:suppressAutoHyphens/>
        <w:ind w:firstLine="720"/>
        <w:jc w:val="center"/>
        <w:rPr>
          <w:b/>
          <w:color w:val="000000" w:themeColor="text1"/>
        </w:rPr>
      </w:pPr>
      <w:r w:rsidRPr="00F7028C">
        <w:rPr>
          <w:b/>
          <w:color w:val="000000" w:themeColor="text1"/>
        </w:rPr>
        <w:t>ФОРМА ЗАЯВЛЕНИЯ</w:t>
      </w:r>
    </w:p>
    <w:p w:rsidR="007C3A69" w:rsidRPr="00F7028C" w:rsidRDefault="007C3A69" w:rsidP="007C3A69">
      <w:pPr>
        <w:suppressAutoHyphens/>
        <w:ind w:firstLine="720"/>
        <w:jc w:val="center"/>
        <w:rPr>
          <w:color w:val="000000" w:themeColor="text1"/>
        </w:rPr>
      </w:pPr>
    </w:p>
    <w:p w:rsidR="007C3A69" w:rsidRPr="00F7028C" w:rsidRDefault="007C3A69" w:rsidP="007C3A69">
      <w:pPr>
        <w:suppressAutoHyphens/>
        <w:ind w:firstLine="5387"/>
        <w:rPr>
          <w:color w:val="000000" w:themeColor="text1"/>
          <w:sz w:val="26"/>
          <w:szCs w:val="26"/>
        </w:rPr>
      </w:pPr>
      <w:r>
        <w:rPr>
          <w:color w:val="000000" w:themeColor="text1"/>
          <w:sz w:val="26"/>
          <w:szCs w:val="26"/>
        </w:rPr>
        <w:t>Главе муниципального образования</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__________________</w:t>
      </w:r>
      <w:r>
        <w:rPr>
          <w:color w:val="000000" w:themeColor="text1"/>
          <w:sz w:val="26"/>
          <w:szCs w:val="26"/>
        </w:rPr>
        <w:t>___________</w:t>
      </w:r>
      <w:r w:rsidRPr="00F7028C">
        <w:rPr>
          <w:color w:val="000000" w:themeColor="text1"/>
          <w:sz w:val="26"/>
          <w:szCs w:val="26"/>
        </w:rPr>
        <w:t>____</w:t>
      </w:r>
    </w:p>
    <w:p w:rsidR="007C3A69" w:rsidRPr="00F7028C" w:rsidRDefault="007C3A69" w:rsidP="007C3A69">
      <w:pPr>
        <w:suppressAutoHyphens/>
        <w:ind w:firstLine="5387"/>
        <w:rPr>
          <w:color w:val="000000" w:themeColor="text1"/>
          <w:sz w:val="26"/>
          <w:szCs w:val="26"/>
        </w:rPr>
      </w:pP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от  гр. 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_________________________________,</w:t>
      </w:r>
    </w:p>
    <w:p w:rsidR="007C3A69" w:rsidRPr="00F7028C" w:rsidRDefault="007C3A69" w:rsidP="007C3A69">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ул. _______________________________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тел. ______________________________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дата выдачи _______________________</w:t>
      </w:r>
    </w:p>
    <w:p w:rsidR="007C3A69" w:rsidRPr="00F7028C" w:rsidRDefault="007C3A69" w:rsidP="007C3A69">
      <w:pPr>
        <w:suppressAutoHyphens/>
        <w:ind w:firstLine="720"/>
        <w:rPr>
          <w:color w:val="000000" w:themeColor="text1"/>
          <w:sz w:val="26"/>
          <w:szCs w:val="26"/>
        </w:rPr>
      </w:pPr>
    </w:p>
    <w:p w:rsidR="007C3A69" w:rsidRPr="00F7028C" w:rsidRDefault="007C3A69" w:rsidP="007C3A69">
      <w:pPr>
        <w:suppressAutoHyphens/>
        <w:jc w:val="center"/>
        <w:rPr>
          <w:rFonts w:ascii="Arial" w:hAnsi="Arial" w:cs="Arial"/>
          <w:color w:val="000000" w:themeColor="text1"/>
        </w:rPr>
      </w:pPr>
      <w:r w:rsidRPr="00F7028C">
        <w:rPr>
          <w:color w:val="000000" w:themeColor="text1"/>
          <w:sz w:val="26"/>
          <w:szCs w:val="26"/>
        </w:rPr>
        <w:t>ЗАЯВЛЕНИЕ</w:t>
      </w:r>
    </w:p>
    <w:p w:rsidR="007C3A69" w:rsidRPr="00F7028C" w:rsidRDefault="007C3A69" w:rsidP="007C3A69">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7C3A69" w:rsidRPr="00F7028C" w:rsidRDefault="007C3A69" w:rsidP="007C3A69">
      <w:pPr>
        <w:suppressAutoHyphens/>
        <w:jc w:val="center"/>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w:t>
      </w:r>
      <w:r>
        <w:rPr>
          <w:color w:val="000000" w:themeColor="text1"/>
          <w:sz w:val="26"/>
          <w:szCs w:val="26"/>
        </w:rPr>
        <w:t>______________________________________________________________________</w:t>
      </w:r>
      <w:r w:rsidRPr="00F7028C">
        <w:rPr>
          <w:color w:val="000000" w:themeColor="text1"/>
          <w:sz w:val="26"/>
          <w:szCs w:val="26"/>
        </w:rPr>
        <w:t xml:space="preserve">года рождения, ________________________________________________________, </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                                                                                             (ФИО)</w:t>
      </w:r>
    </w:p>
    <w:p w:rsidR="007C3A69" w:rsidRPr="00F7028C" w:rsidRDefault="007C3A69" w:rsidP="007C3A69">
      <w:pPr>
        <w:suppressAutoHyphens/>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7C3A69" w:rsidRPr="00F7028C" w:rsidRDefault="007C3A69" w:rsidP="007C3A69">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7C3A69" w:rsidRPr="00F7028C" w:rsidRDefault="007C3A69" w:rsidP="007C3A69">
      <w:pPr>
        <w:suppressAutoHyphens/>
        <w:ind w:firstLine="709"/>
        <w:jc w:val="both"/>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p>
    <w:tbl>
      <w:tblPr>
        <w:tblW w:w="10165" w:type="dxa"/>
        <w:tblLook w:val="01E0"/>
      </w:tblPr>
      <w:tblGrid>
        <w:gridCol w:w="5211"/>
        <w:gridCol w:w="2415"/>
        <w:gridCol w:w="2539"/>
      </w:tblGrid>
      <w:tr w:rsidR="007C3A69" w:rsidRPr="00F7028C" w:rsidTr="007C3A69">
        <w:tc>
          <w:tcPr>
            <w:tcW w:w="5211" w:type="dxa"/>
            <w:shd w:val="clear" w:color="auto" w:fill="auto"/>
          </w:tcPr>
          <w:p w:rsidR="007C3A69" w:rsidRPr="00F7028C" w:rsidRDefault="007C3A69" w:rsidP="007C3A69">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                            дата</w:t>
            </w:r>
          </w:p>
          <w:p w:rsidR="007C3A69" w:rsidRPr="00F7028C" w:rsidRDefault="007C3A69" w:rsidP="007C3A69">
            <w:pPr>
              <w:suppressAutoHyphens/>
              <w:ind w:firstLine="709"/>
              <w:jc w:val="both"/>
              <w:rPr>
                <w:color w:val="000000" w:themeColor="text1"/>
                <w:sz w:val="26"/>
                <w:szCs w:val="26"/>
              </w:rPr>
            </w:pPr>
          </w:p>
        </w:tc>
        <w:tc>
          <w:tcPr>
            <w:tcW w:w="2415" w:type="dxa"/>
            <w:shd w:val="clear" w:color="auto" w:fill="auto"/>
          </w:tcPr>
          <w:p w:rsidR="007C3A69" w:rsidRPr="00F7028C" w:rsidRDefault="007C3A69" w:rsidP="007C3A69">
            <w:pPr>
              <w:suppressAutoHyphens/>
              <w:ind w:firstLine="709"/>
              <w:jc w:val="both"/>
              <w:rPr>
                <w:color w:val="000000" w:themeColor="text1"/>
                <w:sz w:val="26"/>
                <w:szCs w:val="26"/>
              </w:rPr>
            </w:pPr>
          </w:p>
        </w:tc>
        <w:tc>
          <w:tcPr>
            <w:tcW w:w="2539" w:type="dxa"/>
            <w:shd w:val="clear" w:color="auto" w:fill="auto"/>
          </w:tcPr>
          <w:p w:rsidR="007C3A69" w:rsidRPr="00F7028C" w:rsidRDefault="007C3A69" w:rsidP="007C3A69">
            <w:pPr>
              <w:suppressAutoHyphens/>
              <w:jc w:val="both"/>
              <w:rPr>
                <w:color w:val="000000" w:themeColor="text1"/>
                <w:sz w:val="26"/>
                <w:szCs w:val="26"/>
              </w:rPr>
            </w:pPr>
            <w:r w:rsidRPr="00F7028C">
              <w:rPr>
                <w:color w:val="000000" w:themeColor="text1"/>
                <w:sz w:val="26"/>
                <w:szCs w:val="26"/>
              </w:rPr>
              <w:t>_________________</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7C3A69" w:rsidRPr="00F7028C" w:rsidRDefault="007C3A69" w:rsidP="007C3A69">
            <w:pPr>
              <w:suppressAutoHyphens/>
              <w:ind w:firstLine="709"/>
              <w:jc w:val="both"/>
              <w:rPr>
                <w:color w:val="000000" w:themeColor="text1"/>
                <w:sz w:val="26"/>
                <w:szCs w:val="26"/>
              </w:rPr>
            </w:pPr>
          </w:p>
        </w:tc>
      </w:tr>
    </w:tbl>
    <w:p w:rsidR="007C3A69" w:rsidRPr="00F7028C" w:rsidRDefault="007C3A69" w:rsidP="007C3A69">
      <w:pPr>
        <w:widowControl w:val="0"/>
        <w:suppressAutoHyphens/>
        <w:autoSpaceDE w:val="0"/>
        <w:autoSpaceDN w:val="0"/>
        <w:jc w:val="both"/>
        <w:rPr>
          <w:rFonts w:ascii="Courier New" w:hAnsi="Courier New" w:cs="Courier New"/>
          <w:color w:val="000000" w:themeColor="text1"/>
          <w:sz w:val="26"/>
          <w:szCs w:val="26"/>
        </w:rPr>
      </w:pPr>
    </w:p>
    <w:p w:rsidR="007C3A69" w:rsidRPr="00F7028C"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F7028C" w:rsidSect="007C3A69">
          <w:headerReference w:type="even" r:id="rId14"/>
          <w:headerReference w:type="default" r:id="rId15"/>
          <w:pgSz w:w="12240" w:h="15840"/>
          <w:pgMar w:top="567" w:right="567" w:bottom="567" w:left="1701" w:header="720" w:footer="720" w:gutter="0"/>
          <w:cols w:space="720"/>
          <w:titlePg/>
        </w:sectPr>
      </w:pPr>
    </w:p>
    <w:tbl>
      <w:tblPr>
        <w:tblW w:w="10154" w:type="dxa"/>
        <w:tblLook w:val="01E0"/>
      </w:tblPr>
      <w:tblGrid>
        <w:gridCol w:w="331"/>
        <w:gridCol w:w="525"/>
        <w:gridCol w:w="331"/>
        <w:gridCol w:w="1665"/>
        <w:gridCol w:w="526"/>
        <w:gridCol w:w="526"/>
        <w:gridCol w:w="567"/>
        <w:gridCol w:w="189"/>
        <w:gridCol w:w="1325"/>
        <w:gridCol w:w="401"/>
        <w:gridCol w:w="341"/>
        <w:gridCol w:w="1174"/>
        <w:gridCol w:w="1832"/>
        <w:gridCol w:w="421"/>
      </w:tblGrid>
      <w:tr w:rsidR="007C3A69" w:rsidRPr="00F7028C" w:rsidTr="007C3A69">
        <w:tc>
          <w:tcPr>
            <w:tcW w:w="4479" w:type="dxa"/>
            <w:gridSpan w:val="7"/>
            <w:shd w:val="clear" w:color="auto" w:fill="auto"/>
          </w:tcPr>
          <w:p w:rsidR="007C3A69" w:rsidRPr="00F7028C" w:rsidRDefault="007C3A69" w:rsidP="007C3A69">
            <w:pPr>
              <w:suppressAutoHyphens/>
              <w:ind w:firstLine="720"/>
              <w:rPr>
                <w:color w:val="000000" w:themeColor="text1"/>
                <w:sz w:val="28"/>
                <w:szCs w:val="20"/>
              </w:rPr>
            </w:pPr>
          </w:p>
        </w:tc>
        <w:tc>
          <w:tcPr>
            <w:tcW w:w="5675" w:type="dxa"/>
            <w:gridSpan w:val="7"/>
            <w:shd w:val="clear" w:color="auto" w:fill="auto"/>
          </w:tcPr>
          <w:p w:rsidR="007C3A69" w:rsidRDefault="007C3A69" w:rsidP="007C3A69">
            <w:pPr>
              <w:suppressAutoHyphens/>
              <w:ind w:right="612"/>
              <w:jc w:val="center"/>
              <w:rPr>
                <w:bCs/>
                <w:color w:val="000000" w:themeColor="text1"/>
                <w:sz w:val="28"/>
                <w:szCs w:val="28"/>
              </w:rPr>
            </w:pPr>
            <w:r w:rsidRPr="00F7028C">
              <w:rPr>
                <w:bCs/>
                <w:color w:val="000000" w:themeColor="text1"/>
                <w:sz w:val="28"/>
                <w:szCs w:val="28"/>
              </w:rPr>
              <w:t xml:space="preserve">            </w:t>
            </w:r>
          </w:p>
          <w:p w:rsidR="007C3A69" w:rsidRPr="00F7028C" w:rsidRDefault="007C3A69" w:rsidP="007C3A69">
            <w:pPr>
              <w:suppressAutoHyphens/>
              <w:ind w:right="612"/>
              <w:jc w:val="center"/>
              <w:rPr>
                <w:bCs/>
                <w:color w:val="000000" w:themeColor="text1"/>
                <w:sz w:val="28"/>
                <w:szCs w:val="28"/>
              </w:rPr>
            </w:pPr>
            <w:r>
              <w:rPr>
                <w:bCs/>
                <w:color w:val="000000" w:themeColor="text1"/>
                <w:sz w:val="28"/>
                <w:szCs w:val="28"/>
              </w:rPr>
              <w:t xml:space="preserve">         </w:t>
            </w:r>
            <w:r w:rsidRPr="00F7028C">
              <w:rPr>
                <w:bCs/>
                <w:color w:val="000000" w:themeColor="text1"/>
                <w:sz w:val="28"/>
                <w:szCs w:val="28"/>
              </w:rPr>
              <w:t>ПРИЛОЖЕНИЕ № 2</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C3A69" w:rsidRPr="00F7028C" w:rsidRDefault="007C3A69" w:rsidP="007C3A69">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муниципальной услуги</w:t>
            </w:r>
          </w:p>
          <w:p w:rsidR="007C3A69" w:rsidRPr="00F7028C" w:rsidRDefault="007C3A69" w:rsidP="007C3A69">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C3A69" w:rsidRPr="00F7028C" w:rsidRDefault="007C3A69" w:rsidP="007C3A69">
            <w:pPr>
              <w:suppressAutoHyphens/>
              <w:jc w:val="center"/>
              <w:rPr>
                <w:color w:val="000000" w:themeColor="text1"/>
                <w:sz w:val="28"/>
                <w:szCs w:val="20"/>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w:t>
            </w:r>
            <w:r w:rsidRPr="00F7028C">
              <w:rPr>
                <w:rFonts w:eastAsiaTheme="minorEastAsia"/>
                <w:color w:val="000000" w:themeColor="text1"/>
                <w:sz w:val="28"/>
                <w:szCs w:val="28"/>
              </w:rPr>
              <w:t xml:space="preserve"> </w:t>
            </w:r>
            <w:r>
              <w:rPr>
                <w:rFonts w:eastAsiaTheme="minorEastAsia"/>
                <w:color w:val="000000" w:themeColor="text1"/>
                <w:sz w:val="28"/>
                <w:szCs w:val="28"/>
              </w:rPr>
              <w:t>Туапсинского городского поселения Туапсинского района            В.К.</w:t>
            </w:r>
            <w:r w:rsidR="00D2685B">
              <w:rPr>
                <w:rFonts w:eastAsiaTheme="minorEastAsia"/>
                <w:color w:val="000000" w:themeColor="text1"/>
                <w:sz w:val="28"/>
                <w:szCs w:val="28"/>
              </w:rPr>
              <w:t xml:space="preserve"> </w:t>
            </w:r>
            <w:r>
              <w:rPr>
                <w:rFonts w:eastAsiaTheme="minorEastAsia"/>
                <w:color w:val="000000" w:themeColor="text1"/>
                <w:sz w:val="28"/>
                <w:szCs w:val="28"/>
              </w:rPr>
              <w:t>Звереву</w:t>
            </w:r>
          </w:p>
          <w:p w:rsidR="007C3A69" w:rsidRPr="00F7028C" w:rsidRDefault="007C3A69" w:rsidP="007C3A69">
            <w:pPr>
              <w:widowControl w:val="0"/>
              <w:suppressAutoHyphens/>
              <w:autoSpaceDE w:val="0"/>
              <w:autoSpaceDN w:val="0"/>
              <w:adjustRightInd w:val="0"/>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D2685B" w:rsidP="00D2685B">
            <w:pPr>
              <w:widowControl w:val="0"/>
              <w:suppressAutoHyphens/>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 xml:space="preserve">от     </w:t>
            </w:r>
            <w:r w:rsidR="007C3A69"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D2685B" w:rsidRDefault="00D2685B" w:rsidP="007C3A69">
            <w:pPr>
              <w:widowControl w:val="0"/>
              <w:suppressAutoHyphens/>
              <w:autoSpaceDE w:val="0"/>
              <w:autoSpaceDN w:val="0"/>
              <w:adjustRightInd w:val="0"/>
              <w:jc w:val="both"/>
              <w:rPr>
                <w:rFonts w:eastAsiaTheme="minorEastAsia"/>
                <w:color w:val="000000" w:themeColor="text1"/>
                <w:sz w:val="28"/>
                <w:szCs w:val="28"/>
              </w:rPr>
            </w:pPr>
          </w:p>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w:t>
            </w:r>
            <w:r>
              <w:rPr>
                <w:rFonts w:eastAsiaTheme="minorEastAsia"/>
                <w:color w:val="000000" w:themeColor="text1"/>
                <w:sz w:val="28"/>
                <w:szCs w:val="28"/>
              </w:rPr>
              <w:t>Туапсе</w:t>
            </w:r>
            <w:r w:rsidRPr="00F7028C">
              <w:rPr>
                <w:rFonts w:eastAsiaTheme="minorEastAsia"/>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w:t>
            </w:r>
            <w:r>
              <w:rPr>
                <w:rFonts w:eastAsiaTheme="minorEastAsia"/>
                <w:color w:val="000000" w:themeColor="text1"/>
                <w:sz w:val="28"/>
                <w:szCs w:val="28"/>
              </w:rPr>
              <w:t>Туапсинская</w:t>
            </w:r>
            <w:r w:rsidRPr="00F7028C">
              <w:rPr>
                <w:rFonts w:eastAsiaTheme="minorEastAsia"/>
                <w:color w:val="000000" w:themeColor="text1"/>
                <w:sz w:val="28"/>
                <w:szCs w:val="28"/>
              </w:rPr>
              <w:t>, 2, кв. 2</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УВД</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w:t>
            </w:r>
            <w:proofErr w:type="gramStart"/>
            <w:r>
              <w:rPr>
                <w:rFonts w:eastAsiaTheme="minorEastAsia"/>
                <w:color w:val="000000" w:themeColor="text1"/>
                <w:sz w:val="28"/>
                <w:szCs w:val="28"/>
              </w:rPr>
              <w:t>.Т</w:t>
            </w:r>
            <w:proofErr w:type="gramEnd"/>
            <w:r>
              <w:rPr>
                <w:rFonts w:eastAsiaTheme="minorEastAsia"/>
                <w:color w:val="000000" w:themeColor="text1"/>
                <w:sz w:val="28"/>
                <w:szCs w:val="28"/>
              </w:rPr>
              <w:t xml:space="preserve">уапсе </w:t>
            </w:r>
            <w:r w:rsidRPr="00F7028C">
              <w:rPr>
                <w:rFonts w:eastAsiaTheme="minorEastAsia"/>
                <w:color w:val="000000" w:themeColor="text1"/>
                <w:sz w:val="28"/>
                <w:szCs w:val="28"/>
              </w:rPr>
              <w:t xml:space="preserve"> 01.01.2001</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C3A69" w:rsidRPr="00F7028C" w:rsidRDefault="007C3A69" w:rsidP="007C3A69">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8"/>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3"/>
            <w:tcBorders>
              <w:top w:val="nil"/>
              <w:left w:val="nil"/>
              <w:bottom w:val="nil"/>
              <w:right w:val="nil"/>
            </w:tcBorders>
          </w:tcPr>
          <w:p w:rsidR="00D2685B" w:rsidRDefault="00D2685B" w:rsidP="00D2685B">
            <w:pPr>
              <w:keepNext/>
              <w:suppressAutoHyphens/>
              <w:spacing w:before="240" w:after="60"/>
              <w:jc w:val="center"/>
              <w:outlineLvl w:val="0"/>
              <w:rPr>
                <w:b/>
                <w:bCs/>
                <w:color w:val="000000" w:themeColor="text1"/>
                <w:kern w:val="32"/>
                <w:sz w:val="28"/>
                <w:szCs w:val="28"/>
              </w:rPr>
            </w:pPr>
          </w:p>
          <w:p w:rsidR="007C3A69" w:rsidRPr="00F7028C" w:rsidRDefault="007C3A69" w:rsidP="00D2685B">
            <w:pPr>
              <w:keepNext/>
              <w:suppressAutoHyphens/>
              <w:spacing w:before="240" w:after="6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 xml:space="preserve">о разрешении на вступление в брак лицам, достигшим </w:t>
            </w:r>
            <w:r w:rsidR="00D2685B">
              <w:rPr>
                <w:b/>
                <w:bCs/>
                <w:color w:val="000000" w:themeColor="text1"/>
                <w:kern w:val="32"/>
                <w:sz w:val="28"/>
                <w:szCs w:val="28"/>
              </w:rPr>
              <w:t xml:space="preserve">                                  </w:t>
            </w:r>
            <w:r w:rsidRPr="00F7028C">
              <w:rPr>
                <w:b/>
                <w:bCs/>
                <w:color w:val="000000" w:themeColor="text1"/>
                <w:kern w:val="32"/>
                <w:sz w:val="28"/>
                <w:szCs w:val="28"/>
              </w:rPr>
              <w:t>возраста 16-ти лет, но не достигшим совершеннолетия</w:t>
            </w:r>
          </w:p>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p w:rsidR="007C3A69" w:rsidRPr="00F7028C" w:rsidRDefault="007C3A69" w:rsidP="007C3A69">
            <w:pPr>
              <w:suppressAutoHyphens/>
              <w:ind w:firstLine="720"/>
              <w:jc w:val="both"/>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w:t>
            </w:r>
            <w:r>
              <w:rPr>
                <w:color w:val="000000" w:themeColor="text1"/>
                <w:sz w:val="28"/>
                <w:szCs w:val="28"/>
              </w:rPr>
              <w:t>, в связи с рождением ребенка</w:t>
            </w:r>
            <w:r w:rsidRPr="00F7028C">
              <w:rPr>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3"/>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w:t>
            </w:r>
            <w:r>
              <w:rPr>
                <w:rFonts w:eastAsiaTheme="minorEastAsia"/>
                <w:color w:val="000000" w:themeColor="text1"/>
                <w:sz w:val="28"/>
                <w:szCs w:val="28"/>
              </w:rPr>
              <w:t>5</w:t>
            </w:r>
          </w:p>
        </w:tc>
        <w:tc>
          <w:tcPr>
            <w:tcW w:w="33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февраля</w:t>
            </w:r>
          </w:p>
        </w:tc>
        <w:tc>
          <w:tcPr>
            <w:tcW w:w="526"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w:t>
            </w:r>
            <w:r>
              <w:rPr>
                <w:rFonts w:eastAsiaTheme="minorEastAsia"/>
                <w:color w:val="000000" w:themeColor="text1"/>
                <w:sz w:val="28"/>
                <w:szCs w:val="28"/>
              </w:rPr>
              <w:t>9</w:t>
            </w:r>
          </w:p>
        </w:tc>
        <w:tc>
          <w:tcPr>
            <w:tcW w:w="545"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3"/>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C3A69" w:rsidRPr="00F7028C" w:rsidRDefault="007C3A69" w:rsidP="007C3A69">
      <w:pPr>
        <w:widowControl w:val="0"/>
        <w:suppressAutoHyphens/>
        <w:autoSpaceDE w:val="0"/>
        <w:autoSpaceDN w:val="0"/>
        <w:jc w:val="both"/>
        <w:rPr>
          <w:rFonts w:ascii="Courier New" w:hAnsi="Courier New" w:cs="Courier New"/>
          <w:color w:val="000000" w:themeColor="text1"/>
          <w:sz w:val="26"/>
          <w:szCs w:val="26"/>
        </w:rPr>
      </w:pPr>
    </w:p>
    <w:p w:rsidR="007C3A69" w:rsidRPr="00F7028C"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F7028C" w:rsidSect="007C3A69">
          <w:headerReference w:type="even" r:id="rId16"/>
          <w:headerReference w:type="default" r:id="rId17"/>
          <w:pgSz w:w="12240" w:h="15840"/>
          <w:pgMar w:top="567" w:right="567" w:bottom="567" w:left="1701" w:header="720" w:footer="720" w:gutter="0"/>
          <w:cols w:space="720"/>
          <w:titlePg/>
        </w:sectPr>
      </w:pPr>
    </w:p>
    <w:tbl>
      <w:tblPr>
        <w:tblW w:w="10173" w:type="dxa"/>
        <w:tblLook w:val="01E0"/>
      </w:tblPr>
      <w:tblGrid>
        <w:gridCol w:w="5070"/>
        <w:gridCol w:w="5103"/>
      </w:tblGrid>
      <w:tr w:rsidR="007C3A69" w:rsidRPr="00F7028C" w:rsidTr="007C3A69">
        <w:tc>
          <w:tcPr>
            <w:tcW w:w="5070" w:type="dxa"/>
            <w:shd w:val="clear" w:color="auto" w:fill="auto"/>
          </w:tcPr>
          <w:p w:rsidR="007C3A69" w:rsidRPr="00F7028C" w:rsidRDefault="007C3A69" w:rsidP="007C3A69">
            <w:pPr>
              <w:suppressAutoHyphens/>
              <w:ind w:firstLine="720"/>
              <w:rPr>
                <w:color w:val="000000" w:themeColor="text1"/>
                <w:sz w:val="28"/>
                <w:szCs w:val="20"/>
              </w:rPr>
            </w:pPr>
          </w:p>
        </w:tc>
        <w:tc>
          <w:tcPr>
            <w:tcW w:w="5103" w:type="dxa"/>
            <w:shd w:val="clear" w:color="auto" w:fill="auto"/>
          </w:tcPr>
          <w:p w:rsidR="007C3A69" w:rsidRDefault="007C3A69" w:rsidP="007C3A69">
            <w:pPr>
              <w:suppressAutoHyphens/>
              <w:ind w:right="612"/>
              <w:jc w:val="center"/>
              <w:rPr>
                <w:bCs/>
                <w:color w:val="000000" w:themeColor="text1"/>
                <w:sz w:val="28"/>
                <w:szCs w:val="28"/>
              </w:rPr>
            </w:pPr>
          </w:p>
          <w:p w:rsidR="007C3A69" w:rsidRPr="00F7028C" w:rsidRDefault="007C3A69" w:rsidP="007C3A69">
            <w:pPr>
              <w:suppressAutoHyphens/>
              <w:ind w:right="612"/>
              <w:jc w:val="center"/>
              <w:rPr>
                <w:bCs/>
                <w:color w:val="000000" w:themeColor="text1"/>
                <w:sz w:val="28"/>
                <w:szCs w:val="28"/>
              </w:rPr>
            </w:pPr>
            <w:r>
              <w:rPr>
                <w:bCs/>
                <w:color w:val="000000" w:themeColor="text1"/>
                <w:sz w:val="28"/>
                <w:szCs w:val="28"/>
              </w:rPr>
              <w:t xml:space="preserve">     </w:t>
            </w:r>
            <w:r w:rsidRPr="00F7028C">
              <w:rPr>
                <w:bCs/>
                <w:color w:val="000000" w:themeColor="text1"/>
                <w:sz w:val="28"/>
                <w:szCs w:val="28"/>
              </w:rPr>
              <w:t xml:space="preserve"> ПРИЛОЖЕНИЕ № 3</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C3A69" w:rsidRPr="00F7028C" w:rsidRDefault="007C3A69" w:rsidP="007C3A69">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муниципальной услуги</w:t>
            </w:r>
          </w:p>
          <w:p w:rsidR="007C3A69" w:rsidRPr="00F7028C" w:rsidRDefault="007C3A69" w:rsidP="007C3A69">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C3A69" w:rsidRPr="00F7028C" w:rsidRDefault="007C3A69" w:rsidP="007C3A69">
            <w:pPr>
              <w:suppressAutoHyphens/>
              <w:jc w:val="center"/>
              <w:rPr>
                <w:color w:val="000000" w:themeColor="text1"/>
                <w:sz w:val="28"/>
                <w:szCs w:val="20"/>
              </w:rPr>
            </w:pPr>
          </w:p>
        </w:tc>
      </w:tr>
    </w:tbl>
    <w:p w:rsidR="007C3A69" w:rsidRPr="00F7028C" w:rsidRDefault="007C3A69" w:rsidP="007C3A69">
      <w:pPr>
        <w:suppressAutoHyphens/>
        <w:ind w:firstLine="720"/>
        <w:jc w:val="center"/>
        <w:rPr>
          <w:color w:val="000000" w:themeColor="text1"/>
        </w:rPr>
      </w:pPr>
    </w:p>
    <w:p w:rsidR="007C3A69" w:rsidRPr="00F7028C" w:rsidRDefault="007C3A69" w:rsidP="007C3A69">
      <w:pPr>
        <w:suppressAutoHyphens/>
        <w:ind w:firstLine="720"/>
        <w:jc w:val="center"/>
        <w:rPr>
          <w:b/>
          <w:color w:val="000000" w:themeColor="text1"/>
        </w:rPr>
      </w:pPr>
      <w:r w:rsidRPr="00F7028C">
        <w:rPr>
          <w:b/>
          <w:color w:val="000000" w:themeColor="text1"/>
        </w:rPr>
        <w:t>ФОРМА ЗАЯВЛЕНИЯ</w:t>
      </w:r>
    </w:p>
    <w:p w:rsidR="007C3A69" w:rsidRPr="00F7028C" w:rsidRDefault="007C3A69" w:rsidP="007C3A69">
      <w:pPr>
        <w:suppressAutoHyphens/>
        <w:ind w:firstLine="720"/>
        <w:jc w:val="center"/>
        <w:rPr>
          <w:color w:val="000000" w:themeColor="text1"/>
        </w:rPr>
      </w:pP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 xml:space="preserve">Главе </w:t>
      </w:r>
      <w:r>
        <w:rPr>
          <w:color w:val="000000" w:themeColor="text1"/>
          <w:sz w:val="26"/>
          <w:szCs w:val="26"/>
        </w:rPr>
        <w:t>муниципального образования</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___________________________________</w:t>
      </w:r>
    </w:p>
    <w:p w:rsidR="007C3A69" w:rsidRPr="00F7028C" w:rsidRDefault="007C3A69" w:rsidP="007C3A69">
      <w:pPr>
        <w:suppressAutoHyphens/>
        <w:ind w:firstLine="5387"/>
        <w:rPr>
          <w:color w:val="000000" w:themeColor="text1"/>
          <w:sz w:val="26"/>
          <w:szCs w:val="26"/>
        </w:rPr>
      </w:pP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от  гр. 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 xml:space="preserve">                   фамилия, имя, отчество</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_________________________________,</w:t>
      </w:r>
    </w:p>
    <w:p w:rsidR="007C3A69" w:rsidRPr="00F7028C" w:rsidRDefault="007C3A69" w:rsidP="007C3A69">
      <w:pPr>
        <w:suppressAutoHyphens/>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ул. _______________________________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тел. ______________________________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паспорт серия ______ номер 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7C3A69" w:rsidRPr="00F7028C" w:rsidRDefault="007C3A69" w:rsidP="007C3A69">
      <w:pPr>
        <w:suppressAutoHyphens/>
        <w:ind w:firstLine="5387"/>
        <w:rPr>
          <w:color w:val="000000" w:themeColor="text1"/>
          <w:sz w:val="26"/>
          <w:szCs w:val="26"/>
        </w:rPr>
      </w:pPr>
      <w:r w:rsidRPr="00F7028C">
        <w:rPr>
          <w:color w:val="000000" w:themeColor="text1"/>
          <w:sz w:val="26"/>
          <w:szCs w:val="26"/>
        </w:rPr>
        <w:t>дата выдачи _______________________</w:t>
      </w:r>
    </w:p>
    <w:p w:rsidR="007C3A69" w:rsidRPr="00F7028C" w:rsidRDefault="007C3A69" w:rsidP="007C3A69">
      <w:pPr>
        <w:suppressAutoHyphens/>
        <w:ind w:firstLine="720"/>
        <w:rPr>
          <w:color w:val="000000" w:themeColor="text1"/>
          <w:sz w:val="26"/>
          <w:szCs w:val="26"/>
        </w:rPr>
      </w:pPr>
    </w:p>
    <w:p w:rsidR="00D2685B" w:rsidRDefault="00D2685B" w:rsidP="007C3A69">
      <w:pPr>
        <w:suppressAutoHyphens/>
        <w:jc w:val="center"/>
        <w:rPr>
          <w:color w:val="000000" w:themeColor="text1"/>
          <w:sz w:val="26"/>
          <w:szCs w:val="26"/>
        </w:rPr>
      </w:pPr>
    </w:p>
    <w:p w:rsidR="007C3A69" w:rsidRPr="00F7028C" w:rsidRDefault="007C3A69" w:rsidP="007C3A69">
      <w:pPr>
        <w:suppressAutoHyphens/>
        <w:jc w:val="center"/>
        <w:rPr>
          <w:rFonts w:ascii="Arial" w:eastAsiaTheme="minorEastAsia" w:hAnsi="Arial" w:cs="Arial"/>
          <w:color w:val="000000" w:themeColor="text1"/>
        </w:rPr>
      </w:pPr>
      <w:r w:rsidRPr="00F7028C">
        <w:rPr>
          <w:color w:val="000000" w:themeColor="text1"/>
          <w:sz w:val="26"/>
          <w:szCs w:val="26"/>
        </w:rPr>
        <w:t>ЗАЯВЛЕНИЕ</w:t>
      </w:r>
    </w:p>
    <w:p w:rsidR="007C3A69" w:rsidRPr="00F7028C" w:rsidRDefault="007C3A69" w:rsidP="007C3A69">
      <w:pPr>
        <w:suppressAutoHyphens/>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7C3A69" w:rsidRPr="00F7028C" w:rsidRDefault="007C3A69" w:rsidP="007C3A69">
      <w:pPr>
        <w:suppressAutoHyphens/>
        <w:jc w:val="center"/>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7C3A69" w:rsidRPr="00F7028C" w:rsidRDefault="007C3A69" w:rsidP="007C3A69">
      <w:pPr>
        <w:suppressAutoHyphens/>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w:t>
      </w:r>
      <w:r>
        <w:rPr>
          <w:color w:val="000000" w:themeColor="text1"/>
          <w:sz w:val="26"/>
          <w:szCs w:val="26"/>
        </w:rPr>
        <w:t>,</w:t>
      </w:r>
      <w:r w:rsidRPr="00F7028C">
        <w:rPr>
          <w:color w:val="000000" w:themeColor="text1"/>
          <w:sz w:val="26"/>
          <w:szCs w:val="26"/>
        </w:rPr>
        <w:t xml:space="preserve"> так как ____________________________________________________________________________</w:t>
      </w:r>
    </w:p>
    <w:p w:rsidR="007C3A69" w:rsidRPr="00F7028C" w:rsidRDefault="007C3A69" w:rsidP="007C3A69">
      <w:pPr>
        <w:suppressAutoHyphens/>
        <w:jc w:val="both"/>
        <w:rPr>
          <w:color w:val="000000" w:themeColor="text1"/>
          <w:sz w:val="26"/>
          <w:szCs w:val="26"/>
        </w:rPr>
      </w:pPr>
      <w:r w:rsidRPr="00F7028C">
        <w:rPr>
          <w:color w:val="000000" w:themeColor="text1"/>
          <w:sz w:val="26"/>
          <w:szCs w:val="26"/>
        </w:rPr>
        <w:t>___________________________________________________________________________.</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7C3A69" w:rsidRPr="00F7028C" w:rsidRDefault="007C3A69" w:rsidP="007C3A69">
      <w:pPr>
        <w:suppressAutoHyphens/>
        <w:ind w:firstLine="709"/>
        <w:jc w:val="both"/>
        <w:rPr>
          <w:color w:val="000000" w:themeColor="text1"/>
          <w:sz w:val="26"/>
          <w:szCs w:val="26"/>
        </w:rPr>
      </w:pPr>
    </w:p>
    <w:p w:rsidR="007C3A69" w:rsidRPr="00F7028C" w:rsidRDefault="007C3A69" w:rsidP="007C3A69">
      <w:pPr>
        <w:suppressAutoHyphens/>
        <w:ind w:firstLine="709"/>
        <w:jc w:val="both"/>
        <w:rPr>
          <w:color w:val="000000" w:themeColor="text1"/>
          <w:sz w:val="26"/>
          <w:szCs w:val="26"/>
        </w:rPr>
      </w:pPr>
    </w:p>
    <w:tbl>
      <w:tblPr>
        <w:tblW w:w="10165" w:type="dxa"/>
        <w:tblLook w:val="01E0"/>
      </w:tblPr>
      <w:tblGrid>
        <w:gridCol w:w="5211"/>
        <w:gridCol w:w="2415"/>
        <w:gridCol w:w="2539"/>
      </w:tblGrid>
      <w:tr w:rsidR="007C3A69" w:rsidRPr="00F7028C" w:rsidTr="007C3A69">
        <w:tc>
          <w:tcPr>
            <w:tcW w:w="5211" w:type="dxa"/>
            <w:shd w:val="clear" w:color="auto" w:fill="auto"/>
          </w:tcPr>
          <w:p w:rsidR="007C3A69" w:rsidRPr="00F7028C" w:rsidRDefault="007C3A69" w:rsidP="007C3A69">
            <w:pPr>
              <w:suppressAutoHyphens/>
              <w:ind w:firstLine="709"/>
              <w:jc w:val="both"/>
              <w:rPr>
                <w:color w:val="000000" w:themeColor="text1"/>
                <w:sz w:val="26"/>
                <w:szCs w:val="26"/>
              </w:rPr>
            </w:pPr>
            <w:r w:rsidRPr="00F7028C">
              <w:rPr>
                <w:color w:val="000000" w:themeColor="text1"/>
                <w:sz w:val="26"/>
                <w:szCs w:val="26"/>
              </w:rPr>
              <w:t xml:space="preserve">«____» ______________ 20___ г.  </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                            дата</w:t>
            </w:r>
          </w:p>
          <w:p w:rsidR="007C3A69" w:rsidRPr="00F7028C" w:rsidRDefault="007C3A69" w:rsidP="007C3A69">
            <w:pPr>
              <w:suppressAutoHyphens/>
              <w:ind w:firstLine="709"/>
              <w:jc w:val="both"/>
              <w:rPr>
                <w:color w:val="000000" w:themeColor="text1"/>
                <w:sz w:val="26"/>
                <w:szCs w:val="26"/>
              </w:rPr>
            </w:pPr>
          </w:p>
        </w:tc>
        <w:tc>
          <w:tcPr>
            <w:tcW w:w="2415" w:type="dxa"/>
            <w:shd w:val="clear" w:color="auto" w:fill="auto"/>
          </w:tcPr>
          <w:p w:rsidR="007C3A69" w:rsidRPr="00F7028C" w:rsidRDefault="007C3A69" w:rsidP="007C3A69">
            <w:pPr>
              <w:suppressAutoHyphens/>
              <w:ind w:firstLine="709"/>
              <w:jc w:val="both"/>
              <w:rPr>
                <w:color w:val="000000" w:themeColor="text1"/>
                <w:sz w:val="26"/>
                <w:szCs w:val="26"/>
              </w:rPr>
            </w:pPr>
          </w:p>
        </w:tc>
        <w:tc>
          <w:tcPr>
            <w:tcW w:w="2539" w:type="dxa"/>
            <w:shd w:val="clear" w:color="auto" w:fill="auto"/>
          </w:tcPr>
          <w:p w:rsidR="007C3A69" w:rsidRPr="00F7028C" w:rsidRDefault="007C3A69" w:rsidP="007C3A69">
            <w:pPr>
              <w:suppressAutoHyphens/>
              <w:jc w:val="both"/>
              <w:rPr>
                <w:color w:val="000000" w:themeColor="text1"/>
                <w:sz w:val="26"/>
                <w:szCs w:val="26"/>
              </w:rPr>
            </w:pPr>
            <w:r w:rsidRPr="00F7028C">
              <w:rPr>
                <w:color w:val="000000" w:themeColor="text1"/>
                <w:sz w:val="26"/>
                <w:szCs w:val="26"/>
              </w:rPr>
              <w:t>_________________</w:t>
            </w:r>
          </w:p>
          <w:p w:rsidR="007C3A69" w:rsidRPr="00F7028C" w:rsidRDefault="007C3A69" w:rsidP="007C3A69">
            <w:pPr>
              <w:suppressAutoHyphens/>
              <w:ind w:firstLine="709"/>
              <w:jc w:val="both"/>
              <w:rPr>
                <w:color w:val="000000" w:themeColor="text1"/>
                <w:sz w:val="16"/>
                <w:szCs w:val="16"/>
              </w:rPr>
            </w:pPr>
            <w:r w:rsidRPr="00F7028C">
              <w:rPr>
                <w:color w:val="000000" w:themeColor="text1"/>
                <w:sz w:val="16"/>
                <w:szCs w:val="16"/>
              </w:rPr>
              <w:t xml:space="preserve">подпись  заявителя </w:t>
            </w:r>
          </w:p>
          <w:p w:rsidR="007C3A69" w:rsidRPr="00F7028C" w:rsidRDefault="007C3A69" w:rsidP="007C3A69">
            <w:pPr>
              <w:suppressAutoHyphens/>
              <w:ind w:firstLine="709"/>
              <w:jc w:val="both"/>
              <w:rPr>
                <w:color w:val="000000" w:themeColor="text1"/>
                <w:sz w:val="26"/>
                <w:szCs w:val="26"/>
              </w:rPr>
            </w:pPr>
          </w:p>
        </w:tc>
      </w:tr>
    </w:tbl>
    <w:p w:rsidR="007C3A69" w:rsidRPr="00F7028C" w:rsidRDefault="007C3A69" w:rsidP="007C3A69">
      <w:pPr>
        <w:widowControl w:val="0"/>
        <w:suppressAutoHyphens/>
        <w:autoSpaceDE w:val="0"/>
        <w:autoSpaceDN w:val="0"/>
        <w:jc w:val="both"/>
        <w:rPr>
          <w:rFonts w:ascii="Courier New" w:hAnsi="Courier New" w:cs="Courier New"/>
          <w:color w:val="000000" w:themeColor="text1"/>
          <w:sz w:val="26"/>
          <w:szCs w:val="26"/>
        </w:rPr>
      </w:pPr>
    </w:p>
    <w:p w:rsidR="007C3A69" w:rsidRPr="00F7028C" w:rsidRDefault="007C3A69" w:rsidP="007C3A69">
      <w:pPr>
        <w:suppressAutoHyphens/>
        <w:autoSpaceDE w:val="0"/>
        <w:autoSpaceDN w:val="0"/>
        <w:adjustRightInd w:val="0"/>
        <w:ind w:firstLine="709"/>
        <w:jc w:val="both"/>
        <w:outlineLvl w:val="0"/>
        <w:rPr>
          <w:color w:val="000000" w:themeColor="text1"/>
          <w:sz w:val="28"/>
          <w:szCs w:val="28"/>
          <w:lang w:eastAsia="en-US"/>
        </w:rPr>
        <w:sectPr w:rsidR="007C3A69" w:rsidRPr="00F7028C" w:rsidSect="007C3A69">
          <w:headerReference w:type="even" r:id="rId18"/>
          <w:headerReference w:type="default" r:id="rId19"/>
          <w:pgSz w:w="12240" w:h="15840"/>
          <w:pgMar w:top="567" w:right="567" w:bottom="567" w:left="1701" w:header="720" w:footer="720" w:gutter="0"/>
          <w:cols w:space="720"/>
          <w:titlePg/>
        </w:sectPr>
      </w:pPr>
    </w:p>
    <w:tbl>
      <w:tblPr>
        <w:tblW w:w="10154" w:type="dxa"/>
        <w:tblLook w:val="01E0"/>
      </w:tblPr>
      <w:tblGrid>
        <w:gridCol w:w="331"/>
        <w:gridCol w:w="526"/>
        <w:gridCol w:w="331"/>
        <w:gridCol w:w="1670"/>
        <w:gridCol w:w="526"/>
        <w:gridCol w:w="526"/>
        <w:gridCol w:w="545"/>
        <w:gridCol w:w="24"/>
        <w:gridCol w:w="191"/>
        <w:gridCol w:w="1325"/>
        <w:gridCol w:w="378"/>
        <w:gridCol w:w="341"/>
        <w:gridCol w:w="1205"/>
        <w:gridCol w:w="1813"/>
        <w:gridCol w:w="422"/>
      </w:tblGrid>
      <w:tr w:rsidR="007C3A69" w:rsidRPr="00F7028C" w:rsidTr="007C3A69">
        <w:trPr>
          <w:trHeight w:val="3403"/>
        </w:trPr>
        <w:tc>
          <w:tcPr>
            <w:tcW w:w="4479" w:type="dxa"/>
            <w:gridSpan w:val="8"/>
            <w:shd w:val="clear" w:color="auto" w:fill="auto"/>
          </w:tcPr>
          <w:p w:rsidR="007C3A69" w:rsidRPr="00F7028C" w:rsidRDefault="007C3A69" w:rsidP="007C3A69">
            <w:pPr>
              <w:suppressAutoHyphens/>
              <w:ind w:firstLine="720"/>
              <w:rPr>
                <w:color w:val="000000" w:themeColor="text1"/>
                <w:sz w:val="28"/>
                <w:szCs w:val="20"/>
              </w:rPr>
            </w:pPr>
          </w:p>
        </w:tc>
        <w:tc>
          <w:tcPr>
            <w:tcW w:w="5675" w:type="dxa"/>
            <w:gridSpan w:val="7"/>
            <w:shd w:val="clear" w:color="auto" w:fill="auto"/>
          </w:tcPr>
          <w:p w:rsidR="007C3A69" w:rsidRDefault="007C3A69" w:rsidP="007C3A69">
            <w:pPr>
              <w:suppressAutoHyphens/>
              <w:ind w:right="612"/>
              <w:jc w:val="center"/>
              <w:rPr>
                <w:bCs/>
                <w:color w:val="000000" w:themeColor="text1"/>
                <w:sz w:val="28"/>
                <w:szCs w:val="28"/>
              </w:rPr>
            </w:pPr>
            <w:r w:rsidRPr="00F7028C">
              <w:rPr>
                <w:bCs/>
                <w:color w:val="000000" w:themeColor="text1"/>
                <w:sz w:val="28"/>
                <w:szCs w:val="28"/>
              </w:rPr>
              <w:t xml:space="preserve">            </w:t>
            </w:r>
          </w:p>
          <w:p w:rsidR="007C3A69" w:rsidRDefault="007C3A69" w:rsidP="007C3A69">
            <w:pPr>
              <w:suppressAutoHyphens/>
              <w:ind w:right="612"/>
              <w:jc w:val="center"/>
              <w:rPr>
                <w:bCs/>
                <w:color w:val="000000" w:themeColor="text1"/>
                <w:sz w:val="28"/>
                <w:szCs w:val="28"/>
              </w:rPr>
            </w:pPr>
          </w:p>
          <w:p w:rsidR="007C3A69" w:rsidRPr="00F7028C" w:rsidRDefault="007C3A69" w:rsidP="007C3A69">
            <w:pPr>
              <w:suppressAutoHyphens/>
              <w:ind w:right="612"/>
              <w:jc w:val="center"/>
              <w:rPr>
                <w:bCs/>
                <w:color w:val="000000" w:themeColor="text1"/>
                <w:sz w:val="28"/>
                <w:szCs w:val="28"/>
              </w:rPr>
            </w:pPr>
            <w:r>
              <w:rPr>
                <w:bCs/>
                <w:color w:val="000000" w:themeColor="text1"/>
                <w:sz w:val="28"/>
                <w:szCs w:val="28"/>
              </w:rPr>
              <w:t xml:space="preserve">        </w:t>
            </w:r>
            <w:r w:rsidRPr="00F7028C">
              <w:rPr>
                <w:bCs/>
                <w:color w:val="000000" w:themeColor="text1"/>
                <w:sz w:val="28"/>
                <w:szCs w:val="28"/>
              </w:rPr>
              <w:t>ПРИЛОЖЕНИЕ № 4</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 xml:space="preserve">к административному регламенту </w:t>
            </w:r>
          </w:p>
          <w:p w:rsidR="007C3A69" w:rsidRPr="00F7028C" w:rsidRDefault="007C3A69" w:rsidP="007C3A69">
            <w:pPr>
              <w:suppressAutoHyphens/>
              <w:jc w:val="center"/>
              <w:rPr>
                <w:bCs/>
                <w:color w:val="000000" w:themeColor="text1"/>
                <w:sz w:val="28"/>
                <w:szCs w:val="28"/>
              </w:rPr>
            </w:pP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 администрацией Туапсинского городского поселения Туапсинского района</w:t>
            </w:r>
            <w:r w:rsidRPr="00F7028C">
              <w:rPr>
                <w:bCs/>
                <w:color w:val="000000" w:themeColor="text1"/>
                <w:sz w:val="28"/>
                <w:szCs w:val="28"/>
              </w:rPr>
              <w:t xml:space="preserve"> </w:t>
            </w:r>
          </w:p>
          <w:p w:rsidR="007C3A69" w:rsidRPr="00F7028C" w:rsidRDefault="007C3A69" w:rsidP="007C3A69">
            <w:pPr>
              <w:suppressAutoHyphens/>
              <w:jc w:val="center"/>
              <w:rPr>
                <w:bCs/>
                <w:color w:val="000000" w:themeColor="text1"/>
                <w:sz w:val="28"/>
                <w:szCs w:val="28"/>
              </w:rPr>
            </w:pPr>
            <w:r w:rsidRPr="00F7028C">
              <w:rPr>
                <w:bCs/>
                <w:color w:val="000000" w:themeColor="text1"/>
                <w:sz w:val="28"/>
                <w:szCs w:val="28"/>
              </w:rPr>
              <w:t>муниципальной услуги</w:t>
            </w:r>
          </w:p>
          <w:p w:rsidR="007C3A69" w:rsidRPr="00F7028C" w:rsidRDefault="007C3A69" w:rsidP="007C3A69">
            <w:pPr>
              <w:suppressAutoHyphens/>
              <w:jc w:val="cente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C3A69" w:rsidRPr="00F7028C" w:rsidRDefault="007C3A69" w:rsidP="007C3A69">
            <w:pPr>
              <w:suppressAutoHyphens/>
              <w:jc w:val="center"/>
              <w:rPr>
                <w:color w:val="000000" w:themeColor="text1"/>
                <w:sz w:val="28"/>
                <w:szCs w:val="20"/>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 xml:space="preserve">Главе </w:t>
            </w:r>
            <w:r>
              <w:rPr>
                <w:rFonts w:eastAsiaTheme="minorEastAsia"/>
                <w:color w:val="000000" w:themeColor="text1"/>
                <w:sz w:val="28"/>
                <w:szCs w:val="28"/>
              </w:rPr>
              <w:t>Туапсинского городского поселения Туапсинского района            В.К. Звереву</w:t>
            </w:r>
          </w:p>
          <w:p w:rsidR="007C3A69" w:rsidRPr="00F7028C" w:rsidRDefault="007C3A69" w:rsidP="007C3A69">
            <w:pPr>
              <w:suppressAutoHyphens/>
              <w:ind w:firstLine="720"/>
              <w:rPr>
                <w:color w:val="000000" w:themeColor="text1"/>
                <w:sz w:val="28"/>
                <w:szCs w:val="20"/>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2685B"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 xml:space="preserve">ей) </w:t>
            </w:r>
          </w:p>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по адресу:</w:t>
            </w:r>
          </w:p>
        </w:tc>
        <w:tc>
          <w:tcPr>
            <w:tcW w:w="1813" w:type="dxa"/>
            <w:tcBorders>
              <w:top w:val="nil"/>
              <w:left w:val="nil"/>
              <w:bottom w:val="single" w:sz="4" w:space="0" w:color="auto"/>
              <w:right w:val="nil"/>
            </w:tcBorders>
          </w:tcPr>
          <w:p w:rsidR="00D2685B" w:rsidRDefault="00D2685B" w:rsidP="007C3A69">
            <w:pPr>
              <w:widowControl w:val="0"/>
              <w:suppressAutoHyphens/>
              <w:autoSpaceDE w:val="0"/>
              <w:autoSpaceDN w:val="0"/>
              <w:adjustRightInd w:val="0"/>
              <w:jc w:val="both"/>
              <w:rPr>
                <w:rFonts w:eastAsiaTheme="minorEastAsia"/>
                <w:color w:val="000000" w:themeColor="text1"/>
                <w:sz w:val="28"/>
                <w:szCs w:val="28"/>
              </w:rPr>
            </w:pPr>
          </w:p>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w:t>
            </w:r>
            <w:r>
              <w:rPr>
                <w:rFonts w:eastAsiaTheme="minorEastAsia"/>
                <w:color w:val="000000" w:themeColor="text1"/>
                <w:sz w:val="28"/>
                <w:szCs w:val="28"/>
              </w:rPr>
              <w:t>Туапсе</w:t>
            </w:r>
            <w:r w:rsidRPr="00F7028C">
              <w:rPr>
                <w:rFonts w:eastAsiaTheme="minorEastAsia"/>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w:t>
            </w:r>
            <w:r>
              <w:rPr>
                <w:rFonts w:eastAsiaTheme="minorEastAsia"/>
                <w:color w:val="000000" w:themeColor="text1"/>
                <w:sz w:val="28"/>
                <w:szCs w:val="28"/>
              </w:rPr>
              <w:t>Туапсинская</w:t>
            </w:r>
            <w:r w:rsidRPr="00F7028C">
              <w:rPr>
                <w:rFonts w:eastAsiaTheme="minorEastAsia"/>
                <w:color w:val="000000" w:themeColor="text1"/>
                <w:sz w:val="28"/>
                <w:szCs w:val="28"/>
              </w:rPr>
              <w:t>, 2, кв. 2</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УВД</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 xml:space="preserve">г. Туапсе </w:t>
            </w:r>
            <w:r w:rsidRPr="00F7028C">
              <w:rPr>
                <w:rFonts w:eastAsiaTheme="minorEastAsia"/>
                <w:color w:val="000000" w:themeColor="text1"/>
                <w:sz w:val="28"/>
                <w:szCs w:val="28"/>
              </w:rPr>
              <w:t xml:space="preserve"> 01.01.2001</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C3A69" w:rsidRPr="00F7028C" w:rsidRDefault="007C3A69" w:rsidP="007C3A69">
            <w:pPr>
              <w:widowControl w:val="0"/>
              <w:suppressAutoHyphens/>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4670" w:type="dxa"/>
            <w:gridSpan w:val="9"/>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4"/>
            <w:tcBorders>
              <w:top w:val="nil"/>
              <w:left w:val="nil"/>
              <w:bottom w:val="nil"/>
              <w:right w:val="nil"/>
            </w:tcBorders>
          </w:tcPr>
          <w:p w:rsidR="007C3A69" w:rsidRPr="00F7028C" w:rsidRDefault="007C3A69" w:rsidP="007C3A69">
            <w:pPr>
              <w:keepNext/>
              <w:suppressAutoHyphens/>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p w:rsidR="007C3A69" w:rsidRPr="00F7028C" w:rsidRDefault="007C3A69" w:rsidP="007C3A69">
            <w:pPr>
              <w:suppressAutoHyphens/>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Pr>
                <w:color w:val="000000" w:themeColor="text1"/>
                <w:sz w:val="28"/>
                <w:szCs w:val="28"/>
              </w:rPr>
              <w:t xml:space="preserve"> в связи с рождением ребенка</w:t>
            </w:r>
            <w:r w:rsidRPr="00F7028C">
              <w:rPr>
                <w:color w:val="000000" w:themeColor="text1"/>
                <w:sz w:val="28"/>
                <w:szCs w:val="28"/>
              </w:rPr>
              <w:t>.</w:t>
            </w: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rPr>
          <w:gridAfter w:val="1"/>
          <w:wAfter w:w="422" w:type="dxa"/>
        </w:trPr>
        <w:tc>
          <w:tcPr>
            <w:tcW w:w="9732" w:type="dxa"/>
            <w:gridSpan w:val="14"/>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
        </w:tc>
      </w:tr>
      <w:tr w:rsidR="007C3A69" w:rsidRPr="00F7028C" w:rsidTr="007C3A69">
        <w:tblPrEx>
          <w:tblBorders>
            <w:top w:val="single" w:sz="4" w:space="0" w:color="auto"/>
            <w:left w:val="single" w:sz="4" w:space="0" w:color="auto"/>
            <w:bottom w:val="single" w:sz="4" w:space="0" w:color="auto"/>
            <w:right w:val="single" w:sz="4" w:space="0" w:color="auto"/>
          </w:tblBorders>
          <w:tblLook w:val="0000"/>
        </w:tblPrEx>
        <w:tc>
          <w:tcPr>
            <w:tcW w:w="33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w:t>
            </w:r>
            <w:r>
              <w:rPr>
                <w:rFonts w:eastAsiaTheme="minorEastAsia"/>
                <w:color w:val="000000" w:themeColor="text1"/>
                <w:sz w:val="28"/>
                <w:szCs w:val="28"/>
              </w:rPr>
              <w:t>5</w:t>
            </w:r>
          </w:p>
        </w:tc>
        <w:tc>
          <w:tcPr>
            <w:tcW w:w="33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февраля</w:t>
            </w:r>
          </w:p>
        </w:tc>
        <w:tc>
          <w:tcPr>
            <w:tcW w:w="526"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w:t>
            </w:r>
            <w:r>
              <w:rPr>
                <w:rFonts w:eastAsiaTheme="minorEastAsia"/>
                <w:color w:val="000000" w:themeColor="text1"/>
                <w:sz w:val="28"/>
                <w:szCs w:val="28"/>
              </w:rPr>
              <w:t>9</w:t>
            </w:r>
          </w:p>
        </w:tc>
        <w:tc>
          <w:tcPr>
            <w:tcW w:w="545"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4"/>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C3A69" w:rsidRPr="00F7028C" w:rsidRDefault="007C3A69" w:rsidP="007C3A69">
            <w:pPr>
              <w:widowControl w:val="0"/>
              <w:suppressAutoHyphens/>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C3A69" w:rsidRPr="00F7028C" w:rsidRDefault="007C3A69" w:rsidP="007C3A69">
            <w:pPr>
              <w:widowControl w:val="0"/>
              <w:suppressAutoHyphens/>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C3A69" w:rsidRPr="00F7028C" w:rsidRDefault="007C3A69" w:rsidP="007C3A69">
      <w:pPr>
        <w:widowControl w:val="0"/>
        <w:suppressAutoHyphens/>
        <w:autoSpaceDE w:val="0"/>
        <w:autoSpaceDN w:val="0"/>
        <w:jc w:val="both"/>
        <w:rPr>
          <w:rFonts w:ascii="Courier New" w:hAnsi="Courier New" w:cs="Courier New"/>
          <w:color w:val="000000" w:themeColor="text1"/>
          <w:sz w:val="26"/>
          <w:szCs w:val="26"/>
        </w:rPr>
      </w:pPr>
    </w:p>
    <w:p w:rsidR="007C3A69" w:rsidRPr="00F7028C" w:rsidRDefault="007C3A69" w:rsidP="007C3A69">
      <w:pPr>
        <w:suppressAutoHyphens/>
        <w:autoSpaceDE w:val="0"/>
        <w:autoSpaceDN w:val="0"/>
        <w:adjustRightInd w:val="0"/>
        <w:ind w:firstLine="709"/>
        <w:jc w:val="both"/>
        <w:outlineLvl w:val="0"/>
        <w:rPr>
          <w:color w:val="000000" w:themeColor="text1"/>
          <w:sz w:val="28"/>
          <w:szCs w:val="28"/>
          <w:lang w:eastAsia="en-US"/>
        </w:rPr>
      </w:pPr>
    </w:p>
    <w:p w:rsidR="00F97065" w:rsidRDefault="00F97065"/>
    <w:sectPr w:rsidR="00F97065" w:rsidSect="007C3A69">
      <w:headerReference w:type="even" r:id="rId20"/>
      <w:headerReference w:type="default" r:id="rId21"/>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5E" w:rsidRDefault="002C0A5E" w:rsidP="00F97E3A">
      <w:r>
        <w:separator/>
      </w:r>
    </w:p>
  </w:endnote>
  <w:endnote w:type="continuationSeparator" w:id="0">
    <w:p w:rsidR="002C0A5E" w:rsidRDefault="002C0A5E" w:rsidP="00F97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5E" w:rsidRDefault="002C0A5E" w:rsidP="00F97E3A">
      <w:r>
        <w:separator/>
      </w:r>
    </w:p>
  </w:footnote>
  <w:footnote w:type="continuationSeparator" w:id="0">
    <w:p w:rsidR="002C0A5E" w:rsidRDefault="002C0A5E" w:rsidP="00F9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p>
  <w:p w:rsidR="00680EF5" w:rsidRDefault="00680EF5" w:rsidP="007C3A69">
    <w:pPr>
      <w:pStyle w:val="a7"/>
      <w:framePr w:wrap="around" w:vAnchor="text" w:hAnchor="margin" w:xAlign="center" w:y="1"/>
      <w:rPr>
        <w:rStyle w:val="a6"/>
      </w:rPr>
    </w:pPr>
  </w:p>
  <w:p w:rsidR="00680EF5" w:rsidRDefault="00680EF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80EF5" w:rsidRDefault="00680EF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p>
  <w:p w:rsidR="00680EF5" w:rsidRDefault="00680EF5" w:rsidP="007C3A69">
    <w:pPr>
      <w:pStyle w:val="a7"/>
      <w:framePr w:wrap="around" w:vAnchor="text" w:hAnchor="margin" w:xAlign="center" w:y="1"/>
      <w:rPr>
        <w:rStyle w:val="a6"/>
      </w:rPr>
    </w:pPr>
  </w:p>
  <w:p w:rsidR="00680EF5" w:rsidRDefault="00680EF5">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p>
  <w:p w:rsidR="00680EF5" w:rsidRDefault="00680EF5" w:rsidP="007C3A69">
    <w:pPr>
      <w:pStyle w:val="a7"/>
      <w:framePr w:wrap="around" w:vAnchor="text" w:hAnchor="margin" w:xAlign="center" w:y="1"/>
      <w:rPr>
        <w:rStyle w:val="a6"/>
      </w:rPr>
    </w:pPr>
  </w:p>
  <w:p w:rsidR="00680EF5" w:rsidRDefault="00680EF5">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p>
  <w:p w:rsidR="00680EF5" w:rsidRDefault="00680EF5" w:rsidP="007C3A69">
    <w:pPr>
      <w:pStyle w:val="a7"/>
      <w:framePr w:wrap="around" w:vAnchor="text" w:hAnchor="margin" w:xAlign="center" w:y="1"/>
      <w:rPr>
        <w:rStyle w:val="a6"/>
      </w:rPr>
    </w:pPr>
  </w:p>
  <w:p w:rsidR="00680EF5" w:rsidRDefault="00680EF5">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C3A6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0EF5" w:rsidRDefault="00680E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C3A69"/>
    <w:rsid w:val="002C0A5E"/>
    <w:rsid w:val="00355B3B"/>
    <w:rsid w:val="0052585F"/>
    <w:rsid w:val="00577B64"/>
    <w:rsid w:val="00680EF5"/>
    <w:rsid w:val="007C3A69"/>
    <w:rsid w:val="008A3EB0"/>
    <w:rsid w:val="00D2685B"/>
    <w:rsid w:val="00DF5C6B"/>
    <w:rsid w:val="00F97065"/>
    <w:rsid w:val="00F9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C3A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C3A69"/>
    <w:rPr>
      <w:rFonts w:ascii="Arial" w:eastAsia="Times New Roman" w:hAnsi="Arial" w:cs="Arial"/>
      <w:b/>
      <w:bCs/>
      <w:kern w:val="32"/>
      <w:sz w:val="32"/>
      <w:szCs w:val="32"/>
      <w:lang w:eastAsia="ru-RU"/>
    </w:rPr>
  </w:style>
  <w:style w:type="paragraph" w:styleId="a3">
    <w:name w:val="Normal (Web)"/>
    <w:basedOn w:val="a"/>
    <w:rsid w:val="007C3A69"/>
  </w:style>
  <w:style w:type="paragraph" w:styleId="a4">
    <w:name w:val="Block Text"/>
    <w:basedOn w:val="a"/>
    <w:rsid w:val="007C3A69"/>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7C3A69"/>
    <w:rPr>
      <w:color w:val="0000FF"/>
      <w:u w:val="single"/>
    </w:rPr>
  </w:style>
  <w:style w:type="paragraph" w:customStyle="1" w:styleId="21">
    <w:name w:val="Основной текст с отступом 21"/>
    <w:basedOn w:val="a"/>
    <w:rsid w:val="007C3A69"/>
    <w:pPr>
      <w:suppressAutoHyphens/>
      <w:ind w:firstLine="540"/>
      <w:jc w:val="both"/>
    </w:pPr>
    <w:rPr>
      <w:color w:val="000000"/>
      <w:sz w:val="28"/>
      <w:lang w:eastAsia="ar-SA"/>
    </w:rPr>
  </w:style>
  <w:style w:type="paragraph" w:customStyle="1" w:styleId="ConsNormal">
    <w:name w:val="ConsNormal"/>
    <w:rsid w:val="007C3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7C3A69"/>
  </w:style>
  <w:style w:type="paragraph" w:styleId="a7">
    <w:name w:val="header"/>
    <w:basedOn w:val="a"/>
    <w:link w:val="a8"/>
    <w:uiPriority w:val="99"/>
    <w:rsid w:val="007C3A69"/>
    <w:pPr>
      <w:tabs>
        <w:tab w:val="center" w:pos="4677"/>
        <w:tab w:val="right" w:pos="9355"/>
      </w:tabs>
    </w:pPr>
  </w:style>
  <w:style w:type="character" w:customStyle="1" w:styleId="a8">
    <w:name w:val="Верхний колонтитул Знак"/>
    <w:basedOn w:val="a0"/>
    <w:link w:val="a7"/>
    <w:uiPriority w:val="99"/>
    <w:rsid w:val="007C3A69"/>
    <w:rPr>
      <w:rFonts w:ascii="Times New Roman" w:eastAsia="Times New Roman" w:hAnsi="Times New Roman" w:cs="Times New Roman"/>
      <w:sz w:val="24"/>
      <w:szCs w:val="24"/>
      <w:lang w:eastAsia="ru-RU"/>
    </w:rPr>
  </w:style>
  <w:style w:type="paragraph" w:styleId="a9">
    <w:name w:val="footer"/>
    <w:basedOn w:val="a"/>
    <w:link w:val="aa"/>
    <w:rsid w:val="007C3A69"/>
    <w:pPr>
      <w:tabs>
        <w:tab w:val="center" w:pos="4677"/>
        <w:tab w:val="right" w:pos="9355"/>
      </w:tabs>
    </w:pPr>
  </w:style>
  <w:style w:type="character" w:customStyle="1" w:styleId="aa">
    <w:name w:val="Нижний колонтитул Знак"/>
    <w:basedOn w:val="a0"/>
    <w:link w:val="a9"/>
    <w:rsid w:val="007C3A69"/>
    <w:rPr>
      <w:rFonts w:ascii="Times New Roman" w:eastAsia="Times New Roman" w:hAnsi="Times New Roman" w:cs="Times New Roman"/>
      <w:sz w:val="24"/>
      <w:szCs w:val="24"/>
      <w:lang w:eastAsia="ru-RU"/>
    </w:rPr>
  </w:style>
  <w:style w:type="paragraph" w:styleId="ab">
    <w:name w:val="Body Text Indent"/>
    <w:basedOn w:val="a"/>
    <w:link w:val="ac"/>
    <w:rsid w:val="007C3A69"/>
    <w:pPr>
      <w:ind w:firstLine="720"/>
      <w:jc w:val="both"/>
    </w:pPr>
    <w:rPr>
      <w:sz w:val="28"/>
    </w:rPr>
  </w:style>
  <w:style w:type="character" w:customStyle="1" w:styleId="ac">
    <w:name w:val="Основной текст с отступом Знак"/>
    <w:basedOn w:val="a0"/>
    <w:link w:val="ab"/>
    <w:rsid w:val="007C3A69"/>
    <w:rPr>
      <w:rFonts w:ascii="Times New Roman" w:eastAsia="Times New Roman" w:hAnsi="Times New Roman" w:cs="Times New Roman"/>
      <w:sz w:val="28"/>
      <w:szCs w:val="24"/>
      <w:lang w:eastAsia="ru-RU"/>
    </w:rPr>
  </w:style>
  <w:style w:type="paragraph" w:customStyle="1" w:styleId="2">
    <w:name w:val="Знак Знак Знак Знак2"/>
    <w:basedOn w:val="a"/>
    <w:rsid w:val="007C3A69"/>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7C3A69"/>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C3A69"/>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7C3A69"/>
    <w:rPr>
      <w:rFonts w:ascii="Tahoma" w:hAnsi="Tahoma" w:cs="Tahoma"/>
      <w:sz w:val="16"/>
      <w:szCs w:val="16"/>
    </w:rPr>
  </w:style>
  <w:style w:type="character" w:customStyle="1" w:styleId="ae">
    <w:name w:val="Текст выноски Знак"/>
    <w:basedOn w:val="a0"/>
    <w:link w:val="ad"/>
    <w:semiHidden/>
    <w:rsid w:val="007C3A69"/>
    <w:rPr>
      <w:rFonts w:ascii="Tahoma" w:eastAsia="Times New Roman" w:hAnsi="Tahoma" w:cs="Tahoma"/>
      <w:sz w:val="16"/>
      <w:szCs w:val="16"/>
      <w:lang w:eastAsia="ru-RU"/>
    </w:rPr>
  </w:style>
  <w:style w:type="character" w:customStyle="1" w:styleId="link">
    <w:name w:val="link"/>
    <w:rsid w:val="007C3A69"/>
    <w:rPr>
      <w:rFonts w:cs="Times New Roman"/>
      <w:u w:val="none"/>
      <w:effect w:val="none"/>
    </w:rPr>
  </w:style>
  <w:style w:type="paragraph" w:customStyle="1" w:styleId="s1">
    <w:name w:val="s_1"/>
    <w:basedOn w:val="a"/>
    <w:rsid w:val="007C3A69"/>
    <w:pPr>
      <w:ind w:firstLine="720"/>
      <w:jc w:val="both"/>
    </w:pPr>
    <w:rPr>
      <w:rFonts w:ascii="Arial" w:eastAsia="Calibri" w:hAnsi="Arial" w:cs="Arial"/>
      <w:sz w:val="26"/>
      <w:szCs w:val="26"/>
    </w:rPr>
  </w:style>
  <w:style w:type="paragraph" w:customStyle="1" w:styleId="ConsPlusNormal">
    <w:name w:val="ConsPlusNormal"/>
    <w:rsid w:val="007C3A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C3A69"/>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7C3A69"/>
    <w:pPr>
      <w:spacing w:after="200" w:line="276" w:lineRule="auto"/>
      <w:ind w:left="720"/>
      <w:contextualSpacing/>
    </w:pPr>
    <w:rPr>
      <w:rFonts w:ascii="Calibri" w:eastAsia="Calibri" w:hAnsi="Calibri"/>
      <w:sz w:val="22"/>
      <w:szCs w:val="22"/>
      <w:lang w:eastAsia="en-US"/>
    </w:rPr>
  </w:style>
  <w:style w:type="paragraph" w:customStyle="1" w:styleId="af0">
    <w:name w:val="Знак Знак Знак Знак"/>
    <w:basedOn w:val="a"/>
    <w:rsid w:val="007C3A69"/>
    <w:rPr>
      <w:rFonts w:ascii="Verdana" w:hAnsi="Verdana" w:cs="Verdana"/>
      <w:sz w:val="20"/>
      <w:szCs w:val="20"/>
      <w:lang w:val="en-US" w:eastAsia="en-US"/>
    </w:rPr>
  </w:style>
  <w:style w:type="paragraph" w:customStyle="1" w:styleId="Style4">
    <w:name w:val="Style4"/>
    <w:basedOn w:val="a"/>
    <w:rsid w:val="007C3A69"/>
    <w:pPr>
      <w:widowControl w:val="0"/>
      <w:autoSpaceDE w:val="0"/>
      <w:autoSpaceDN w:val="0"/>
      <w:adjustRightInd w:val="0"/>
      <w:jc w:val="center"/>
    </w:pPr>
  </w:style>
  <w:style w:type="paragraph" w:customStyle="1" w:styleId="Style35">
    <w:name w:val="Style35"/>
    <w:basedOn w:val="a"/>
    <w:rsid w:val="007C3A69"/>
    <w:pPr>
      <w:widowControl w:val="0"/>
      <w:autoSpaceDE w:val="0"/>
      <w:autoSpaceDN w:val="0"/>
      <w:adjustRightInd w:val="0"/>
    </w:pPr>
  </w:style>
  <w:style w:type="character" w:customStyle="1" w:styleId="FontStyle49">
    <w:name w:val="Font Style49"/>
    <w:basedOn w:val="a0"/>
    <w:rsid w:val="007C3A69"/>
    <w:rPr>
      <w:rFonts w:ascii="Times New Roman" w:hAnsi="Times New Roman" w:cs="Times New Roman"/>
      <w:b/>
      <w:bCs/>
      <w:sz w:val="26"/>
      <w:szCs w:val="26"/>
    </w:rPr>
  </w:style>
  <w:style w:type="character" w:customStyle="1" w:styleId="FontStyle52">
    <w:name w:val="Font Style52"/>
    <w:basedOn w:val="a0"/>
    <w:rsid w:val="007C3A69"/>
    <w:rPr>
      <w:rFonts w:ascii="Times New Roman" w:hAnsi="Times New Roman" w:cs="Times New Roman"/>
      <w:b/>
      <w:bCs/>
      <w:spacing w:val="40"/>
      <w:sz w:val="34"/>
      <w:szCs w:val="34"/>
    </w:rPr>
  </w:style>
  <w:style w:type="character" w:customStyle="1" w:styleId="FontStyle59">
    <w:name w:val="Font Style59"/>
    <w:basedOn w:val="a0"/>
    <w:rsid w:val="007C3A69"/>
    <w:rPr>
      <w:rFonts w:ascii="Times New Roman" w:hAnsi="Times New Roman" w:cs="Times New Roman"/>
      <w:sz w:val="20"/>
      <w:szCs w:val="20"/>
    </w:rPr>
  </w:style>
  <w:style w:type="character" w:customStyle="1" w:styleId="FontStyle62">
    <w:name w:val="Font Style62"/>
    <w:basedOn w:val="a0"/>
    <w:rsid w:val="007C3A69"/>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45</Pages>
  <Words>15507</Words>
  <Characters>88395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cp:lastPrinted>2019-02-15T06:43:00Z</cp:lastPrinted>
  <dcterms:created xsi:type="dcterms:W3CDTF">2019-02-14T11:29:00Z</dcterms:created>
  <dcterms:modified xsi:type="dcterms:W3CDTF">2019-02-15T06:50:00Z</dcterms:modified>
</cp:coreProperties>
</file>