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15" w:rsidRDefault="00BF2115" w:rsidP="00BF2115">
      <w:pPr>
        <w:jc w:val="center"/>
        <w:rPr>
          <w:b/>
        </w:rPr>
      </w:pPr>
    </w:p>
    <w:p w:rsidR="00BF2115" w:rsidRDefault="00BF2115" w:rsidP="00BF211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-224790</wp:posOffset>
            </wp:positionV>
            <wp:extent cx="457200" cy="5715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115" w:rsidRDefault="00BF2115" w:rsidP="00BF2115">
      <w:pPr>
        <w:jc w:val="center"/>
        <w:rPr>
          <w:b/>
        </w:rPr>
      </w:pPr>
    </w:p>
    <w:p w:rsidR="00BF2115" w:rsidRPr="00E8245B" w:rsidRDefault="00BF2115" w:rsidP="00BF2115">
      <w:pPr>
        <w:jc w:val="center"/>
        <w:rPr>
          <w:b/>
          <w:sz w:val="28"/>
          <w:szCs w:val="28"/>
        </w:rPr>
      </w:pPr>
      <w:r w:rsidRPr="00E8245B">
        <w:rPr>
          <w:b/>
          <w:sz w:val="28"/>
          <w:szCs w:val="28"/>
        </w:rPr>
        <w:t>СОВЕТ ТУАПСИНСКОГО  ГОРОДСКОГО ПОСЕЛЕНИЯ</w:t>
      </w:r>
    </w:p>
    <w:p w:rsidR="00BF2115" w:rsidRDefault="00BF2115" w:rsidP="00BF2115">
      <w:pPr>
        <w:keepNext/>
        <w:jc w:val="center"/>
        <w:outlineLvl w:val="4"/>
        <w:rPr>
          <w:b/>
          <w:sz w:val="28"/>
          <w:szCs w:val="28"/>
        </w:rPr>
      </w:pPr>
      <w:r w:rsidRPr="00E8245B">
        <w:rPr>
          <w:b/>
          <w:sz w:val="28"/>
          <w:szCs w:val="28"/>
        </w:rPr>
        <w:t>ТУАПСИНСКОГО РАЙОНА</w:t>
      </w:r>
    </w:p>
    <w:p w:rsidR="00BF2115" w:rsidRDefault="00BF2115" w:rsidP="00BF2115">
      <w:pPr>
        <w:keepNext/>
        <w:jc w:val="right"/>
        <w:outlineLvl w:val="4"/>
        <w:rPr>
          <w:b/>
          <w:sz w:val="28"/>
        </w:rPr>
      </w:pPr>
      <w:r>
        <w:rPr>
          <w:b/>
          <w:sz w:val="28"/>
        </w:rPr>
        <w:t>проект</w:t>
      </w:r>
    </w:p>
    <w:p w:rsidR="00BF2115" w:rsidRDefault="00BF2115" w:rsidP="00BF211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F2115" w:rsidRPr="004074C2" w:rsidRDefault="00BF2115" w:rsidP="00BF2115">
      <w:pPr>
        <w:rPr>
          <w:b/>
        </w:rPr>
      </w:pPr>
    </w:p>
    <w:p w:rsidR="00BF2115" w:rsidRPr="00C34A23" w:rsidRDefault="00BF2115" w:rsidP="00BF2115">
      <w:pPr>
        <w:rPr>
          <w:sz w:val="28"/>
          <w:szCs w:val="28"/>
        </w:rPr>
      </w:pPr>
      <w:r w:rsidRPr="00C34A2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2018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A2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</w:p>
    <w:p w:rsidR="00BF2115" w:rsidRPr="00C34A23" w:rsidRDefault="00BF2115" w:rsidP="00BF2115">
      <w:pPr>
        <w:jc w:val="center"/>
        <w:rPr>
          <w:sz w:val="28"/>
          <w:szCs w:val="28"/>
        </w:rPr>
      </w:pPr>
    </w:p>
    <w:p w:rsidR="00BF2115" w:rsidRPr="00C34A23" w:rsidRDefault="00BF2115" w:rsidP="00BF2115">
      <w:pPr>
        <w:jc w:val="center"/>
        <w:rPr>
          <w:sz w:val="28"/>
          <w:szCs w:val="28"/>
        </w:rPr>
      </w:pPr>
      <w:r w:rsidRPr="00C34A23">
        <w:rPr>
          <w:sz w:val="28"/>
          <w:szCs w:val="28"/>
        </w:rPr>
        <w:t>город  Туапсе</w:t>
      </w:r>
    </w:p>
    <w:p w:rsidR="00BF2115" w:rsidRDefault="00BF2115" w:rsidP="00BF2115">
      <w:pPr>
        <w:jc w:val="center"/>
        <w:rPr>
          <w:b/>
        </w:rPr>
      </w:pPr>
    </w:p>
    <w:p w:rsidR="00BF2115" w:rsidRPr="00F737AC" w:rsidRDefault="00BF2115" w:rsidP="00BF2115">
      <w:pPr>
        <w:jc w:val="center"/>
        <w:rPr>
          <w:b/>
          <w:color w:val="000000"/>
          <w:sz w:val="28"/>
          <w:szCs w:val="28"/>
        </w:rPr>
      </w:pPr>
      <w:r w:rsidRPr="00F737A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принятии</w:t>
      </w:r>
      <w:r w:rsidRPr="00F737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порядка обеспечения условий для участия Туапсинской городской </w:t>
      </w:r>
      <w:r w:rsidRPr="00F737AC">
        <w:rPr>
          <w:b/>
          <w:color w:val="000000"/>
          <w:sz w:val="28"/>
          <w:szCs w:val="28"/>
        </w:rPr>
        <w:t>трехсторонней комиссии</w:t>
      </w:r>
      <w:r>
        <w:rPr>
          <w:b/>
          <w:color w:val="000000"/>
          <w:sz w:val="28"/>
          <w:szCs w:val="28"/>
        </w:rPr>
        <w:t xml:space="preserve"> </w:t>
      </w:r>
      <w:r w:rsidRPr="00F737AC">
        <w:rPr>
          <w:b/>
          <w:color w:val="000000"/>
          <w:sz w:val="28"/>
          <w:szCs w:val="28"/>
        </w:rPr>
        <w:t xml:space="preserve">по регулированию социально-трудовых отношений </w:t>
      </w:r>
      <w:r w:rsidR="005B1156">
        <w:rPr>
          <w:b/>
          <w:color w:val="000000"/>
          <w:sz w:val="28"/>
          <w:szCs w:val="28"/>
        </w:rPr>
        <w:t xml:space="preserve"> в </w:t>
      </w:r>
      <w:r w:rsidRPr="00F737AC">
        <w:rPr>
          <w:b/>
          <w:color w:val="000000"/>
          <w:sz w:val="28"/>
          <w:szCs w:val="28"/>
        </w:rPr>
        <w:t>Туапсинско</w:t>
      </w:r>
      <w:r w:rsidR="005B1156">
        <w:rPr>
          <w:b/>
          <w:color w:val="000000"/>
          <w:sz w:val="28"/>
          <w:szCs w:val="28"/>
        </w:rPr>
        <w:t>м</w:t>
      </w:r>
      <w:r w:rsidRPr="00F737AC">
        <w:rPr>
          <w:b/>
          <w:color w:val="000000"/>
          <w:sz w:val="28"/>
          <w:szCs w:val="28"/>
        </w:rPr>
        <w:t xml:space="preserve"> городско</w:t>
      </w:r>
      <w:r w:rsidR="005B1156">
        <w:rPr>
          <w:b/>
          <w:color w:val="000000"/>
          <w:sz w:val="28"/>
          <w:szCs w:val="28"/>
        </w:rPr>
        <w:t>м</w:t>
      </w:r>
      <w:r w:rsidRPr="00F737AC">
        <w:rPr>
          <w:b/>
          <w:color w:val="000000"/>
          <w:sz w:val="28"/>
          <w:szCs w:val="28"/>
        </w:rPr>
        <w:t xml:space="preserve"> поселени</w:t>
      </w:r>
      <w:r w:rsidR="005B1156">
        <w:rPr>
          <w:b/>
          <w:color w:val="000000"/>
          <w:sz w:val="28"/>
          <w:szCs w:val="28"/>
        </w:rPr>
        <w:t>и</w:t>
      </w:r>
      <w:r w:rsidRPr="00F737AC">
        <w:rPr>
          <w:b/>
          <w:color w:val="000000"/>
          <w:sz w:val="28"/>
          <w:szCs w:val="28"/>
        </w:rPr>
        <w:t xml:space="preserve"> Туапсинского района</w:t>
      </w:r>
      <w:r>
        <w:rPr>
          <w:b/>
          <w:color w:val="000000"/>
          <w:sz w:val="28"/>
          <w:szCs w:val="28"/>
        </w:rPr>
        <w:t xml:space="preserve"> в разработке и (или) обсуждении проектов нормативных правовых актов, других актов органов местного самоуправления в сфере труда</w:t>
      </w:r>
    </w:p>
    <w:p w:rsidR="00BF2115" w:rsidRPr="00F737AC" w:rsidRDefault="00BF2115" w:rsidP="00BF2115">
      <w:pPr>
        <w:jc w:val="center"/>
        <w:rPr>
          <w:rFonts w:ascii="Arial" w:hAnsi="Arial" w:cs="Arial"/>
          <w:sz w:val="28"/>
          <w:szCs w:val="28"/>
        </w:rPr>
      </w:pPr>
    </w:p>
    <w:p w:rsidR="00BF2115" w:rsidRPr="00F737AC" w:rsidRDefault="00BF2115" w:rsidP="00BF2115">
      <w:pPr>
        <w:tabs>
          <w:tab w:val="left" w:pos="540"/>
          <w:tab w:val="left" w:pos="720"/>
        </w:tabs>
        <w:jc w:val="both"/>
        <w:rPr>
          <w:color w:val="000000"/>
          <w:sz w:val="28"/>
          <w:szCs w:val="28"/>
        </w:rPr>
      </w:pPr>
      <w:r w:rsidRPr="00F737AC">
        <w:rPr>
          <w:sz w:val="28"/>
          <w:szCs w:val="28"/>
        </w:rPr>
        <w:t xml:space="preserve">            </w:t>
      </w:r>
      <w:proofErr w:type="gramStart"/>
      <w:r w:rsidRPr="00DB0F0C">
        <w:rPr>
          <w:sz w:val="28"/>
          <w:szCs w:val="28"/>
        </w:rPr>
        <w:t xml:space="preserve">В соответствии со </w:t>
      </w:r>
      <w:hyperlink r:id="rId6" w:history="1">
        <w:r w:rsidRPr="00DB0F0C">
          <w:rPr>
            <w:sz w:val="28"/>
            <w:szCs w:val="28"/>
          </w:rPr>
          <w:t>статьей 35</w:t>
        </w:r>
      </w:hyperlink>
      <w:r>
        <w:rPr>
          <w:sz w:val="28"/>
          <w:szCs w:val="28"/>
        </w:rPr>
        <w:t>.1</w:t>
      </w:r>
      <w:r w:rsidRPr="00DB0F0C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 xml:space="preserve">статьей 12 </w:t>
      </w:r>
      <w:r w:rsidRPr="00DB0F0C">
        <w:rPr>
          <w:sz w:val="28"/>
          <w:szCs w:val="28"/>
        </w:rPr>
        <w:t xml:space="preserve"> </w:t>
      </w:r>
      <w:hyperlink r:id="rId7" w:history="1">
        <w:r w:rsidRPr="00DB0F0C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</w:hyperlink>
      <w:r w:rsidRPr="00DB0F0C">
        <w:rPr>
          <w:sz w:val="28"/>
          <w:szCs w:val="28"/>
        </w:rPr>
        <w:t xml:space="preserve"> Краснодарско</w:t>
      </w:r>
      <w:r>
        <w:rPr>
          <w:sz w:val="28"/>
          <w:szCs w:val="28"/>
        </w:rPr>
        <w:t>го края от 07.08. 2000  №</w:t>
      </w:r>
      <w:r w:rsidRPr="00DB0F0C">
        <w:rPr>
          <w:sz w:val="28"/>
          <w:szCs w:val="28"/>
        </w:rPr>
        <w:t xml:space="preserve"> 310-КЗ "О социальном партнерстве в Краснодарском крае"</w:t>
      </w:r>
      <w:r w:rsidRPr="00F737AC">
        <w:rPr>
          <w:color w:val="000000"/>
          <w:sz w:val="28"/>
          <w:szCs w:val="28"/>
        </w:rPr>
        <w:t>, принимая во внимание представление Туапсинской межрайонной прокуратуры «Об устранении нарушений трудового законодательства, законодательства о социальном партнерстве, устранении пробелов в муниципальном нормотворчестве», Совет Туапсинского городского поселения РЕШИЛ:</w:t>
      </w:r>
      <w:proofErr w:type="gramEnd"/>
    </w:p>
    <w:p w:rsidR="00BF2115" w:rsidRPr="00F737AC" w:rsidRDefault="00BF2115" w:rsidP="00BF2115">
      <w:pPr>
        <w:numPr>
          <w:ilvl w:val="0"/>
          <w:numId w:val="1"/>
        </w:numPr>
        <w:ind w:left="0" w:firstLine="71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Принять </w:t>
      </w:r>
      <w:r w:rsidRPr="00BF2115">
        <w:rPr>
          <w:color w:val="000000"/>
          <w:sz w:val="28"/>
          <w:szCs w:val="28"/>
        </w:rPr>
        <w:t>поряд</w:t>
      </w:r>
      <w:r>
        <w:rPr>
          <w:color w:val="000000"/>
          <w:sz w:val="28"/>
          <w:szCs w:val="28"/>
        </w:rPr>
        <w:t>ок</w:t>
      </w:r>
      <w:r w:rsidRPr="00BF2115">
        <w:rPr>
          <w:color w:val="000000"/>
          <w:sz w:val="28"/>
          <w:szCs w:val="28"/>
        </w:rPr>
        <w:t xml:space="preserve"> обеспечения условий для участия Туапсинской городской трехсторонней комиссии по регулированию социально-трудовых отношений </w:t>
      </w:r>
      <w:r w:rsidR="005B1156">
        <w:rPr>
          <w:color w:val="000000"/>
          <w:sz w:val="28"/>
          <w:szCs w:val="28"/>
        </w:rPr>
        <w:t xml:space="preserve">в </w:t>
      </w:r>
      <w:r w:rsidRPr="00BF2115">
        <w:rPr>
          <w:color w:val="000000"/>
          <w:sz w:val="28"/>
          <w:szCs w:val="28"/>
        </w:rPr>
        <w:t>Туапсинско</w:t>
      </w:r>
      <w:r w:rsidR="005B1156">
        <w:rPr>
          <w:color w:val="000000"/>
          <w:sz w:val="28"/>
          <w:szCs w:val="28"/>
        </w:rPr>
        <w:t>м</w:t>
      </w:r>
      <w:r w:rsidRPr="00BF2115">
        <w:rPr>
          <w:color w:val="000000"/>
          <w:sz w:val="28"/>
          <w:szCs w:val="28"/>
        </w:rPr>
        <w:t xml:space="preserve"> городско</w:t>
      </w:r>
      <w:r w:rsidR="005B1156">
        <w:rPr>
          <w:color w:val="000000"/>
          <w:sz w:val="28"/>
          <w:szCs w:val="28"/>
        </w:rPr>
        <w:t>м</w:t>
      </w:r>
      <w:r w:rsidRPr="00BF2115">
        <w:rPr>
          <w:color w:val="000000"/>
          <w:sz w:val="28"/>
          <w:szCs w:val="28"/>
        </w:rPr>
        <w:t xml:space="preserve"> поселени</w:t>
      </w:r>
      <w:r w:rsidR="005B1156">
        <w:rPr>
          <w:color w:val="000000"/>
          <w:sz w:val="28"/>
          <w:szCs w:val="28"/>
        </w:rPr>
        <w:t>и</w:t>
      </w:r>
      <w:r w:rsidRPr="00BF2115">
        <w:rPr>
          <w:color w:val="000000"/>
          <w:sz w:val="28"/>
          <w:szCs w:val="28"/>
        </w:rPr>
        <w:t xml:space="preserve"> Туапсинского района в разработке и (или) обсуждении проектов нормативных правовых актов, других актов органов местного самоуправления в сфере труда</w:t>
      </w:r>
      <w:r>
        <w:rPr>
          <w:color w:val="000000"/>
          <w:sz w:val="28"/>
          <w:szCs w:val="28"/>
        </w:rPr>
        <w:t xml:space="preserve">  (прилагается)</w:t>
      </w:r>
      <w:r w:rsidRPr="00F737AC">
        <w:rPr>
          <w:color w:val="000000"/>
          <w:sz w:val="28"/>
          <w:szCs w:val="28"/>
        </w:rPr>
        <w:t>.</w:t>
      </w:r>
    </w:p>
    <w:p w:rsidR="00BF2115" w:rsidRPr="00F737AC" w:rsidRDefault="00BF2115" w:rsidP="00BF2115">
      <w:pPr>
        <w:tabs>
          <w:tab w:val="left" w:pos="720"/>
        </w:tabs>
        <w:ind w:firstLine="53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   2. О</w:t>
      </w:r>
      <w:r>
        <w:rPr>
          <w:color w:val="000000"/>
          <w:sz w:val="28"/>
          <w:szCs w:val="28"/>
        </w:rPr>
        <w:t>публиковать настоящее решение в газете «</w:t>
      </w:r>
      <w:proofErr w:type="spellStart"/>
      <w:r>
        <w:rPr>
          <w:color w:val="000000"/>
          <w:sz w:val="28"/>
          <w:szCs w:val="28"/>
        </w:rPr>
        <w:t>Черноморье</w:t>
      </w:r>
      <w:proofErr w:type="spellEnd"/>
      <w:r>
        <w:rPr>
          <w:color w:val="000000"/>
          <w:sz w:val="28"/>
          <w:szCs w:val="28"/>
        </w:rPr>
        <w:t xml:space="preserve"> сегодня» и разместить на официальном сайте Совета Туапсинского городского поселения в информационно-телекоммуникационной сети «Интернет»</w:t>
      </w:r>
      <w:r w:rsidRPr="00F737AC">
        <w:rPr>
          <w:color w:val="000000"/>
          <w:sz w:val="28"/>
          <w:szCs w:val="28"/>
        </w:rPr>
        <w:t>.</w:t>
      </w:r>
    </w:p>
    <w:p w:rsidR="00BF2115" w:rsidRPr="00F737AC" w:rsidRDefault="00BF2115" w:rsidP="00BF2115">
      <w:pPr>
        <w:tabs>
          <w:tab w:val="left" w:pos="720"/>
        </w:tabs>
        <w:ind w:firstLine="53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   3. Настоящее решение вступает в силу после официального </w:t>
      </w:r>
      <w:r>
        <w:rPr>
          <w:color w:val="000000"/>
          <w:sz w:val="28"/>
          <w:szCs w:val="28"/>
        </w:rPr>
        <w:t>опубликования</w:t>
      </w:r>
      <w:r w:rsidRPr="00F737AC">
        <w:rPr>
          <w:color w:val="000000"/>
          <w:sz w:val="28"/>
          <w:szCs w:val="28"/>
        </w:rPr>
        <w:t>.</w:t>
      </w:r>
    </w:p>
    <w:p w:rsidR="00BF2115" w:rsidRPr="00F737AC" w:rsidRDefault="00BF2115" w:rsidP="00BF2115">
      <w:pPr>
        <w:ind w:firstLine="539"/>
        <w:jc w:val="both"/>
        <w:rPr>
          <w:color w:val="000000"/>
          <w:sz w:val="28"/>
          <w:szCs w:val="28"/>
        </w:rPr>
      </w:pPr>
      <w:r w:rsidRPr="00F737AC">
        <w:rPr>
          <w:color w:val="000000"/>
          <w:sz w:val="28"/>
          <w:szCs w:val="28"/>
        </w:rPr>
        <w:t xml:space="preserve">   4.  </w:t>
      </w:r>
      <w:proofErr w:type="gramStart"/>
      <w:r w:rsidRPr="00F737AC">
        <w:rPr>
          <w:sz w:val="28"/>
          <w:szCs w:val="28"/>
        </w:rPr>
        <w:t>Контроль за</w:t>
      </w:r>
      <w:proofErr w:type="gramEnd"/>
      <w:r w:rsidRPr="00F737AC">
        <w:rPr>
          <w:sz w:val="28"/>
          <w:szCs w:val="28"/>
        </w:rPr>
        <w:t xml:space="preserve"> выполнением настоящего решения возложить на комиссию Совета по вопросам законности и правопорядка, правовой защиты граждан, вопросам местного самоуправления, взаимодействия с общественными объединениями и политическими партиями, развитию молодежной политики, культуры и спорта</w:t>
      </w:r>
    </w:p>
    <w:p w:rsidR="00BF2115" w:rsidRPr="00F737AC" w:rsidRDefault="00BF2115" w:rsidP="00BF211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</w:p>
    <w:p w:rsidR="00BF2115" w:rsidRDefault="00BF2115" w:rsidP="00BF21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F2115" w:rsidRDefault="00BF2115" w:rsidP="00BF21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В.В. Стародубцев</w:t>
      </w:r>
    </w:p>
    <w:p w:rsidR="00BF2115" w:rsidRDefault="00BF2115" w:rsidP="00BF2115">
      <w:pPr>
        <w:tabs>
          <w:tab w:val="left" w:pos="540"/>
        </w:tabs>
        <w:jc w:val="both"/>
        <w:rPr>
          <w:sz w:val="28"/>
          <w:szCs w:val="28"/>
        </w:rPr>
      </w:pPr>
    </w:p>
    <w:p w:rsidR="00BF2115" w:rsidRDefault="00BF2115" w:rsidP="00BF21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F2115" w:rsidRDefault="00BF2115" w:rsidP="00BF211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                                В.К. Зверев</w:t>
      </w:r>
    </w:p>
    <w:p w:rsidR="006A5F57" w:rsidRDefault="006A5F57" w:rsidP="00BF2115">
      <w:pPr>
        <w:tabs>
          <w:tab w:val="left" w:pos="540"/>
        </w:tabs>
        <w:jc w:val="both"/>
        <w:rPr>
          <w:sz w:val="28"/>
          <w:szCs w:val="28"/>
        </w:rPr>
      </w:pPr>
    </w:p>
    <w:p w:rsidR="001064BE" w:rsidRDefault="001064BE" w:rsidP="006A5F57">
      <w:pPr>
        <w:jc w:val="right"/>
        <w:rPr>
          <w:bCs/>
          <w:spacing w:val="-8"/>
          <w:sz w:val="28"/>
          <w:szCs w:val="28"/>
        </w:rPr>
      </w:pPr>
    </w:p>
    <w:p w:rsidR="006A5F57" w:rsidRDefault="006A5F57" w:rsidP="006A5F57">
      <w:pPr>
        <w:jc w:val="right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lastRenderedPageBreak/>
        <w:t>ПРИЛОЖЕНИЕ</w:t>
      </w:r>
    </w:p>
    <w:p w:rsidR="006A5F57" w:rsidRDefault="006A5F57" w:rsidP="006A5F57">
      <w:pPr>
        <w:jc w:val="right"/>
        <w:rPr>
          <w:bCs/>
          <w:spacing w:val="-8"/>
          <w:sz w:val="28"/>
          <w:szCs w:val="28"/>
        </w:rPr>
      </w:pPr>
    </w:p>
    <w:p w:rsidR="006A5F57" w:rsidRPr="00F737AC" w:rsidRDefault="006A5F57" w:rsidP="006A5F57">
      <w:pPr>
        <w:jc w:val="right"/>
        <w:rPr>
          <w:bCs/>
          <w:spacing w:val="-8"/>
          <w:sz w:val="28"/>
          <w:szCs w:val="28"/>
        </w:rPr>
      </w:pPr>
      <w:proofErr w:type="gramStart"/>
      <w:r>
        <w:rPr>
          <w:bCs/>
          <w:spacing w:val="-8"/>
          <w:sz w:val="28"/>
          <w:szCs w:val="28"/>
        </w:rPr>
        <w:t>ПРИНЯТ</w:t>
      </w:r>
      <w:proofErr w:type="gramEnd"/>
    </w:p>
    <w:p w:rsidR="006A5F57" w:rsidRPr="00DB0F0C" w:rsidRDefault="006A5F57" w:rsidP="006A5F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F57" w:rsidRPr="00DB0F0C" w:rsidRDefault="006A5F57" w:rsidP="006A5F57">
      <w:pPr>
        <w:jc w:val="right"/>
        <w:rPr>
          <w:sz w:val="28"/>
          <w:szCs w:val="28"/>
        </w:rPr>
      </w:pPr>
      <w:r w:rsidRPr="00DB0F0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ем </w:t>
      </w:r>
      <w:r w:rsidRPr="00DB0F0C">
        <w:rPr>
          <w:sz w:val="28"/>
          <w:szCs w:val="28"/>
        </w:rPr>
        <w:t xml:space="preserve"> Совета </w:t>
      </w:r>
    </w:p>
    <w:p w:rsidR="006A5F57" w:rsidRPr="00DB0F0C" w:rsidRDefault="006A5F57" w:rsidP="006A5F57">
      <w:pPr>
        <w:jc w:val="right"/>
        <w:rPr>
          <w:sz w:val="28"/>
          <w:szCs w:val="28"/>
        </w:rPr>
      </w:pPr>
      <w:r w:rsidRPr="00DB0F0C">
        <w:rPr>
          <w:sz w:val="28"/>
          <w:szCs w:val="28"/>
        </w:rPr>
        <w:t xml:space="preserve">Туапсинского городского поселения </w:t>
      </w:r>
    </w:p>
    <w:p w:rsidR="006A5F57" w:rsidRDefault="006A5F57" w:rsidP="006A5F57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DB0F0C">
        <w:rPr>
          <w:rFonts w:ascii="Times New Roman" w:hAnsi="Times New Roman" w:cs="Times New Roman"/>
          <w:bCs/>
          <w:color w:val="000000"/>
          <w:sz w:val="28"/>
          <w:szCs w:val="28"/>
        </w:rPr>
        <w:t>т ___________ № ______</w:t>
      </w:r>
    </w:p>
    <w:p w:rsidR="006A5F57" w:rsidRPr="00F737AC" w:rsidRDefault="006A5F57" w:rsidP="00BF2115">
      <w:pPr>
        <w:tabs>
          <w:tab w:val="left" w:pos="540"/>
        </w:tabs>
        <w:jc w:val="both"/>
        <w:rPr>
          <w:sz w:val="28"/>
          <w:szCs w:val="28"/>
        </w:rPr>
      </w:pPr>
    </w:p>
    <w:p w:rsidR="006A5F57" w:rsidRDefault="006A5F57" w:rsidP="006A5F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6A5F57" w:rsidRDefault="006A5F57" w:rsidP="006A5F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ОБЕСПЕЧЕНИЯ УСЛОВИЙ ДЛЯ УЧАСТИЯ ТУАПСИНСКОЙ ГОРОДСКОЙ ТРЕХСТОРОННЕЙ КОМИССИИ ПО РЕГУЛИРОВАНИЮ СОЦИАЛЬНО-ТРУДОВЫХ ОТНОШЕНИЙ </w:t>
      </w:r>
      <w:r w:rsidR="005B1156">
        <w:rPr>
          <w:b/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ТУАПСИНСКО</w:t>
      </w:r>
      <w:r w:rsidR="005B1156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ГОРОДСКО</w:t>
      </w:r>
      <w:r w:rsidR="005B1156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ПОСЕЛЕНИ</w:t>
      </w:r>
      <w:r w:rsidR="005B115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ТУАПСИНСКОГО РАЙОНА В РАЗРАБОТКЕ И (ИЛИ) ОБСУЖДЕНИИ ПРОЕКТОВ НОРМАТИВНЫХ ПРАВОВЫХ АКТОВ, ДРУГИХ АКТОВ ОРГАНО</w:t>
      </w:r>
      <w:r w:rsidR="006123F1">
        <w:rPr>
          <w:b/>
          <w:color w:val="000000"/>
          <w:sz w:val="28"/>
          <w:szCs w:val="28"/>
        </w:rPr>
        <w:t>В МЕСТНОГО САМОУПРАВЛЕНИЯ В СФЕРЕ ТРУДА.</w:t>
      </w:r>
    </w:p>
    <w:p w:rsidR="006A5F57" w:rsidRDefault="006A5F57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4113E8" w:rsidRPr="005B1156" w:rsidRDefault="004113E8" w:rsidP="005B1156">
      <w:pPr>
        <w:pStyle w:val="a3"/>
        <w:numPr>
          <w:ilvl w:val="0"/>
          <w:numId w:val="3"/>
        </w:numPr>
        <w:spacing w:after="150"/>
        <w:ind w:left="142" w:firstLine="563"/>
        <w:jc w:val="both"/>
        <w:rPr>
          <w:sz w:val="28"/>
          <w:szCs w:val="28"/>
        </w:rPr>
      </w:pPr>
      <w:proofErr w:type="gramStart"/>
      <w:r w:rsidRPr="005B1156">
        <w:rPr>
          <w:sz w:val="28"/>
          <w:szCs w:val="28"/>
        </w:rPr>
        <w:t>Настоящий Порядок обеспечения</w:t>
      </w:r>
      <w:r w:rsidR="005B1156">
        <w:rPr>
          <w:sz w:val="28"/>
          <w:szCs w:val="28"/>
        </w:rPr>
        <w:t xml:space="preserve"> условий для участия Туапсинской городской трехсторон</w:t>
      </w:r>
      <w:r w:rsidRPr="005B1156">
        <w:rPr>
          <w:sz w:val="28"/>
          <w:szCs w:val="28"/>
        </w:rPr>
        <w:t xml:space="preserve">ней комиссии по регулированию социально-трудовых отношений в </w:t>
      </w:r>
      <w:r w:rsidR="00BF65C4">
        <w:rPr>
          <w:sz w:val="28"/>
          <w:szCs w:val="28"/>
        </w:rPr>
        <w:t xml:space="preserve">Туапсинском городском поселении Туапсинского района </w:t>
      </w:r>
      <w:r w:rsidRPr="005B1156">
        <w:rPr>
          <w:sz w:val="28"/>
          <w:szCs w:val="28"/>
        </w:rPr>
        <w:t xml:space="preserve">в разработке и (или) обсуждении проектов нормативных правовых актов, других </w:t>
      </w:r>
      <w:r w:rsidR="00510306">
        <w:rPr>
          <w:sz w:val="28"/>
          <w:szCs w:val="28"/>
        </w:rPr>
        <w:t xml:space="preserve">правовых актов </w:t>
      </w:r>
      <w:r w:rsidR="00BF65C4">
        <w:rPr>
          <w:sz w:val="28"/>
          <w:szCs w:val="28"/>
        </w:rPr>
        <w:t xml:space="preserve">органов местного самоуправления Туапсинского городского поселения </w:t>
      </w:r>
      <w:r w:rsidRPr="005B1156">
        <w:rPr>
          <w:sz w:val="28"/>
          <w:szCs w:val="28"/>
        </w:rPr>
        <w:t xml:space="preserve"> (далее </w:t>
      </w:r>
      <w:r w:rsidR="00510306">
        <w:rPr>
          <w:sz w:val="28"/>
          <w:szCs w:val="28"/>
        </w:rPr>
        <w:t>–</w:t>
      </w:r>
      <w:r w:rsidRPr="005B1156">
        <w:rPr>
          <w:sz w:val="28"/>
          <w:szCs w:val="28"/>
        </w:rPr>
        <w:t xml:space="preserve"> Порядок</w:t>
      </w:r>
      <w:r w:rsidR="00510306">
        <w:rPr>
          <w:sz w:val="28"/>
          <w:szCs w:val="28"/>
        </w:rPr>
        <w:t>, Комиссия</w:t>
      </w:r>
      <w:r w:rsidRPr="005B1156">
        <w:rPr>
          <w:sz w:val="28"/>
          <w:szCs w:val="28"/>
        </w:rPr>
        <w:t>) разработан в целях</w:t>
      </w:r>
      <w:r w:rsidR="000C28B5">
        <w:rPr>
          <w:sz w:val="28"/>
          <w:szCs w:val="28"/>
        </w:rPr>
        <w:t xml:space="preserve"> согласования интересов работников (их представителей), работодателей (их представителей) и органов местного самоуправления по вопросам регулирования социально-трудовых</w:t>
      </w:r>
      <w:proofErr w:type="gramEnd"/>
      <w:r w:rsidR="000C28B5">
        <w:rPr>
          <w:sz w:val="28"/>
          <w:szCs w:val="28"/>
        </w:rPr>
        <w:t xml:space="preserve"> отношений и связанных с ними экономических отношений.</w:t>
      </w:r>
    </w:p>
    <w:p w:rsidR="006123F1" w:rsidRPr="00AA54CD" w:rsidRDefault="00294351" w:rsidP="00586841">
      <w:pPr>
        <w:pStyle w:val="a3"/>
        <w:numPr>
          <w:ilvl w:val="0"/>
          <w:numId w:val="1"/>
        </w:numPr>
        <w:ind w:left="0" w:firstLine="719"/>
        <w:jc w:val="both"/>
        <w:rPr>
          <w:b/>
          <w:color w:val="000000"/>
          <w:sz w:val="28"/>
          <w:szCs w:val="28"/>
        </w:rPr>
      </w:pPr>
      <w:proofErr w:type="gramStart"/>
      <w:r w:rsidRPr="00AA54CD">
        <w:rPr>
          <w:color w:val="000000"/>
          <w:sz w:val="28"/>
          <w:szCs w:val="28"/>
        </w:rPr>
        <w:t>Разработчик проекта муниципального нормативного правового акта, программы социально-экономического развития, правов</w:t>
      </w:r>
      <w:r w:rsidR="00510306">
        <w:rPr>
          <w:color w:val="000000"/>
          <w:sz w:val="28"/>
          <w:szCs w:val="28"/>
        </w:rPr>
        <w:t xml:space="preserve">ого акта </w:t>
      </w:r>
      <w:r w:rsidRPr="00AA54CD">
        <w:rPr>
          <w:color w:val="000000"/>
          <w:sz w:val="28"/>
          <w:szCs w:val="28"/>
        </w:rPr>
        <w:t xml:space="preserve"> органов местного самоуправления в сфере труда (далее по тексту – разработчик проекта, проект</w:t>
      </w:r>
      <w:r w:rsidR="00510306">
        <w:rPr>
          <w:color w:val="000000"/>
          <w:sz w:val="28"/>
          <w:szCs w:val="28"/>
        </w:rPr>
        <w:t xml:space="preserve"> акта</w:t>
      </w:r>
      <w:r w:rsidRPr="00AA54CD">
        <w:rPr>
          <w:color w:val="000000"/>
          <w:sz w:val="28"/>
          <w:szCs w:val="28"/>
        </w:rPr>
        <w:t xml:space="preserve">) в течение 3 рабочих дней со дня его согласования </w:t>
      </w:r>
      <w:r w:rsidR="004113E8">
        <w:rPr>
          <w:color w:val="000000"/>
          <w:sz w:val="28"/>
          <w:szCs w:val="28"/>
        </w:rPr>
        <w:t xml:space="preserve">руководителем органа местного самоуправления </w:t>
      </w:r>
      <w:r w:rsidR="00AA54CD" w:rsidRPr="00AA54CD">
        <w:rPr>
          <w:color w:val="000000"/>
          <w:sz w:val="28"/>
          <w:szCs w:val="28"/>
        </w:rPr>
        <w:t xml:space="preserve"> Туапсинского городского поселения направляет сопроводительным письмом проект, а так же документы и материалы, необходимые для </w:t>
      </w:r>
      <w:r w:rsidR="00510306">
        <w:rPr>
          <w:color w:val="000000"/>
          <w:sz w:val="28"/>
          <w:szCs w:val="28"/>
        </w:rPr>
        <w:t xml:space="preserve">его </w:t>
      </w:r>
      <w:r w:rsidR="00AA54CD" w:rsidRPr="00AA54CD">
        <w:rPr>
          <w:color w:val="000000"/>
          <w:sz w:val="28"/>
          <w:szCs w:val="28"/>
        </w:rPr>
        <w:t>обсуждения</w:t>
      </w:r>
      <w:r w:rsidR="004113E8">
        <w:rPr>
          <w:color w:val="000000"/>
          <w:sz w:val="28"/>
          <w:szCs w:val="28"/>
        </w:rPr>
        <w:t xml:space="preserve">, </w:t>
      </w:r>
      <w:r w:rsidR="00AA54CD" w:rsidRPr="00AA54CD">
        <w:rPr>
          <w:color w:val="000000"/>
          <w:sz w:val="28"/>
          <w:szCs w:val="28"/>
        </w:rPr>
        <w:t xml:space="preserve"> в </w:t>
      </w:r>
      <w:r w:rsidR="004113E8">
        <w:rPr>
          <w:color w:val="000000"/>
          <w:sz w:val="28"/>
          <w:szCs w:val="28"/>
        </w:rPr>
        <w:t xml:space="preserve">секретариат </w:t>
      </w:r>
      <w:r w:rsidR="00586841">
        <w:rPr>
          <w:color w:val="000000"/>
          <w:sz w:val="28"/>
          <w:szCs w:val="28"/>
        </w:rPr>
        <w:t>Комисси</w:t>
      </w:r>
      <w:r w:rsidR="004113E8">
        <w:rPr>
          <w:color w:val="000000"/>
          <w:sz w:val="28"/>
          <w:szCs w:val="28"/>
        </w:rPr>
        <w:t>и</w:t>
      </w:r>
      <w:r w:rsidR="00586841">
        <w:rPr>
          <w:color w:val="000000"/>
          <w:sz w:val="28"/>
          <w:szCs w:val="28"/>
        </w:rPr>
        <w:t>.</w:t>
      </w:r>
      <w:proofErr w:type="gramEnd"/>
    </w:p>
    <w:p w:rsidR="006123F1" w:rsidRPr="001064BE" w:rsidRDefault="001064BE" w:rsidP="001064BE">
      <w:pPr>
        <w:pStyle w:val="a3"/>
        <w:numPr>
          <w:ilvl w:val="0"/>
          <w:numId w:val="1"/>
        </w:numPr>
        <w:ind w:left="0" w:firstLine="719"/>
        <w:jc w:val="both"/>
        <w:rPr>
          <w:b/>
          <w:color w:val="000000"/>
          <w:sz w:val="28"/>
          <w:szCs w:val="28"/>
        </w:rPr>
      </w:pPr>
      <w:r w:rsidRPr="00192C82">
        <w:rPr>
          <w:sz w:val="28"/>
          <w:szCs w:val="28"/>
        </w:rPr>
        <w:t xml:space="preserve">Проекты правовых актов в сфере труда рассматриваются </w:t>
      </w:r>
      <w:r>
        <w:rPr>
          <w:sz w:val="28"/>
          <w:szCs w:val="28"/>
        </w:rPr>
        <w:t xml:space="preserve">Комиссией </w:t>
      </w:r>
      <w:r w:rsidRPr="00192C82">
        <w:rPr>
          <w:sz w:val="28"/>
          <w:szCs w:val="28"/>
        </w:rPr>
        <w:t xml:space="preserve"> в течени</w:t>
      </w:r>
      <w:proofErr w:type="gramStart"/>
      <w:r w:rsidRPr="00192C82">
        <w:rPr>
          <w:sz w:val="28"/>
          <w:szCs w:val="28"/>
        </w:rPr>
        <w:t>и</w:t>
      </w:r>
      <w:proofErr w:type="gramEnd"/>
      <w:r w:rsidRPr="00192C82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192C82">
        <w:rPr>
          <w:sz w:val="28"/>
          <w:szCs w:val="28"/>
        </w:rPr>
        <w:t xml:space="preserve"> рабочих дней в порядке, установленном регламентом работы </w:t>
      </w:r>
      <w:r>
        <w:rPr>
          <w:sz w:val="28"/>
          <w:szCs w:val="28"/>
        </w:rPr>
        <w:t>Комиссии.</w:t>
      </w:r>
    </w:p>
    <w:p w:rsidR="004113E8" w:rsidRPr="001064BE" w:rsidRDefault="004113E8" w:rsidP="00510306">
      <w:pPr>
        <w:pStyle w:val="a3"/>
        <w:numPr>
          <w:ilvl w:val="0"/>
          <w:numId w:val="1"/>
        </w:numPr>
        <w:shd w:val="clear" w:color="auto" w:fill="FFFFFF"/>
        <w:spacing w:line="315" w:lineRule="atLeast"/>
        <w:ind w:left="0" w:firstLine="719"/>
        <w:jc w:val="both"/>
        <w:textAlignment w:val="baseline"/>
        <w:rPr>
          <w:spacing w:val="2"/>
          <w:sz w:val="28"/>
          <w:szCs w:val="28"/>
        </w:rPr>
      </w:pPr>
      <w:r w:rsidRPr="001064BE">
        <w:rPr>
          <w:spacing w:val="2"/>
          <w:sz w:val="28"/>
          <w:szCs w:val="28"/>
        </w:rPr>
        <w:t>По результатам рассмотрения проекта акта в сфере труда Комиссия принимает одно из следующих решений:</w:t>
      </w:r>
    </w:p>
    <w:p w:rsidR="004113E8" w:rsidRPr="001064BE" w:rsidRDefault="004113E8" w:rsidP="0051030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1064BE">
        <w:rPr>
          <w:spacing w:val="2"/>
          <w:sz w:val="28"/>
          <w:szCs w:val="28"/>
        </w:rPr>
        <w:t>1) об одобрении проекта акта в сфере труда;</w:t>
      </w:r>
    </w:p>
    <w:p w:rsidR="004113E8" w:rsidRPr="001064BE" w:rsidRDefault="004113E8" w:rsidP="0051030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1064BE">
        <w:rPr>
          <w:spacing w:val="2"/>
          <w:sz w:val="28"/>
          <w:szCs w:val="28"/>
        </w:rPr>
        <w:t>2) о необходимости внесения изменений в проект акта в сфере труда;</w:t>
      </w:r>
    </w:p>
    <w:p w:rsidR="004113E8" w:rsidRPr="001064BE" w:rsidRDefault="004113E8" w:rsidP="00510306">
      <w:pPr>
        <w:shd w:val="clear" w:color="auto" w:fill="FFFFFF"/>
        <w:textAlignment w:val="baseline"/>
        <w:rPr>
          <w:spacing w:val="2"/>
          <w:sz w:val="28"/>
          <w:szCs w:val="28"/>
        </w:rPr>
      </w:pPr>
      <w:r w:rsidRPr="001064BE">
        <w:rPr>
          <w:spacing w:val="2"/>
          <w:sz w:val="28"/>
          <w:szCs w:val="28"/>
        </w:rPr>
        <w:t>3) об отклонении проекта акта в сфере труда.</w:t>
      </w:r>
    </w:p>
    <w:p w:rsidR="004113E8" w:rsidRPr="001064BE" w:rsidRDefault="007A74D0" w:rsidP="007A74D0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</w:r>
      <w:r w:rsidR="001064BE">
        <w:rPr>
          <w:color w:val="2D2D2D"/>
          <w:spacing w:val="2"/>
          <w:sz w:val="28"/>
          <w:szCs w:val="28"/>
        </w:rPr>
        <w:t xml:space="preserve">5. </w:t>
      </w:r>
      <w:r w:rsidR="004113E8" w:rsidRPr="007A74D0">
        <w:rPr>
          <w:color w:val="2D2D2D"/>
          <w:spacing w:val="2"/>
          <w:sz w:val="28"/>
          <w:szCs w:val="28"/>
        </w:rPr>
        <w:t xml:space="preserve"> </w:t>
      </w:r>
      <w:r w:rsidR="004113E8" w:rsidRPr="001064BE">
        <w:rPr>
          <w:spacing w:val="2"/>
          <w:sz w:val="28"/>
          <w:szCs w:val="28"/>
        </w:rPr>
        <w:t>Решение Комиссии секретариат нап</w:t>
      </w:r>
      <w:r w:rsidR="001064BE" w:rsidRPr="001064BE">
        <w:rPr>
          <w:spacing w:val="2"/>
          <w:sz w:val="28"/>
          <w:szCs w:val="28"/>
        </w:rPr>
        <w:t>равляет разработчику в течение трех</w:t>
      </w:r>
      <w:r w:rsidR="004113E8" w:rsidRPr="001064BE">
        <w:rPr>
          <w:spacing w:val="2"/>
          <w:sz w:val="28"/>
          <w:szCs w:val="28"/>
        </w:rPr>
        <w:t xml:space="preserve"> рабочих дней со дня проведения заседания Комиссии.</w:t>
      </w:r>
    </w:p>
    <w:p w:rsidR="007A74D0" w:rsidRPr="001064BE" w:rsidRDefault="007A74D0" w:rsidP="007A74D0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ab/>
      </w:r>
      <w:r w:rsidR="001064BE">
        <w:rPr>
          <w:color w:val="2D2D2D"/>
          <w:spacing w:val="2"/>
          <w:sz w:val="28"/>
          <w:szCs w:val="28"/>
        </w:rPr>
        <w:t>6</w:t>
      </w:r>
      <w:r w:rsidRPr="007A74D0">
        <w:rPr>
          <w:color w:val="2D2D2D"/>
          <w:spacing w:val="2"/>
          <w:sz w:val="28"/>
          <w:szCs w:val="28"/>
        </w:rPr>
        <w:t xml:space="preserve">. </w:t>
      </w:r>
      <w:r w:rsidR="004113E8" w:rsidRPr="007A74D0">
        <w:rPr>
          <w:color w:val="2D2D2D"/>
          <w:spacing w:val="2"/>
          <w:sz w:val="28"/>
          <w:szCs w:val="28"/>
        </w:rPr>
        <w:t xml:space="preserve"> </w:t>
      </w:r>
      <w:r w:rsidR="004113E8" w:rsidRPr="001064BE">
        <w:rPr>
          <w:spacing w:val="2"/>
          <w:sz w:val="28"/>
          <w:szCs w:val="28"/>
        </w:rPr>
        <w:t xml:space="preserve">Решение Комиссии </w:t>
      </w:r>
      <w:r w:rsidRPr="001064BE">
        <w:rPr>
          <w:spacing w:val="2"/>
          <w:sz w:val="28"/>
          <w:szCs w:val="28"/>
        </w:rPr>
        <w:t>по направленным им проектам актов  подлежат обязательному рассмотрению органами местного самоуправления, принимающими указанные правовые акты.</w:t>
      </w:r>
    </w:p>
    <w:p w:rsidR="007A74D0" w:rsidRDefault="007A74D0" w:rsidP="001064BE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064BE">
        <w:rPr>
          <w:spacing w:val="2"/>
          <w:sz w:val="28"/>
          <w:szCs w:val="28"/>
        </w:rPr>
        <w:tab/>
      </w:r>
      <w:r w:rsidR="001064BE">
        <w:rPr>
          <w:spacing w:val="2"/>
          <w:sz w:val="28"/>
          <w:szCs w:val="28"/>
        </w:rPr>
        <w:t>7</w:t>
      </w:r>
      <w:r w:rsidR="006A5E88" w:rsidRPr="001064BE">
        <w:rPr>
          <w:spacing w:val="2"/>
          <w:sz w:val="28"/>
          <w:szCs w:val="28"/>
        </w:rPr>
        <w:t xml:space="preserve">. </w:t>
      </w:r>
      <w:r w:rsidR="001064BE">
        <w:rPr>
          <w:spacing w:val="2"/>
          <w:sz w:val="28"/>
          <w:szCs w:val="28"/>
        </w:rPr>
        <w:t xml:space="preserve"> </w:t>
      </w:r>
      <w:r w:rsidR="006A5E88" w:rsidRPr="001064BE">
        <w:rPr>
          <w:spacing w:val="2"/>
          <w:sz w:val="28"/>
          <w:szCs w:val="28"/>
        </w:rPr>
        <w:t>В случае</w:t>
      </w:r>
      <w:proofErr w:type="gramStart"/>
      <w:r w:rsidR="006A5E88" w:rsidRPr="001064BE">
        <w:rPr>
          <w:spacing w:val="2"/>
          <w:sz w:val="28"/>
          <w:szCs w:val="28"/>
        </w:rPr>
        <w:t>,</w:t>
      </w:r>
      <w:proofErr w:type="gramEnd"/>
      <w:r w:rsidR="006A5E88" w:rsidRPr="001064BE">
        <w:rPr>
          <w:spacing w:val="2"/>
          <w:sz w:val="28"/>
          <w:szCs w:val="28"/>
        </w:rPr>
        <w:t xml:space="preserve"> если решение Комиссии не соде</w:t>
      </w:r>
      <w:r w:rsidR="001064BE">
        <w:rPr>
          <w:spacing w:val="2"/>
          <w:sz w:val="28"/>
          <w:szCs w:val="28"/>
        </w:rPr>
        <w:t>ржит согласия с проектом акта,  р</w:t>
      </w:r>
      <w:r w:rsidR="006A5E88" w:rsidRPr="001064BE">
        <w:rPr>
          <w:spacing w:val="2"/>
          <w:sz w:val="28"/>
          <w:szCs w:val="28"/>
        </w:rPr>
        <w:t xml:space="preserve">азработчик проекта акта может либо согласиться с решением и внести в проект </w:t>
      </w:r>
      <w:r w:rsidR="00897FC0" w:rsidRPr="001064BE">
        <w:rPr>
          <w:spacing w:val="2"/>
          <w:sz w:val="28"/>
          <w:szCs w:val="28"/>
        </w:rPr>
        <w:t>соответствующие изменения, либо в течение трех рабочих дней после получения решения Комиссии провести дополнительные консультации с сопредседателями Комиссии</w:t>
      </w:r>
      <w:r w:rsidR="00897FC0">
        <w:rPr>
          <w:color w:val="2D2D2D"/>
          <w:spacing w:val="2"/>
          <w:sz w:val="28"/>
          <w:szCs w:val="28"/>
        </w:rPr>
        <w:t>.</w:t>
      </w:r>
    </w:p>
    <w:p w:rsidR="00CF36E8" w:rsidRPr="00911A4B" w:rsidRDefault="001064BE" w:rsidP="001064BE">
      <w:pPr>
        <w:spacing w:after="150"/>
        <w:jc w:val="both"/>
        <w:rPr>
          <w:rFonts w:ascii="Arial" w:hAnsi="Arial" w:cs="Arial"/>
          <w:color w:val="3B4248"/>
          <w:sz w:val="27"/>
          <w:szCs w:val="27"/>
        </w:rPr>
      </w:pPr>
      <w:r>
        <w:rPr>
          <w:color w:val="2D2D2D"/>
          <w:spacing w:val="2"/>
          <w:sz w:val="28"/>
          <w:szCs w:val="28"/>
        </w:rPr>
        <w:tab/>
        <w:t>8</w:t>
      </w:r>
      <w:r w:rsidR="00CF36E8">
        <w:rPr>
          <w:color w:val="2D2D2D"/>
          <w:spacing w:val="2"/>
          <w:sz w:val="28"/>
          <w:szCs w:val="28"/>
        </w:rPr>
        <w:t xml:space="preserve">. </w:t>
      </w:r>
      <w:r w:rsidR="00CF36E8" w:rsidRPr="00911A4B">
        <w:rPr>
          <w:sz w:val="28"/>
          <w:szCs w:val="28"/>
        </w:rPr>
        <w:t>В случае</w:t>
      </w:r>
      <w:proofErr w:type="gramStart"/>
      <w:r w:rsidR="00CF36E8" w:rsidRPr="00911A4B">
        <w:rPr>
          <w:sz w:val="28"/>
          <w:szCs w:val="28"/>
        </w:rPr>
        <w:t>,</w:t>
      </w:r>
      <w:proofErr w:type="gramEnd"/>
      <w:r w:rsidR="00CF36E8" w:rsidRPr="00911A4B">
        <w:rPr>
          <w:sz w:val="28"/>
          <w:szCs w:val="28"/>
        </w:rPr>
        <w:t xml:space="preserve"> если по истечении срок</w:t>
      </w:r>
      <w:r w:rsidR="00D02CF7">
        <w:rPr>
          <w:sz w:val="28"/>
          <w:szCs w:val="28"/>
        </w:rPr>
        <w:t>ов</w:t>
      </w:r>
      <w:r w:rsidR="00CF36E8" w:rsidRPr="00911A4B">
        <w:rPr>
          <w:sz w:val="28"/>
          <w:szCs w:val="28"/>
        </w:rPr>
        <w:t>, указанн</w:t>
      </w:r>
      <w:r w:rsidR="00D02CF7">
        <w:rPr>
          <w:sz w:val="28"/>
          <w:szCs w:val="28"/>
        </w:rPr>
        <w:t xml:space="preserve">ых </w:t>
      </w:r>
      <w:r w:rsidR="00CF36E8" w:rsidRPr="001064BE">
        <w:rPr>
          <w:sz w:val="28"/>
          <w:szCs w:val="28"/>
        </w:rPr>
        <w:t xml:space="preserve"> в пунктах 3</w:t>
      </w:r>
      <w:r w:rsidR="00D02CF7">
        <w:rPr>
          <w:sz w:val="28"/>
          <w:szCs w:val="28"/>
        </w:rPr>
        <w:t xml:space="preserve"> и </w:t>
      </w:r>
      <w:r w:rsidR="00CF36E8" w:rsidRPr="001064BE">
        <w:rPr>
          <w:sz w:val="28"/>
          <w:szCs w:val="28"/>
        </w:rPr>
        <w:t>5</w:t>
      </w:r>
      <w:r w:rsidR="00CF36E8" w:rsidRPr="00911A4B">
        <w:rPr>
          <w:sz w:val="28"/>
          <w:szCs w:val="28"/>
        </w:rPr>
        <w:t xml:space="preserve">, решение </w:t>
      </w:r>
      <w:r w:rsidR="00CF36E8" w:rsidRPr="001064BE">
        <w:rPr>
          <w:sz w:val="28"/>
          <w:szCs w:val="28"/>
        </w:rPr>
        <w:t xml:space="preserve">Комиссии </w:t>
      </w:r>
      <w:r w:rsidR="00CF36E8" w:rsidRPr="00911A4B">
        <w:rPr>
          <w:sz w:val="28"/>
          <w:szCs w:val="28"/>
        </w:rPr>
        <w:t xml:space="preserve"> не поступило разработчику проекта, правовой акт в сфере труда принимается без учета мнения </w:t>
      </w:r>
      <w:r w:rsidRPr="001064BE">
        <w:rPr>
          <w:sz w:val="28"/>
          <w:szCs w:val="28"/>
        </w:rPr>
        <w:t>Комиссии</w:t>
      </w:r>
      <w:r w:rsidR="00CF36E8" w:rsidRPr="00911A4B">
        <w:rPr>
          <w:sz w:val="28"/>
          <w:szCs w:val="28"/>
        </w:rPr>
        <w:t xml:space="preserve">, о чем </w:t>
      </w:r>
      <w:r w:rsidRPr="00911A4B">
        <w:rPr>
          <w:sz w:val="28"/>
          <w:szCs w:val="28"/>
        </w:rPr>
        <w:t>разработчиком проекта</w:t>
      </w:r>
      <w:r w:rsidRPr="001064BE">
        <w:rPr>
          <w:sz w:val="28"/>
          <w:szCs w:val="28"/>
        </w:rPr>
        <w:t xml:space="preserve"> </w:t>
      </w:r>
      <w:r w:rsidR="00CF36E8" w:rsidRPr="00911A4B">
        <w:rPr>
          <w:sz w:val="28"/>
          <w:szCs w:val="28"/>
        </w:rPr>
        <w:t>производится отметка в проекте правового акта в сфере труда</w:t>
      </w:r>
      <w:r w:rsidR="00CF36E8" w:rsidRPr="00911A4B">
        <w:rPr>
          <w:rFonts w:ascii="Arial" w:hAnsi="Arial" w:cs="Arial"/>
          <w:color w:val="3B4248"/>
          <w:sz w:val="27"/>
          <w:szCs w:val="27"/>
        </w:rPr>
        <w:t> </w:t>
      </w:r>
    </w:p>
    <w:p w:rsidR="007A74D0" w:rsidRDefault="007A74D0" w:rsidP="004113E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4113E8" w:rsidRPr="007A74D0" w:rsidRDefault="004113E8">
      <w:pPr>
        <w:rPr>
          <w:b/>
          <w:color w:val="000000"/>
          <w:sz w:val="28"/>
          <w:szCs w:val="28"/>
        </w:rPr>
      </w:pPr>
    </w:p>
    <w:p w:rsidR="006123F1" w:rsidRPr="007A74D0" w:rsidRDefault="006123F1">
      <w:pPr>
        <w:rPr>
          <w:b/>
          <w:color w:val="000000"/>
          <w:sz w:val="28"/>
          <w:szCs w:val="28"/>
        </w:rPr>
      </w:pPr>
    </w:p>
    <w:p w:rsidR="006123F1" w:rsidRPr="007A74D0" w:rsidRDefault="006123F1">
      <w:pPr>
        <w:rPr>
          <w:b/>
          <w:color w:val="000000"/>
          <w:sz w:val="28"/>
          <w:szCs w:val="28"/>
        </w:rPr>
      </w:pPr>
    </w:p>
    <w:p w:rsidR="006123F1" w:rsidRPr="007A74D0" w:rsidRDefault="006123F1">
      <w:pPr>
        <w:rPr>
          <w:b/>
          <w:color w:val="000000"/>
          <w:sz w:val="28"/>
          <w:szCs w:val="28"/>
        </w:rPr>
      </w:pPr>
    </w:p>
    <w:p w:rsidR="006123F1" w:rsidRPr="007A74D0" w:rsidRDefault="006123F1">
      <w:pPr>
        <w:rPr>
          <w:b/>
          <w:color w:val="000000"/>
          <w:sz w:val="28"/>
          <w:szCs w:val="28"/>
        </w:rPr>
      </w:pPr>
    </w:p>
    <w:p w:rsidR="006123F1" w:rsidRPr="007A74D0" w:rsidRDefault="006123F1">
      <w:pPr>
        <w:rPr>
          <w:b/>
          <w:color w:val="000000"/>
          <w:sz w:val="28"/>
          <w:szCs w:val="28"/>
        </w:rPr>
      </w:pPr>
    </w:p>
    <w:p w:rsidR="006123F1" w:rsidRPr="007A74D0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2CF7" w:rsidRDefault="00D02CF7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23F1" w:rsidRDefault="006123F1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123F1" w:rsidRDefault="006123F1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решения Совета Туапсинского городского поселения Туапсинского района</w:t>
      </w:r>
    </w:p>
    <w:p w:rsidR="006123F1" w:rsidRPr="00F737AC" w:rsidRDefault="006123F1" w:rsidP="006123F1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F737A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 xml:space="preserve"> принятии</w:t>
      </w:r>
      <w:r w:rsidRPr="00F737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порядка обеспечения условий для участия Туапсинской городской </w:t>
      </w:r>
      <w:r w:rsidRPr="00F737AC">
        <w:rPr>
          <w:b/>
          <w:color w:val="000000"/>
          <w:sz w:val="28"/>
          <w:szCs w:val="28"/>
        </w:rPr>
        <w:t>трехсторонней комиссии</w:t>
      </w:r>
      <w:r>
        <w:rPr>
          <w:b/>
          <w:color w:val="000000"/>
          <w:sz w:val="28"/>
          <w:szCs w:val="28"/>
        </w:rPr>
        <w:t xml:space="preserve"> </w:t>
      </w:r>
      <w:r w:rsidRPr="00F737AC">
        <w:rPr>
          <w:b/>
          <w:color w:val="000000"/>
          <w:sz w:val="28"/>
          <w:szCs w:val="28"/>
        </w:rPr>
        <w:t>по регулированию социально-трудовых отношений на территории Туапсинского городского поселения Туапсинского района</w:t>
      </w:r>
      <w:r>
        <w:rPr>
          <w:b/>
          <w:color w:val="000000"/>
          <w:sz w:val="28"/>
          <w:szCs w:val="28"/>
        </w:rPr>
        <w:t xml:space="preserve"> в разработке</w:t>
      </w:r>
      <w:proofErr w:type="gramEnd"/>
      <w:r>
        <w:rPr>
          <w:b/>
          <w:color w:val="000000"/>
          <w:sz w:val="28"/>
          <w:szCs w:val="28"/>
        </w:rPr>
        <w:t xml:space="preserve"> и (или) обсуждении проектов нормативных правовых актов, других актов органов местного самоуправления в сфере труда»</w:t>
      </w:r>
    </w:p>
    <w:p w:rsidR="006123F1" w:rsidRPr="00DB0F0C" w:rsidRDefault="006123F1" w:rsidP="006123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F1" w:rsidRPr="00DB0F0C" w:rsidRDefault="006123F1" w:rsidP="006123F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6123F1" w:rsidRPr="00DB0F0C" w:rsidRDefault="006123F1" w:rsidP="006123F1">
      <w:pPr>
        <w:rPr>
          <w:sz w:val="28"/>
          <w:szCs w:val="28"/>
        </w:rPr>
      </w:pP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Проект внесен главой Туапсинского городского поселения Туапсинского района</w:t>
      </w: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Проект подготовлен</w:t>
      </w: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Отделом по взаимодействию </w:t>
      </w:r>
      <w:proofErr w:type="gramStart"/>
      <w:r>
        <w:rPr>
          <w:bCs/>
          <w:spacing w:val="-8"/>
          <w:sz w:val="28"/>
          <w:szCs w:val="28"/>
        </w:rPr>
        <w:t>с</w:t>
      </w:r>
      <w:proofErr w:type="gramEnd"/>
      <w:r>
        <w:rPr>
          <w:bCs/>
          <w:spacing w:val="-8"/>
          <w:sz w:val="28"/>
          <w:szCs w:val="28"/>
        </w:rPr>
        <w:t xml:space="preserve"> представительным</w:t>
      </w: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органом, организации работы с обращениями</w:t>
      </w: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граждан, общественностью и СМИ</w:t>
      </w: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Начальник отдела                                                                              Т.Ф. </w:t>
      </w:r>
      <w:proofErr w:type="spellStart"/>
      <w:r>
        <w:rPr>
          <w:bCs/>
          <w:spacing w:val="-8"/>
          <w:sz w:val="28"/>
          <w:szCs w:val="28"/>
        </w:rPr>
        <w:t>Дроботова</w:t>
      </w:r>
      <w:proofErr w:type="spellEnd"/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>Правовая экспертиза</w:t>
      </w:r>
    </w:p>
    <w:p w:rsidR="006123F1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Pr="00DB0F0C" w:rsidRDefault="006123F1" w:rsidP="006123F1">
      <w:pPr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Начальник  правового отдела                                                           Д.В. </w:t>
      </w:r>
      <w:proofErr w:type="spellStart"/>
      <w:r>
        <w:rPr>
          <w:bCs/>
          <w:spacing w:val="-8"/>
          <w:sz w:val="28"/>
          <w:szCs w:val="28"/>
        </w:rPr>
        <w:t>Ходев</w:t>
      </w:r>
      <w:proofErr w:type="spellEnd"/>
      <w:r>
        <w:rPr>
          <w:bCs/>
          <w:spacing w:val="-8"/>
          <w:sz w:val="28"/>
          <w:szCs w:val="28"/>
        </w:rPr>
        <w:t xml:space="preserve">          </w:t>
      </w:r>
    </w:p>
    <w:p w:rsidR="006123F1" w:rsidRPr="00DB0F0C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Pr="00DB0F0C" w:rsidRDefault="006123F1" w:rsidP="006123F1">
      <w:pPr>
        <w:jc w:val="both"/>
        <w:rPr>
          <w:bCs/>
          <w:spacing w:val="-8"/>
          <w:sz w:val="28"/>
          <w:szCs w:val="28"/>
        </w:rPr>
      </w:pPr>
    </w:p>
    <w:p w:rsidR="006123F1" w:rsidRPr="00DB0F0C" w:rsidRDefault="006123F1" w:rsidP="006123F1">
      <w:pPr>
        <w:jc w:val="right"/>
        <w:rPr>
          <w:bCs/>
          <w:color w:val="000000"/>
          <w:sz w:val="28"/>
          <w:szCs w:val="28"/>
        </w:rPr>
      </w:pPr>
    </w:p>
    <w:p w:rsidR="006123F1" w:rsidRPr="00DB0F0C" w:rsidRDefault="006123F1" w:rsidP="006123F1">
      <w:pPr>
        <w:jc w:val="both"/>
        <w:rPr>
          <w:b/>
          <w:bCs/>
          <w:color w:val="000000"/>
          <w:sz w:val="28"/>
          <w:szCs w:val="28"/>
        </w:rPr>
      </w:pPr>
    </w:p>
    <w:p w:rsidR="006123F1" w:rsidRPr="0012570C" w:rsidRDefault="006123F1" w:rsidP="006123F1">
      <w:pPr>
        <w:jc w:val="center"/>
        <w:rPr>
          <w:color w:val="000000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 w:rsidP="006123F1">
      <w:pPr>
        <w:rPr>
          <w:bCs/>
          <w:spacing w:val="-8"/>
          <w:sz w:val="28"/>
          <w:szCs w:val="28"/>
        </w:rPr>
      </w:pPr>
    </w:p>
    <w:p w:rsidR="006123F1" w:rsidRDefault="006123F1">
      <w:pPr>
        <w:rPr>
          <w:b/>
          <w:color w:val="000000"/>
          <w:sz w:val="28"/>
          <w:szCs w:val="28"/>
        </w:rPr>
      </w:pPr>
    </w:p>
    <w:sectPr w:rsidR="006123F1" w:rsidSect="00BF21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03AAB"/>
    <w:multiLevelType w:val="hybridMultilevel"/>
    <w:tmpl w:val="41025D26"/>
    <w:lvl w:ilvl="0" w:tplc="CDF82F40">
      <w:start w:val="1"/>
      <w:numFmt w:val="decimal"/>
      <w:lvlText w:val="%1."/>
      <w:lvlJc w:val="left"/>
      <w:pPr>
        <w:ind w:left="1431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E2E249E"/>
    <w:multiLevelType w:val="hybridMultilevel"/>
    <w:tmpl w:val="1ED64EB2"/>
    <w:lvl w:ilvl="0" w:tplc="74E640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EB2215"/>
    <w:multiLevelType w:val="hybridMultilevel"/>
    <w:tmpl w:val="9F10D366"/>
    <w:lvl w:ilvl="0" w:tplc="6AAE3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15"/>
    <w:rsid w:val="00002DED"/>
    <w:rsid w:val="0001410A"/>
    <w:rsid w:val="00032B56"/>
    <w:rsid w:val="0007423C"/>
    <w:rsid w:val="000C28B5"/>
    <w:rsid w:val="000D0EA5"/>
    <w:rsid w:val="001008EB"/>
    <w:rsid w:val="001064BE"/>
    <w:rsid w:val="0015383F"/>
    <w:rsid w:val="00161115"/>
    <w:rsid w:val="001737CB"/>
    <w:rsid w:val="00194161"/>
    <w:rsid w:val="001B7B07"/>
    <w:rsid w:val="001E49AB"/>
    <w:rsid w:val="001F1DBB"/>
    <w:rsid w:val="002242A1"/>
    <w:rsid w:val="002250B7"/>
    <w:rsid w:val="002741BA"/>
    <w:rsid w:val="00281F45"/>
    <w:rsid w:val="0028274E"/>
    <w:rsid w:val="00286C5F"/>
    <w:rsid w:val="00292FFD"/>
    <w:rsid w:val="00293EE8"/>
    <w:rsid w:val="00294351"/>
    <w:rsid w:val="00295C56"/>
    <w:rsid w:val="002F2E72"/>
    <w:rsid w:val="003312A3"/>
    <w:rsid w:val="003544D5"/>
    <w:rsid w:val="00364332"/>
    <w:rsid w:val="00380B2C"/>
    <w:rsid w:val="0038633A"/>
    <w:rsid w:val="003D186F"/>
    <w:rsid w:val="003D5DE4"/>
    <w:rsid w:val="004009ED"/>
    <w:rsid w:val="004113E8"/>
    <w:rsid w:val="00416248"/>
    <w:rsid w:val="0044589C"/>
    <w:rsid w:val="00454B4C"/>
    <w:rsid w:val="0045726F"/>
    <w:rsid w:val="0047765E"/>
    <w:rsid w:val="004852ED"/>
    <w:rsid w:val="00486E13"/>
    <w:rsid w:val="00495801"/>
    <w:rsid w:val="004B0D2F"/>
    <w:rsid w:val="00510306"/>
    <w:rsid w:val="00542306"/>
    <w:rsid w:val="005611A4"/>
    <w:rsid w:val="005727AF"/>
    <w:rsid w:val="00586841"/>
    <w:rsid w:val="00596BC6"/>
    <w:rsid w:val="005B1156"/>
    <w:rsid w:val="005C6EC0"/>
    <w:rsid w:val="006123F1"/>
    <w:rsid w:val="00630B93"/>
    <w:rsid w:val="006359B9"/>
    <w:rsid w:val="00664B0D"/>
    <w:rsid w:val="006A5E88"/>
    <w:rsid w:val="006A5F57"/>
    <w:rsid w:val="006E5BC9"/>
    <w:rsid w:val="00755853"/>
    <w:rsid w:val="00781CD4"/>
    <w:rsid w:val="00781F1E"/>
    <w:rsid w:val="007A44CA"/>
    <w:rsid w:val="007A74D0"/>
    <w:rsid w:val="007C2577"/>
    <w:rsid w:val="0085268D"/>
    <w:rsid w:val="00853656"/>
    <w:rsid w:val="008732DF"/>
    <w:rsid w:val="00890BD7"/>
    <w:rsid w:val="00897FC0"/>
    <w:rsid w:val="00911466"/>
    <w:rsid w:val="00942D49"/>
    <w:rsid w:val="009554D2"/>
    <w:rsid w:val="00960126"/>
    <w:rsid w:val="00973F13"/>
    <w:rsid w:val="00976AD0"/>
    <w:rsid w:val="00984CDD"/>
    <w:rsid w:val="009C70B2"/>
    <w:rsid w:val="009C759C"/>
    <w:rsid w:val="009E1162"/>
    <w:rsid w:val="00A14E2F"/>
    <w:rsid w:val="00A30E9C"/>
    <w:rsid w:val="00A408E2"/>
    <w:rsid w:val="00A4671C"/>
    <w:rsid w:val="00AA5272"/>
    <w:rsid w:val="00AA54CD"/>
    <w:rsid w:val="00AB221E"/>
    <w:rsid w:val="00AC2A04"/>
    <w:rsid w:val="00AD6F8A"/>
    <w:rsid w:val="00B04F49"/>
    <w:rsid w:val="00B239BE"/>
    <w:rsid w:val="00B70577"/>
    <w:rsid w:val="00B81AD9"/>
    <w:rsid w:val="00BD4677"/>
    <w:rsid w:val="00BD5E98"/>
    <w:rsid w:val="00BE1014"/>
    <w:rsid w:val="00BF2115"/>
    <w:rsid w:val="00BF4830"/>
    <w:rsid w:val="00BF65C4"/>
    <w:rsid w:val="00C43417"/>
    <w:rsid w:val="00C43AD8"/>
    <w:rsid w:val="00C7021D"/>
    <w:rsid w:val="00C87862"/>
    <w:rsid w:val="00C90553"/>
    <w:rsid w:val="00C915CC"/>
    <w:rsid w:val="00CA01E6"/>
    <w:rsid w:val="00CA4D0A"/>
    <w:rsid w:val="00CB5D5E"/>
    <w:rsid w:val="00CC55B7"/>
    <w:rsid w:val="00CE2752"/>
    <w:rsid w:val="00CF36E8"/>
    <w:rsid w:val="00CF51EF"/>
    <w:rsid w:val="00D02CF7"/>
    <w:rsid w:val="00D0737D"/>
    <w:rsid w:val="00D474FA"/>
    <w:rsid w:val="00D517E3"/>
    <w:rsid w:val="00DC463E"/>
    <w:rsid w:val="00DD79E9"/>
    <w:rsid w:val="00E079C3"/>
    <w:rsid w:val="00E16769"/>
    <w:rsid w:val="00E84287"/>
    <w:rsid w:val="00EB5915"/>
    <w:rsid w:val="00F66310"/>
    <w:rsid w:val="00F94D60"/>
    <w:rsid w:val="00FB749D"/>
    <w:rsid w:val="00FE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F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94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35F5230E0BE19023CD64A760BD1911668277071EF23A027649704452717104EDD99C1FB6D9A6F5B30FC4pDs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35F5230E0BE19023CD7AAA76D1461B6381200211F5315028162B1905787B53AA96C55DF2D4A5F2pBs1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6</cp:revision>
  <cp:lastPrinted>2018-06-09T05:21:00Z</cp:lastPrinted>
  <dcterms:created xsi:type="dcterms:W3CDTF">2018-06-08T05:27:00Z</dcterms:created>
  <dcterms:modified xsi:type="dcterms:W3CDTF">2018-06-09T06:41:00Z</dcterms:modified>
</cp:coreProperties>
</file>