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BA3A30" w:rsidRPr="00BA3A30" w:rsidRDefault="006E7050" w:rsidP="00BA3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BA3A30" w:rsidRPr="00BA3A30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BA3A30" w:rsidRPr="00BA3A30" w:rsidRDefault="00BA3A30" w:rsidP="00BA3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A30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BA3A30">
        <w:rPr>
          <w:rFonts w:ascii="Times New Roman" w:hAnsi="Times New Roman" w:cs="Times New Roman"/>
          <w:b/>
        </w:rPr>
        <w:t>от</w:t>
      </w:r>
      <w:proofErr w:type="gramEnd"/>
      <w:r w:rsidRPr="00BA3A30">
        <w:rPr>
          <w:rFonts w:ascii="Times New Roman" w:hAnsi="Times New Roman" w:cs="Times New Roman"/>
          <w:b/>
        </w:rPr>
        <w:t xml:space="preserve">  </w:t>
      </w:r>
    </w:p>
    <w:p w:rsidR="00BA3A30" w:rsidRPr="00BA3A30" w:rsidRDefault="00BA3A30" w:rsidP="00BA3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A30">
        <w:rPr>
          <w:rFonts w:ascii="Times New Roman" w:hAnsi="Times New Roman" w:cs="Times New Roman"/>
          <w:b/>
        </w:rPr>
        <w:t xml:space="preserve"> 18 декабря  2020 года  № 39.3 «О бюджете  Туапсинского городского поселения Туапсинского района на 2021 год и на плановый период</w:t>
      </w:r>
    </w:p>
    <w:p w:rsidR="00A914F2" w:rsidRDefault="00BA3A30" w:rsidP="00BA3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A30">
        <w:rPr>
          <w:rFonts w:ascii="Times New Roman" w:hAnsi="Times New Roman" w:cs="Times New Roman"/>
          <w:b/>
        </w:rPr>
        <w:t xml:space="preserve"> 2022 и 2023 годов»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BA3A30">
        <w:rPr>
          <w:rFonts w:ascii="Times New Roman" w:hAnsi="Times New Roman" w:cs="Times New Roman"/>
        </w:rPr>
        <w:t xml:space="preserve"> 03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BA3A30">
        <w:rPr>
          <w:rFonts w:ascii="Times New Roman" w:hAnsi="Times New Roman" w:cs="Times New Roman"/>
        </w:rPr>
        <w:t>декабря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BA3A30">
        <w:rPr>
          <w:rFonts w:ascii="Times New Roman" w:hAnsi="Times New Roman" w:cs="Times New Roman"/>
        </w:rPr>
        <w:t>13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BA3A30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3E8B-52F4-4796-8CD7-49DDE999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101</cp:revision>
  <cp:lastPrinted>2021-11-23T12:31:00Z</cp:lastPrinted>
  <dcterms:created xsi:type="dcterms:W3CDTF">2018-07-03T12:29:00Z</dcterms:created>
  <dcterms:modified xsi:type="dcterms:W3CDTF">2021-12-13T07:23:00Z</dcterms:modified>
</cp:coreProperties>
</file>