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CC1FF1">
        <w:rPr>
          <w:rFonts w:ascii="Times New Roman" w:hAnsi="Times New Roman" w:cs="Times New Roman"/>
          <w:sz w:val="28"/>
          <w:szCs w:val="28"/>
        </w:rPr>
        <w:t>19.07.2018г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3F3C90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CC1FF1">
        <w:rPr>
          <w:rFonts w:ascii="Times New Roman" w:hAnsi="Times New Roman" w:cs="Times New Roman"/>
          <w:sz w:val="28"/>
          <w:szCs w:val="28"/>
        </w:rPr>
        <w:t>789</w:t>
      </w:r>
      <w:r w:rsidR="00200FAC">
        <w:rPr>
          <w:rFonts w:ascii="Times New Roman" w:hAnsi="Times New Roman" w:cs="Times New Roman"/>
          <w:sz w:val="28"/>
          <w:szCs w:val="28"/>
        </w:rPr>
        <w:t>__</w:t>
      </w:r>
      <w:r w:rsidR="004833BA"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6CA" w:rsidRDefault="00335929" w:rsidP="0093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6CA">
        <w:rPr>
          <w:rFonts w:ascii="Times New Roman" w:hAnsi="Times New Roman" w:cs="Times New Roman"/>
          <w:b/>
          <w:sz w:val="28"/>
          <w:szCs w:val="28"/>
        </w:rPr>
        <w:t>ООО «РН-Туапсинский НПЗ»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номером: 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23:51:0</w:t>
      </w:r>
      <w:r w:rsidR="009356CA">
        <w:rPr>
          <w:rFonts w:ascii="Times New Roman" w:hAnsi="Times New Roman" w:cs="Times New Roman"/>
          <w:b/>
          <w:sz w:val="28"/>
          <w:szCs w:val="28"/>
        </w:rPr>
        <w:t>3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0200</w:t>
      </w:r>
      <w:r w:rsidR="00200FAC">
        <w:rPr>
          <w:rFonts w:ascii="Times New Roman" w:hAnsi="Times New Roman" w:cs="Times New Roman"/>
          <w:b/>
          <w:sz w:val="28"/>
          <w:szCs w:val="28"/>
        </w:rPr>
        <w:t>1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:</w:t>
      </w:r>
      <w:r w:rsidR="009356CA">
        <w:rPr>
          <w:rFonts w:ascii="Times New Roman" w:hAnsi="Times New Roman" w:cs="Times New Roman"/>
          <w:b/>
          <w:sz w:val="28"/>
          <w:szCs w:val="28"/>
        </w:rPr>
        <w:t>2</w:t>
      </w:r>
      <w:r w:rsidRPr="00B86E7F"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 г.Туапсе,</w:t>
      </w:r>
    </w:p>
    <w:p w:rsidR="0034217C" w:rsidRDefault="00335929" w:rsidP="0093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9356CA">
        <w:rPr>
          <w:rFonts w:ascii="Times New Roman" w:hAnsi="Times New Roman" w:cs="Times New Roman"/>
          <w:b/>
          <w:sz w:val="28"/>
          <w:szCs w:val="28"/>
        </w:rPr>
        <w:t>Сочинская</w:t>
      </w:r>
      <w:r w:rsidR="00200FAC">
        <w:rPr>
          <w:rFonts w:ascii="Times New Roman" w:hAnsi="Times New Roman" w:cs="Times New Roman"/>
          <w:b/>
          <w:sz w:val="28"/>
          <w:szCs w:val="28"/>
        </w:rPr>
        <w:t>,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6CA">
        <w:rPr>
          <w:rFonts w:ascii="Times New Roman" w:hAnsi="Times New Roman" w:cs="Times New Roman"/>
          <w:b/>
          <w:sz w:val="28"/>
          <w:szCs w:val="28"/>
        </w:rPr>
        <w:t>46</w:t>
      </w:r>
    </w:p>
    <w:p w:rsidR="009356CA" w:rsidRPr="00B86E7F" w:rsidRDefault="009356CA" w:rsidP="00935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B86E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4833BA" w:rsidRPr="00CB22ED">
        <w:rPr>
          <w:rFonts w:ascii="Times New Roman" w:hAnsi="Times New Roman" w:cs="Times New Roman"/>
          <w:sz w:val="28"/>
          <w:szCs w:val="28"/>
        </w:rPr>
        <w:t>1</w:t>
      </w:r>
      <w:r w:rsidR="00E44A76">
        <w:rPr>
          <w:rFonts w:ascii="Times New Roman" w:hAnsi="Times New Roman" w:cs="Times New Roman"/>
          <w:sz w:val="28"/>
          <w:szCs w:val="28"/>
        </w:rPr>
        <w:t>0 июля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CB22ED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E44A76" w:rsidRPr="00930DC3" w:rsidRDefault="00CB22ED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9356CA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«РН – Туапсинский нефтеперерабатывающий завод»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9356CA">
        <w:rPr>
          <w:rFonts w:ascii="Times New Roman" w:hAnsi="Times New Roman" w:cs="Times New Roman"/>
          <w:sz w:val="28"/>
          <w:szCs w:val="28"/>
        </w:rPr>
        <w:t>1807</w:t>
      </w:r>
      <w:r w:rsidR="00F67E4E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аснодарский край, г.Туапсе, ул. </w:t>
      </w:r>
      <w:r w:rsidR="009356CA">
        <w:rPr>
          <w:rFonts w:ascii="Times New Roman" w:hAnsi="Times New Roman" w:cs="Times New Roman"/>
          <w:sz w:val="28"/>
          <w:szCs w:val="28"/>
        </w:rPr>
        <w:t>Сочинская</w:t>
      </w:r>
      <w:r w:rsidR="00E44A76">
        <w:rPr>
          <w:rFonts w:ascii="Times New Roman" w:hAnsi="Times New Roman" w:cs="Times New Roman"/>
          <w:sz w:val="28"/>
          <w:szCs w:val="28"/>
        </w:rPr>
        <w:t xml:space="preserve">, </w:t>
      </w:r>
      <w:r w:rsidR="009356CA">
        <w:rPr>
          <w:rFonts w:ascii="Times New Roman" w:hAnsi="Times New Roman" w:cs="Times New Roman"/>
          <w:sz w:val="28"/>
          <w:szCs w:val="28"/>
        </w:rPr>
        <w:t>46</w:t>
      </w:r>
      <w:r w:rsidR="00C60DE2" w:rsidRPr="00CB22ED">
        <w:rPr>
          <w:rFonts w:ascii="Times New Roman" w:hAnsi="Times New Roman" w:cs="Times New Roman"/>
          <w:sz w:val="28"/>
          <w:szCs w:val="28"/>
        </w:rPr>
        <w:t>,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с кадастровым номером: </w:t>
      </w:r>
      <w:r w:rsidR="00B86E7F" w:rsidRPr="00B86E7F">
        <w:rPr>
          <w:rFonts w:ascii="Times New Roman" w:hAnsi="Times New Roman" w:cs="Times New Roman"/>
          <w:sz w:val="28"/>
          <w:szCs w:val="28"/>
        </w:rPr>
        <w:t>23:51:0</w:t>
      </w:r>
      <w:r w:rsidR="009356CA">
        <w:rPr>
          <w:rFonts w:ascii="Times New Roman" w:hAnsi="Times New Roman" w:cs="Times New Roman"/>
          <w:sz w:val="28"/>
          <w:szCs w:val="28"/>
        </w:rPr>
        <w:t>3</w:t>
      </w:r>
      <w:r w:rsidR="00B86E7F" w:rsidRPr="00B86E7F">
        <w:rPr>
          <w:rFonts w:ascii="Times New Roman" w:hAnsi="Times New Roman" w:cs="Times New Roman"/>
          <w:sz w:val="28"/>
          <w:szCs w:val="28"/>
        </w:rPr>
        <w:t>0200</w:t>
      </w:r>
      <w:r w:rsidR="00E44A76">
        <w:rPr>
          <w:rFonts w:ascii="Times New Roman" w:hAnsi="Times New Roman" w:cs="Times New Roman"/>
          <w:sz w:val="28"/>
          <w:szCs w:val="28"/>
        </w:rPr>
        <w:t>1:</w:t>
      </w:r>
      <w:r w:rsidR="009356CA">
        <w:rPr>
          <w:rFonts w:ascii="Times New Roman" w:hAnsi="Times New Roman" w:cs="Times New Roman"/>
          <w:sz w:val="28"/>
          <w:szCs w:val="28"/>
        </w:rPr>
        <w:t>2</w:t>
      </w:r>
      <w:r w:rsidR="00B86E7F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B86E7F">
        <w:rPr>
          <w:rFonts w:ascii="Times New Roman" w:hAnsi="Times New Roman" w:cs="Times New Roman"/>
          <w:sz w:val="28"/>
          <w:szCs w:val="28"/>
        </w:rPr>
        <w:t>с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B86E7F">
        <w:rPr>
          <w:rFonts w:ascii="Times New Roman" w:hAnsi="Times New Roman" w:cs="Times New Roman"/>
          <w:sz w:val="28"/>
          <w:szCs w:val="28"/>
        </w:rPr>
        <w:t xml:space="preserve">установлением следующих </w:t>
      </w:r>
      <w:r w:rsidR="00335929" w:rsidRPr="009356CA">
        <w:rPr>
          <w:rFonts w:ascii="Times New Roman" w:hAnsi="Times New Roman" w:cs="Times New Roman"/>
          <w:sz w:val="28"/>
          <w:szCs w:val="28"/>
        </w:rPr>
        <w:t>параметров:</w:t>
      </w:r>
      <w:r w:rsidR="009356CA" w:rsidRPr="009356CA">
        <w:rPr>
          <w:rFonts w:ascii="Times New Roman" w:hAnsi="Times New Roman" w:cs="Times New Roman"/>
          <w:sz w:val="28"/>
          <w:szCs w:val="28"/>
        </w:rPr>
        <w:t xml:space="preserve"> отступ от границ земельного участка: от т.1 - 6,5 м; от т.2 - 2,2 м; от т.3 </w:t>
      </w:r>
      <w:r w:rsidR="009356CA">
        <w:rPr>
          <w:rFonts w:ascii="Times New Roman" w:hAnsi="Times New Roman" w:cs="Times New Roman"/>
          <w:sz w:val="28"/>
          <w:szCs w:val="28"/>
        </w:rPr>
        <w:t xml:space="preserve">- 1,1 м; от т.4 до т.5 – 1,0 </w:t>
      </w:r>
      <w:r w:rsidR="009356CA" w:rsidRPr="00930DC3">
        <w:rPr>
          <w:rFonts w:ascii="Times New Roman" w:hAnsi="Times New Roman" w:cs="Times New Roman"/>
          <w:sz w:val="28"/>
          <w:szCs w:val="28"/>
        </w:rPr>
        <w:t>м</w:t>
      </w:r>
      <w:r w:rsidR="00313BEE" w:rsidRPr="00930DC3">
        <w:rPr>
          <w:rFonts w:ascii="Times New Roman" w:hAnsi="Times New Roman" w:cs="Times New Roman"/>
          <w:sz w:val="28"/>
          <w:szCs w:val="28"/>
        </w:rPr>
        <w:t xml:space="preserve"> в соответствии с ситуационным планом</w:t>
      </w:r>
      <w:r w:rsidR="00E44A76" w:rsidRPr="00930DC3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30DC3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DC3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E44A76" w:rsidRPr="00930DC3">
        <w:rPr>
          <w:rFonts w:ascii="Times New Roman" w:hAnsi="Times New Roman" w:cs="Times New Roman"/>
          <w:sz w:val="28"/>
          <w:szCs w:val="28"/>
        </w:rPr>
        <w:t>Илюшкина</w:t>
      </w:r>
      <w:r w:rsidRPr="00930DC3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30DC3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DC3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DC3">
        <w:rPr>
          <w:rFonts w:ascii="Times New Roman" w:hAnsi="Times New Roman" w:cs="Times New Roman"/>
          <w:sz w:val="28"/>
          <w:szCs w:val="28"/>
        </w:rPr>
        <w:tab/>
        <w:t>2) разместить настоящее постановление на официальном сайте</w:t>
      </w:r>
      <w:r w:rsidRPr="00CB22ED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86E7F" w:rsidRDefault="00B86E7F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90E" w:rsidRPr="00CB22ED" w:rsidRDefault="001D090E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A76" w:rsidRPr="005D2D4A" w:rsidRDefault="0046598F" w:rsidP="0046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752CB" w:rsidRPr="00CB22ED">
        <w:rPr>
          <w:rFonts w:ascii="Times New Roman" w:hAnsi="Times New Roman" w:cs="Times New Roman"/>
          <w:sz w:val="28"/>
          <w:szCs w:val="28"/>
        </w:rPr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0752CB" w:rsidRPr="00CB22ED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E44A76">
        <w:rPr>
          <w:rFonts w:ascii="Times New Roman" w:hAnsi="Times New Roman" w:cs="Times New Roman"/>
          <w:sz w:val="28"/>
          <w:szCs w:val="28"/>
        </w:rPr>
        <w:t>М.В. Кривопалова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3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2ED" w:rsidSect="00CB22E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E2" w:rsidRDefault="00A814E2" w:rsidP="00942A56">
      <w:pPr>
        <w:spacing w:after="0" w:line="240" w:lineRule="auto"/>
      </w:pPr>
      <w:r>
        <w:separator/>
      </w:r>
    </w:p>
  </w:endnote>
  <w:endnote w:type="continuationSeparator" w:id="1">
    <w:p w:rsidR="00A814E2" w:rsidRDefault="00A814E2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E2" w:rsidRDefault="00A814E2" w:rsidP="00942A56">
      <w:pPr>
        <w:spacing w:after="0" w:line="240" w:lineRule="auto"/>
      </w:pPr>
      <w:r>
        <w:separator/>
      </w:r>
    </w:p>
  </w:footnote>
  <w:footnote w:type="continuationSeparator" w:id="1">
    <w:p w:rsidR="00A814E2" w:rsidRDefault="00A814E2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672F58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52CB"/>
    <w:rsid w:val="0007728D"/>
    <w:rsid w:val="000954C7"/>
    <w:rsid w:val="000A3034"/>
    <w:rsid w:val="000B6328"/>
    <w:rsid w:val="000B6DEE"/>
    <w:rsid w:val="000B7272"/>
    <w:rsid w:val="000C05B0"/>
    <w:rsid w:val="000C24EE"/>
    <w:rsid w:val="000C793A"/>
    <w:rsid w:val="000D61B7"/>
    <w:rsid w:val="000F6FBD"/>
    <w:rsid w:val="00101715"/>
    <w:rsid w:val="00123B85"/>
    <w:rsid w:val="00131DE8"/>
    <w:rsid w:val="001372B2"/>
    <w:rsid w:val="00147A19"/>
    <w:rsid w:val="00150433"/>
    <w:rsid w:val="001574B2"/>
    <w:rsid w:val="001A49C9"/>
    <w:rsid w:val="001C2A26"/>
    <w:rsid w:val="001D090E"/>
    <w:rsid w:val="001D75AF"/>
    <w:rsid w:val="001E7398"/>
    <w:rsid w:val="001F1572"/>
    <w:rsid w:val="001F509C"/>
    <w:rsid w:val="00200FAC"/>
    <w:rsid w:val="00206A82"/>
    <w:rsid w:val="0025022C"/>
    <w:rsid w:val="0025446F"/>
    <w:rsid w:val="00264137"/>
    <w:rsid w:val="0029068D"/>
    <w:rsid w:val="002938AD"/>
    <w:rsid w:val="002B07C6"/>
    <w:rsid w:val="002C23A8"/>
    <w:rsid w:val="002D2A66"/>
    <w:rsid w:val="002F31E4"/>
    <w:rsid w:val="002F3465"/>
    <w:rsid w:val="00313BEE"/>
    <w:rsid w:val="00314452"/>
    <w:rsid w:val="00323EC3"/>
    <w:rsid w:val="00327FD8"/>
    <w:rsid w:val="00335929"/>
    <w:rsid w:val="00336475"/>
    <w:rsid w:val="00337681"/>
    <w:rsid w:val="0034217C"/>
    <w:rsid w:val="00361C07"/>
    <w:rsid w:val="00380877"/>
    <w:rsid w:val="00392A4D"/>
    <w:rsid w:val="003B63A6"/>
    <w:rsid w:val="003D38CD"/>
    <w:rsid w:val="003E1F33"/>
    <w:rsid w:val="003F19F3"/>
    <w:rsid w:val="003F3C90"/>
    <w:rsid w:val="003F5D71"/>
    <w:rsid w:val="00404F22"/>
    <w:rsid w:val="00421D41"/>
    <w:rsid w:val="0042425E"/>
    <w:rsid w:val="004243D8"/>
    <w:rsid w:val="0046598F"/>
    <w:rsid w:val="004833BA"/>
    <w:rsid w:val="00493077"/>
    <w:rsid w:val="00494744"/>
    <w:rsid w:val="004B1DFB"/>
    <w:rsid w:val="004B70A4"/>
    <w:rsid w:val="004B78D2"/>
    <w:rsid w:val="004D02A0"/>
    <w:rsid w:val="004E716E"/>
    <w:rsid w:val="004F22FE"/>
    <w:rsid w:val="005034E1"/>
    <w:rsid w:val="0053144E"/>
    <w:rsid w:val="00541277"/>
    <w:rsid w:val="005768FF"/>
    <w:rsid w:val="00582E07"/>
    <w:rsid w:val="00593B0B"/>
    <w:rsid w:val="005A3A02"/>
    <w:rsid w:val="005C201E"/>
    <w:rsid w:val="005F7541"/>
    <w:rsid w:val="005F76E0"/>
    <w:rsid w:val="006149F6"/>
    <w:rsid w:val="0062462B"/>
    <w:rsid w:val="0064538E"/>
    <w:rsid w:val="00651808"/>
    <w:rsid w:val="006562B8"/>
    <w:rsid w:val="00660B5C"/>
    <w:rsid w:val="00664EE5"/>
    <w:rsid w:val="00665979"/>
    <w:rsid w:val="0066606A"/>
    <w:rsid w:val="00672F58"/>
    <w:rsid w:val="006928FA"/>
    <w:rsid w:val="00695336"/>
    <w:rsid w:val="006A0E8A"/>
    <w:rsid w:val="006A222D"/>
    <w:rsid w:val="006A36AB"/>
    <w:rsid w:val="006C1BA3"/>
    <w:rsid w:val="006F1336"/>
    <w:rsid w:val="00732FDD"/>
    <w:rsid w:val="00740D38"/>
    <w:rsid w:val="007725AD"/>
    <w:rsid w:val="007B13BC"/>
    <w:rsid w:val="007B62AB"/>
    <w:rsid w:val="007F0A37"/>
    <w:rsid w:val="007F0FB0"/>
    <w:rsid w:val="007F4A80"/>
    <w:rsid w:val="00831E77"/>
    <w:rsid w:val="00856E38"/>
    <w:rsid w:val="008775E6"/>
    <w:rsid w:val="008A3545"/>
    <w:rsid w:val="008C0569"/>
    <w:rsid w:val="009057F2"/>
    <w:rsid w:val="0092617D"/>
    <w:rsid w:val="00930DC3"/>
    <w:rsid w:val="009356CA"/>
    <w:rsid w:val="00942A56"/>
    <w:rsid w:val="00946A0E"/>
    <w:rsid w:val="00957D9B"/>
    <w:rsid w:val="0096121B"/>
    <w:rsid w:val="009630E8"/>
    <w:rsid w:val="00A814E2"/>
    <w:rsid w:val="00A84AEC"/>
    <w:rsid w:val="00A85EC4"/>
    <w:rsid w:val="00AC36C0"/>
    <w:rsid w:val="00AC6853"/>
    <w:rsid w:val="00AD30B2"/>
    <w:rsid w:val="00AE043F"/>
    <w:rsid w:val="00AE43A8"/>
    <w:rsid w:val="00B00708"/>
    <w:rsid w:val="00B05877"/>
    <w:rsid w:val="00B27369"/>
    <w:rsid w:val="00B310B8"/>
    <w:rsid w:val="00B67205"/>
    <w:rsid w:val="00B7004C"/>
    <w:rsid w:val="00B86E7F"/>
    <w:rsid w:val="00BB552E"/>
    <w:rsid w:val="00BC563B"/>
    <w:rsid w:val="00BE42F9"/>
    <w:rsid w:val="00C10FA4"/>
    <w:rsid w:val="00C14755"/>
    <w:rsid w:val="00C26965"/>
    <w:rsid w:val="00C60DE2"/>
    <w:rsid w:val="00CA1A08"/>
    <w:rsid w:val="00CB22ED"/>
    <w:rsid w:val="00CB3600"/>
    <w:rsid w:val="00CC1FF1"/>
    <w:rsid w:val="00CD0882"/>
    <w:rsid w:val="00CD4520"/>
    <w:rsid w:val="00CE32DE"/>
    <w:rsid w:val="00D4137F"/>
    <w:rsid w:val="00D5682D"/>
    <w:rsid w:val="00D67062"/>
    <w:rsid w:val="00D92EB4"/>
    <w:rsid w:val="00DA515D"/>
    <w:rsid w:val="00DB00E9"/>
    <w:rsid w:val="00DF2C2D"/>
    <w:rsid w:val="00E10713"/>
    <w:rsid w:val="00E44A76"/>
    <w:rsid w:val="00E56AFB"/>
    <w:rsid w:val="00E61324"/>
    <w:rsid w:val="00E713B5"/>
    <w:rsid w:val="00E75598"/>
    <w:rsid w:val="00E90963"/>
    <w:rsid w:val="00EA0FC8"/>
    <w:rsid w:val="00EA1D6D"/>
    <w:rsid w:val="00ED13AD"/>
    <w:rsid w:val="00ED63EB"/>
    <w:rsid w:val="00F56447"/>
    <w:rsid w:val="00F566D5"/>
    <w:rsid w:val="00F61316"/>
    <w:rsid w:val="00F67E4E"/>
    <w:rsid w:val="00F76F0C"/>
    <w:rsid w:val="00FC3BC2"/>
    <w:rsid w:val="00FC5AB2"/>
    <w:rsid w:val="00FC6D45"/>
    <w:rsid w:val="00FD29B4"/>
    <w:rsid w:val="00FD2DA0"/>
    <w:rsid w:val="00FD6DA3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FF61-A9A2-4C31-8DED-3EC24201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2018-07-19T08:02:00Z</cp:lastPrinted>
  <dcterms:created xsi:type="dcterms:W3CDTF">2018-07-24T06:07:00Z</dcterms:created>
  <dcterms:modified xsi:type="dcterms:W3CDTF">2018-07-24T06:16:00Z</dcterms:modified>
</cp:coreProperties>
</file>