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3" w:rsidRDefault="00FB2AF3"/>
    <w:p w:rsidR="008E143C" w:rsidRPr="007F3CC1" w:rsidRDefault="008E143C" w:rsidP="008E143C">
      <w:pPr>
        <w:tabs>
          <w:tab w:val="left" w:pos="0"/>
          <w:tab w:val="left" w:pos="426"/>
        </w:tabs>
        <w:jc w:val="both"/>
      </w:pPr>
    </w:p>
    <w:p w:rsidR="008E143C" w:rsidRPr="008E143C" w:rsidRDefault="008E143C" w:rsidP="0042447E">
      <w:pPr>
        <w:spacing w:line="20" w:lineRule="atLeast"/>
        <w:jc w:val="center"/>
      </w:pPr>
      <w:r w:rsidRPr="008A6013">
        <w:t xml:space="preserve">Внимание </w:t>
      </w:r>
      <w:r>
        <w:t>жителям города Туапсе</w:t>
      </w:r>
      <w:r w:rsidRPr="008A6013">
        <w:rPr>
          <w:color w:val="1D1D1D"/>
        </w:rPr>
        <w:t>!</w:t>
      </w:r>
    </w:p>
    <w:p w:rsidR="008E143C" w:rsidRDefault="008E143C" w:rsidP="008E143C"/>
    <w:p w:rsidR="0042447E" w:rsidRDefault="008E143C" w:rsidP="0042447E">
      <w:pPr>
        <w:tabs>
          <w:tab w:val="left" w:pos="904"/>
        </w:tabs>
        <w:ind w:firstLine="851"/>
        <w:jc w:val="both"/>
      </w:pPr>
      <w:r>
        <w:tab/>
      </w:r>
      <w:r w:rsidRPr="005A1042">
        <w:t>В связи с</w:t>
      </w:r>
      <w:r w:rsidR="005A1042" w:rsidRPr="005A1042">
        <w:t xml:space="preserve"> </w:t>
      </w:r>
      <w:r w:rsidR="0042447E">
        <w:t>введением локальной ЧС, связанной с обрушением подпорной стены на ул</w:t>
      </w:r>
      <w:proofErr w:type="gramStart"/>
      <w:r w:rsidR="0042447E">
        <w:t>.Г</w:t>
      </w:r>
      <w:proofErr w:type="gramEnd"/>
      <w:r w:rsidR="0042447E">
        <w:t xml:space="preserve">ерцена и проведением работ по ее восстановлению, </w:t>
      </w:r>
      <w:r w:rsidR="0042447E" w:rsidRPr="005A1042">
        <w:t>администрацией Туапсинского городского поселения будет закрыто движения транспорта</w:t>
      </w:r>
      <w:r w:rsidR="0042447E">
        <w:t xml:space="preserve"> </w:t>
      </w:r>
      <w:r w:rsidR="0042447E" w:rsidRPr="005A1042">
        <w:t>на участке автомобильной дороги  ул.Герцена</w:t>
      </w:r>
      <w:r w:rsidR="0042447E">
        <w:t xml:space="preserve"> </w:t>
      </w:r>
      <w:r w:rsidR="0042447E" w:rsidRPr="005A1042">
        <w:t>от ул.Красина до ул.Ленских рабочих.</w:t>
      </w:r>
    </w:p>
    <w:p w:rsidR="005A1042" w:rsidRDefault="005A1042" w:rsidP="0042447E">
      <w:pPr>
        <w:tabs>
          <w:tab w:val="left" w:pos="904"/>
        </w:tabs>
        <w:ind w:firstLine="851"/>
        <w:jc w:val="both"/>
      </w:pPr>
      <w:r w:rsidRPr="005A1042">
        <w:t>Сроки ограничения движения с 1</w:t>
      </w:r>
      <w:r w:rsidR="0042447E">
        <w:t>5</w:t>
      </w:r>
      <w:r w:rsidRPr="005A1042">
        <w:t>.09.2017г по 30.09.2017г.</w:t>
      </w:r>
    </w:p>
    <w:p w:rsidR="005A1042" w:rsidRPr="008E143C" w:rsidRDefault="005A1042" w:rsidP="0042447E">
      <w:pPr>
        <w:tabs>
          <w:tab w:val="left" w:pos="904"/>
        </w:tabs>
        <w:ind w:firstLine="851"/>
        <w:jc w:val="both"/>
      </w:pPr>
    </w:p>
    <w:sectPr w:rsidR="005A1042" w:rsidRPr="008E143C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3C"/>
    <w:rsid w:val="00326CB1"/>
    <w:rsid w:val="0042447E"/>
    <w:rsid w:val="005A1042"/>
    <w:rsid w:val="006655C6"/>
    <w:rsid w:val="008E143C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C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2017-09-13T10:36:00Z</dcterms:created>
  <dcterms:modified xsi:type="dcterms:W3CDTF">2017-09-13T11:03:00Z</dcterms:modified>
</cp:coreProperties>
</file>