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67" w:rsidRPr="00801367" w:rsidRDefault="00801367" w:rsidP="0080136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367" w:rsidRDefault="00801367" w:rsidP="0080136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367" w:rsidRDefault="00801367" w:rsidP="0080136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367" w:rsidRPr="00801367" w:rsidRDefault="00801367" w:rsidP="00801367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367">
        <w:rPr>
          <w:rFonts w:ascii="Times New Roman" w:hAnsi="Times New Roman" w:cs="Times New Roman"/>
          <w:sz w:val="28"/>
          <w:szCs w:val="28"/>
        </w:rPr>
        <w:t>В целях ограничения движения грузового транспорта на ул</w:t>
      </w:r>
      <w:proofErr w:type="gramStart"/>
      <w:r w:rsidRPr="008013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01367">
        <w:rPr>
          <w:rFonts w:ascii="Times New Roman" w:hAnsi="Times New Roman" w:cs="Times New Roman"/>
          <w:sz w:val="28"/>
          <w:szCs w:val="28"/>
        </w:rPr>
        <w:t xml:space="preserve">ападная, на заседании Туапсинской городской комиссии по безопасности дорожного движения  от 6 апреля  2017г.  № 2, принято </w:t>
      </w:r>
      <w:r w:rsidRPr="00801367">
        <w:rPr>
          <w:rFonts w:ascii="Times New Roman" w:hAnsi="Times New Roman" w:cs="Times New Roman"/>
          <w:color w:val="1D1D1D"/>
          <w:sz w:val="28"/>
          <w:szCs w:val="28"/>
        </w:rPr>
        <w:t xml:space="preserve">решение </w:t>
      </w:r>
      <w:r w:rsidRPr="00801367">
        <w:rPr>
          <w:rFonts w:ascii="Times New Roman" w:hAnsi="Times New Roman" w:cs="Times New Roman"/>
          <w:sz w:val="28"/>
          <w:szCs w:val="28"/>
        </w:rPr>
        <w:t>установить дорожный знак 3.4 «Движение грузового транспорта запрещено» в районе дома № 23 по улице Западная, для запрета движения грузового транспорта на участке от дома № 23 до выезда на Федеральную трассу.</w:t>
      </w:r>
    </w:p>
    <w:p w:rsidR="00801367" w:rsidRPr="00801367" w:rsidRDefault="00801367" w:rsidP="00801367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801367">
        <w:rPr>
          <w:rFonts w:ascii="Times New Roman" w:hAnsi="Times New Roman" w:cs="Times New Roman"/>
          <w:sz w:val="28"/>
          <w:szCs w:val="28"/>
        </w:rPr>
        <w:t xml:space="preserve">Установка знаков будет выполнена через 20 дней после даты размещения объявления в соответствии с требованиями </w:t>
      </w:r>
      <w:r w:rsidRPr="00801367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Федерального закона Российской Федерации от 8 июня 2015 г. № 143-ФЗ </w:t>
      </w:r>
      <w:r w:rsidRPr="008013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«О внесении изменений в Кодекс Российской Федерации об административных правонарушениях и статью 21 Федерального закона "О безопасности дорожного движения». </w:t>
      </w:r>
      <w:hyperlink r:id="rId4" w:anchor="comments" w:history="1">
        <w:r w:rsidRPr="0080136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0</w:t>
        </w:r>
      </w:hyperlink>
    </w:p>
    <w:p w:rsidR="00801367" w:rsidRPr="00360B89" w:rsidRDefault="00801367" w:rsidP="00801367">
      <w:pPr>
        <w:pStyle w:val="ConsPlusTitle"/>
        <w:jc w:val="both"/>
        <w:rPr>
          <w:b w:val="0"/>
        </w:rPr>
      </w:pPr>
    </w:p>
    <w:p w:rsidR="00801367" w:rsidRDefault="00801367" w:rsidP="00801367"/>
    <w:sectPr w:rsidR="00801367" w:rsidSect="008013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01367"/>
    <w:rsid w:val="00257B76"/>
    <w:rsid w:val="00801367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6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1367"/>
    <w:pPr>
      <w:autoSpaceDE w:val="0"/>
      <w:autoSpaceDN w:val="0"/>
      <w:adjustRightInd w:val="0"/>
      <w:ind w:firstLine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5/06/10/evakuatory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2017-05-15T05:51:00Z</dcterms:created>
  <dcterms:modified xsi:type="dcterms:W3CDTF">2017-05-15T06:05:00Z</dcterms:modified>
</cp:coreProperties>
</file>