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D" w:rsidRPr="005A69D7" w:rsidRDefault="006A705D" w:rsidP="006A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5D" w:rsidRPr="005A69D7" w:rsidRDefault="006A705D" w:rsidP="006A70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705D" w:rsidRPr="005A69D7" w:rsidRDefault="006A705D" w:rsidP="006A705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5A69D7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6A705D" w:rsidRPr="005A69D7" w:rsidRDefault="006A705D" w:rsidP="006A7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705D" w:rsidRPr="005A69D7" w:rsidRDefault="006A705D" w:rsidP="006A7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69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6A705D" w:rsidRPr="005A69D7" w:rsidRDefault="006A705D" w:rsidP="006A705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69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6A705D" w:rsidRPr="003F3F1C" w:rsidRDefault="005A69D7" w:rsidP="006A705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3F3F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от  20.02.2020</w:t>
      </w:r>
      <w:r w:rsidR="006A705D" w:rsidRPr="003F3F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                                                               № </w:t>
      </w:r>
      <w:r w:rsidRPr="003F3F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204</w:t>
      </w:r>
    </w:p>
    <w:p w:rsidR="006A705D" w:rsidRPr="005A69D7" w:rsidRDefault="006A705D" w:rsidP="006A705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D7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г</w:t>
      </w:r>
      <w:proofErr w:type="gramStart"/>
      <w:r w:rsidRPr="005A69D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.Т</w:t>
      </w:r>
      <w:proofErr w:type="gramEnd"/>
      <w:r w:rsidRPr="005A69D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уапсе</w:t>
      </w:r>
    </w:p>
    <w:p w:rsidR="0034009D" w:rsidRPr="005A69D7" w:rsidRDefault="0034009D" w:rsidP="00440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F64" w:rsidRPr="005A69D7" w:rsidRDefault="00827F64" w:rsidP="00440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56C" w:rsidRPr="005A69D7" w:rsidRDefault="00FE356C" w:rsidP="000F152F">
      <w:pPr>
        <w:tabs>
          <w:tab w:val="left" w:pos="426"/>
          <w:tab w:val="left" w:pos="9072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9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A69D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0F152F" w:rsidRPr="005A6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выписки из лицевого счета жилого помещения</w:t>
      </w:r>
      <w:r w:rsidRPr="005A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27F64" w:rsidRPr="005A69D7" w:rsidRDefault="00827F64" w:rsidP="00E65F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56C" w:rsidRPr="005A69D7" w:rsidRDefault="00FE356C" w:rsidP="00E65F7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7B" w:rsidRPr="005A69D7" w:rsidRDefault="003F73D8" w:rsidP="007E7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845EE" w:rsidRPr="005A69D7">
        <w:rPr>
          <w:rFonts w:ascii="Times New Roman" w:eastAsia="Calibri" w:hAnsi="Times New Roman" w:cs="Times New Roman"/>
          <w:sz w:val="28"/>
          <w:szCs w:val="28"/>
        </w:rPr>
        <w:t>Жилищным кодексом</w:t>
      </w:r>
      <w:r w:rsidRPr="005A69D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B845EE" w:rsidRPr="005A69D7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</w:t>
      </w:r>
      <w:r w:rsidRPr="005A69D7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B845EE" w:rsidRPr="005A69D7">
        <w:rPr>
          <w:rFonts w:ascii="Times New Roman" w:eastAsia="Calibri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7E7DE7" w:rsidRPr="005A69D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0F152F" w:rsidRPr="005A6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F152F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29 декабря 2008 года № 1655-КЗ "О порядке ведения органами местного самоуправления учета граждан в качестве нуждающихся в</w:t>
      </w:r>
      <w:proofErr w:type="gramEnd"/>
      <w:r w:rsidR="000F152F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помещениях",</w:t>
      </w:r>
      <w:r w:rsidR="00FE356C" w:rsidRPr="005A6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417B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84417B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84417B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4417B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FE356C" w:rsidRPr="005A69D7" w:rsidRDefault="00FE356C" w:rsidP="007E7DE7">
      <w:pPr>
        <w:tabs>
          <w:tab w:val="left" w:pos="-2410"/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9D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A69D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«</w:t>
      </w:r>
      <w:r w:rsidR="000F152F" w:rsidRPr="005A69D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выписки из лицевого счета жилого помещения</w:t>
      </w:r>
      <w:r w:rsidRPr="005A69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A69D7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E356C" w:rsidRPr="005A69D7" w:rsidRDefault="00E65F79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174D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56C" w:rsidRPr="005A69D7">
        <w:rPr>
          <w:rFonts w:ascii="Times New Roman" w:eastAsia="Times New Roman" w:hAnsi="Times New Roman" w:cs="Times New Roman"/>
          <w:sz w:val="28"/>
          <w:szCs w:val="28"/>
        </w:rPr>
        <w:t xml:space="preserve">Отделу имущественных и земельных отношений администрации Туапсинского городского поселения Туапсинского района (Калинина) </w:t>
      </w:r>
      <w:proofErr w:type="gramStart"/>
      <w:r w:rsidR="00FE356C" w:rsidRPr="005A69D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E356C" w:rsidRPr="005A69D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FE356C" w:rsidRPr="005A69D7" w:rsidRDefault="00FE356C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9D7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84417B" w:rsidRPr="005A69D7" w:rsidRDefault="00A2245B" w:rsidP="007E7DE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74D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56C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794A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794A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01BE7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Туапсинского городского поселения Туапсинского района Ю.В. </w:t>
      </w:r>
      <w:proofErr w:type="spellStart"/>
      <w:r w:rsidR="00501BE7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="00101D7C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4A" w:rsidRPr="005A69D7" w:rsidRDefault="00A2245B" w:rsidP="00A2245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42A79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4A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A7C8E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CF794A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4A" w:rsidRPr="005A69D7" w:rsidRDefault="00CF794A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73" w:rsidRPr="005A69D7" w:rsidRDefault="00440473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7C" w:rsidRPr="005A69D7" w:rsidRDefault="00101D7C" w:rsidP="00CF79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F794A" w:rsidRPr="005A69D7" w:rsidRDefault="00101D7C" w:rsidP="00CF794A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25E8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533C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794A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342A79" w:rsidRPr="005A69D7" w:rsidRDefault="00CF794A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F794A" w:rsidRPr="005A69D7" w:rsidRDefault="00342A79" w:rsidP="00C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="00440473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94A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3533C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F794A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1D7C" w:rsidRPr="005A69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Кривопалов</w:t>
      </w:r>
    </w:p>
    <w:tbl>
      <w:tblPr>
        <w:tblW w:w="0" w:type="auto"/>
        <w:tblInd w:w="4820" w:type="dxa"/>
        <w:tblLook w:val="04A0"/>
      </w:tblPr>
      <w:tblGrid>
        <w:gridCol w:w="5034"/>
      </w:tblGrid>
      <w:tr w:rsidR="005A69D7" w:rsidRPr="005A69D7" w:rsidTr="003F3F1C">
        <w:tc>
          <w:tcPr>
            <w:tcW w:w="9714" w:type="dxa"/>
            <w:shd w:val="clear" w:color="auto" w:fill="auto"/>
          </w:tcPr>
          <w:p w:rsidR="005A69D7" w:rsidRPr="003F3F1C" w:rsidRDefault="005A69D7" w:rsidP="003F3F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A69D7" w:rsidRPr="003F3F1C" w:rsidRDefault="005A69D7" w:rsidP="003F3F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3F3F1C" w:rsidRDefault="005A69D7" w:rsidP="003F3F1C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5A69D7" w:rsidRPr="003F3F1C" w:rsidRDefault="005A69D7" w:rsidP="003F3F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F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A69D7" w:rsidRPr="003F3F1C" w:rsidRDefault="005A69D7" w:rsidP="003F3F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F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Туапсинского городского поселения</w:t>
            </w:r>
          </w:p>
          <w:p w:rsidR="005A69D7" w:rsidRPr="003F3F1C" w:rsidRDefault="005A69D7" w:rsidP="003F3F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3F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Туапсинского района</w:t>
            </w:r>
          </w:p>
          <w:p w:rsidR="005A69D7" w:rsidRPr="003F3F1C" w:rsidRDefault="005A69D7" w:rsidP="003F3F1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F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 года №  ______</w:t>
            </w:r>
          </w:p>
          <w:p w:rsidR="005A69D7" w:rsidRPr="005A69D7" w:rsidRDefault="005A69D7" w:rsidP="003F3F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color w:val="26282F"/>
              </w:rPr>
            </w:pPr>
          </w:p>
        </w:tc>
      </w:tr>
    </w:tbl>
    <w:p w:rsidR="003F3F1C" w:rsidRDefault="003F3F1C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А</w:t>
      </w:r>
      <w:r w:rsidRPr="003F3F1C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5A69D7" w:rsidRPr="003F3F1C" w:rsidRDefault="005A69D7" w:rsidP="003F3F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F1C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Туапсинского городского поселения Туапсинского района</w:t>
      </w:r>
      <w:r w:rsidRPr="003F3F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F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3F3F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«Выдача выписки из лицевого счета жилого помещения»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5A69D7" w:rsidRPr="003F3F1C" w:rsidRDefault="005A69D7" w:rsidP="003F3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администрацией Туапсинского городского поселения Туапсинского района муниципальной услуги «Выдача выписки из лицевого счета жилого помещения» (далее соответственно –</w:t>
      </w:r>
      <w:r w:rsidR="003F3F1C" w:rsidRPr="003F3F1C">
        <w:rPr>
          <w:rFonts w:ascii="Times New Roman" w:hAnsi="Times New Roman" w:cs="Times New Roman"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 «Выдача выписки из лицевого счета жилого помещения».</w:t>
      </w:r>
    </w:p>
    <w:p w:rsidR="005A69D7" w:rsidRPr="003F3F1C" w:rsidRDefault="005A69D7" w:rsidP="003F3F1C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1.2.1. Заявителями на получение муниципальной услуги являются </w:t>
      </w:r>
      <w:r w:rsidRPr="003F3F1C"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5A69D7" w:rsidRPr="003F3F1C" w:rsidRDefault="005A69D7" w:rsidP="003F3F1C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3F3F1C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</w:t>
      </w:r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информационной системе "Единый портал государственных и муниципальных услуг (функций)" (</w:t>
      </w:r>
      <w:proofErr w:type="spellStart"/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www.gosuslugi.ru</w:t>
      </w:r>
      <w:proofErr w:type="spellEnd"/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Единый портал) и на Портале государственных и муниципальных услуг (функций</w:t>
      </w:r>
      <w:proofErr w:type="gramEnd"/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</w:t>
      </w:r>
      <w:proofErr w:type="spellStart"/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www.pgu.krasnodar.ru</w:t>
      </w:r>
      <w:proofErr w:type="spellEnd"/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Региональный портал).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3F3F1C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3F3F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</w:t>
      </w:r>
      <w:r w:rsidRPr="003F3F1C">
        <w:rPr>
          <w:rFonts w:ascii="Times New Roman" w:eastAsia="Calibri" w:hAnsi="Times New Roman" w:cs="Times New Roman"/>
          <w:sz w:val="28"/>
          <w:szCs w:val="28"/>
        </w:rPr>
        <w:br/>
        <w:t xml:space="preserve">на обращение Заявителя </w:t>
      </w:r>
      <w:r w:rsidRPr="003F3F1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3F3F1C">
        <w:rPr>
          <w:rFonts w:ascii="Times New Roman" w:hAnsi="Times New Roman" w:cs="Times New Roman"/>
          <w:sz w:val="28"/>
          <w:szCs w:val="28"/>
        </w:rPr>
        <w:br/>
        <w:t>с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адреса Уполномоченного органа;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Интернете на официальном сайте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eastAsia="Calibri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5A69D7" w:rsidRPr="003F3F1C" w:rsidRDefault="005A69D7" w:rsidP="003F3F1C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3F3F1C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5A69D7" w:rsidRPr="003F3F1C" w:rsidRDefault="005A69D7" w:rsidP="003F3F1C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A69D7" w:rsidRPr="003F3F1C" w:rsidRDefault="005A69D7" w:rsidP="003F3F1C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3F3F1C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5A69D7" w:rsidRPr="003F3F1C" w:rsidRDefault="005A69D7" w:rsidP="003F3F1C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(в устной форме или посредством средств телефонной связи), должно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корректно и внимательно относиться к Заявителям.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на почтовый адрес Заявителя.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1.3.2. Порядок, форма</w:t>
      </w:r>
      <w:r w:rsidRPr="003F3F1C">
        <w:rPr>
          <w:rFonts w:ascii="Times New Roman" w:hAnsi="Times New Roman" w:cs="Times New Roman"/>
          <w:iCs/>
          <w:sz w:val="28"/>
          <w:szCs w:val="28"/>
        </w:rPr>
        <w:t>, место размещения</w:t>
      </w:r>
      <w:r w:rsidRPr="003F3F1C">
        <w:rPr>
          <w:rFonts w:ascii="Times New Roman" w:hAnsi="Times New Roman" w:cs="Times New Roman"/>
          <w:sz w:val="28"/>
          <w:szCs w:val="28"/>
        </w:rPr>
        <w:t xml:space="preserve"> и </w:t>
      </w:r>
      <w:r w:rsidRPr="003F3F1C">
        <w:rPr>
          <w:rFonts w:ascii="Times New Roman" w:hAnsi="Times New Roman" w:cs="Times New Roman"/>
          <w:iCs/>
          <w:sz w:val="28"/>
          <w:szCs w:val="28"/>
        </w:rPr>
        <w:t>способы получения справочной</w:t>
      </w:r>
      <w:r w:rsidRPr="003F3F1C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3F3F1C">
        <w:rPr>
          <w:rFonts w:ascii="Times New Roman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3F3F1C">
        <w:rPr>
          <w:rFonts w:ascii="Times New Roman" w:hAnsi="Times New Roman" w:cs="Times New Roman"/>
          <w:iCs/>
          <w:sz w:val="28"/>
          <w:szCs w:val="28"/>
        </w:rPr>
        <w:br/>
        <w:t xml:space="preserve">и муниципальных услуг Краснодарского края" </w:t>
      </w:r>
      <w:r w:rsidRPr="003F3F1C">
        <w:rPr>
          <w:rFonts w:ascii="Times New Roman" w:hAnsi="Times New Roman" w:cs="Times New Roman"/>
          <w:sz w:val="28"/>
          <w:szCs w:val="28"/>
        </w:rPr>
        <w:t>(далее – МФЦ)</w:t>
      </w:r>
      <w:r w:rsidRPr="003F3F1C">
        <w:rPr>
          <w:rFonts w:ascii="Times New Roman" w:hAnsi="Times New Roman" w:cs="Times New Roman"/>
          <w:iCs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а также в МФЦ размещается следующая информация: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F3F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3F3F1C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F3F1C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3F3F1C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муниципальных служащих, МФЦ, работников МФЦ;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>иная информация, необходимая для предоставления муниципальной услуги.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3F3F1C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3F3F1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3F3F1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3F3F1C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3F3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2.1.1. «Выдача выписки из лицевого счета жилого помещения».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r w:rsidRPr="003F3F1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2.2.3.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взаимодействие с: ГБУ КК «</w:t>
      </w:r>
      <w:proofErr w:type="spell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– Краевое БТИ» по Туапсинскому району.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r w:rsidRPr="003F3F1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выписка из лицевого счета жилого помещения, либо отказ в предоставлении муниципальной услуги.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услуги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результата предоставления муниципальной услуги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F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3F3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выписку из лицевого счета жилого помещения </w:t>
      </w:r>
      <w:r w:rsidRPr="003F3F1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составляет 30 дней со дня регистрации заявления.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не предусмотрен.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30 дней.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b/>
          <w:sz w:val="28"/>
          <w:szCs w:val="28"/>
          <w:lang w:eastAsia="ru-RU"/>
        </w:rPr>
        <w:t>2.5. Нормативные правовые акты,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3F1C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  <w:proofErr w:type="gramEnd"/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3F3F1C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tabs>
          <w:tab w:val="left" w:pos="9214"/>
        </w:tabs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3F3F1C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2.6.1. Для получения муниципальной услуги Заявитель представляет следующие документы:</w:t>
      </w:r>
    </w:p>
    <w:p w:rsidR="005A69D7" w:rsidRPr="003F3F1C" w:rsidRDefault="005A69D7" w:rsidP="003F3F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1) заявление о выдаче выписки из лицевого счета жилого помещения согласно</w:t>
      </w:r>
      <w:r w:rsidRPr="003F3F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 1 к Регламенту, заполненное по образцу в соответствии с приложением № 2 к Регламенту;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документ, удостоверяющий личность заявителя, иных лиц зарегистрированных в жилом помещении, а также лиц зарегистрированных в данном жилом помещении в течение последних пяти лет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за получением муниципальной услуги (паспорт), собственника жилого помещения (паспорт), (в случае обращения доверенного лица - доверенность и документ, удостоверяющий его личность (паспорт);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3) свидетельство о рождении несовершеннолетнего, не достигшего 14 лет, в случае если несовершеннолетний ребёнок зарегистрирован в жилом помещении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а также лиц зарегистрированных в данном жилом помещении в течение последних пяти лет с даты обращения за получением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4) документы, подтверждающие родственные отношения (свидетельство о рождении, свидетельство о заключении брака), для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зарегистрированных в данном жилом помещении, а также лиц зарегистрированных в данном жилом помещении в течение последних пяти лет с даты обращения за получением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5) правоустанавливающий документ о принадлежности жилого помещения;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bookmarkStart w:id="2" w:name="_Hlk27123747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технический паспорт жилого помещения, </w:t>
      </w:r>
      <w:r w:rsidRPr="003F3F1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составленный не ранее пяти лет до даты обращения гражданина за выпиской из лицевого счета жилого помещения,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2"/>
      <w:proofErr w:type="gramEnd"/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на бумажном носителе при личном обращении в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148"/>
      <w:bookmarkEnd w:id="3"/>
      <w:r w:rsidRPr="003F3F1C">
        <w:rPr>
          <w:rFonts w:ascii="Times New Roman" w:hAnsi="Times New Roman" w:cs="Times New Roman"/>
          <w:sz w:val="28"/>
          <w:szCs w:val="28"/>
        </w:rPr>
        <w:t xml:space="preserve">2.6.4.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указанных в подразделе 2.6 раздела </w:t>
      </w:r>
      <w:r w:rsidRPr="003F3F1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 представляются вместе с подлинниками, которые после сверки возвращаются заявителю.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предоставления подлинников, предоставляются нотариально заверенные копии.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</w:t>
      </w:r>
      <w:r w:rsidRPr="003F3F1C">
        <w:rPr>
          <w:rFonts w:ascii="Times New Roman" w:hAnsi="Times New Roman" w:cs="Times New Roman"/>
          <w:b/>
          <w:sz w:val="28"/>
          <w:szCs w:val="28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F3F1C" w:rsidRPr="003F3F1C" w:rsidRDefault="003F3F1C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>1)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технический паспорт жилого помещения, </w:t>
      </w:r>
      <w:r w:rsidRPr="003F3F1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составленный не ранее пяти лет до даты обращения гражданина за выпиской из лицевого счета жилого помещения,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, в том случае, если жилое помещение является объектом муниципальной собственности Туапсинского городского поселения Туапсинского района.</w:t>
      </w:r>
      <w:proofErr w:type="gramEnd"/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2.7.2. </w:t>
      </w:r>
      <w:r w:rsidRPr="003F3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2.8.1.</w:t>
      </w:r>
      <w:r w:rsidRPr="003F3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3F3F1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3F3F1C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частью 6 статьи 7 Федерального закона от 27 июля 2010 г. № 210-ФЗ </w:t>
      </w:r>
      <w:r w:rsidRPr="003F3F1C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2.8.2. При предоставлении муниципальных услуг </w:t>
      </w:r>
      <w:r w:rsidRPr="003F3F1C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3F3F1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79"/>
      <w:bookmarkEnd w:id="4"/>
      <w:r w:rsidRPr="003F3F1C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3F3F1C">
        <w:rPr>
          <w:rFonts w:ascii="Times New Roman" w:hAnsi="Times New Roman" w:cs="Times New Roman"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3F3F1C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2.9.2. </w:t>
      </w:r>
      <w:r w:rsidRPr="003F3F1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информирует муниципальный служащий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</w:t>
      </w:r>
      <w:r w:rsidRPr="003F3F1C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30 дней со дня обращения Заявителя за получением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3F3F1C" w:rsidRDefault="003F3F1C" w:rsidP="003F3F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69D7" w:rsidRPr="003F3F1C" w:rsidRDefault="005A69D7" w:rsidP="003F3F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2.10.2. </w:t>
      </w:r>
      <w:r w:rsidRPr="003F3F1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является п.2.9 настоящего Регламента</w:t>
      </w:r>
      <w:r w:rsidR="003F3F1C">
        <w:rPr>
          <w:rFonts w:ascii="Times New Roman" w:hAnsi="Times New Roman" w:cs="Times New Roman"/>
          <w:sz w:val="28"/>
          <w:szCs w:val="28"/>
        </w:rPr>
        <w:t>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A69D7" w:rsidRPr="003F3F1C" w:rsidRDefault="005A69D7" w:rsidP="003F3F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5A69D7" w:rsidRPr="003F3F1C" w:rsidRDefault="005A69D7" w:rsidP="003F3F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3F3F1C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5A69D7" w:rsidRPr="003F3F1C" w:rsidRDefault="005A69D7" w:rsidP="003F3F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2.15.1. Регистрация поступившего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3F3F1C">
        <w:rPr>
          <w:rFonts w:ascii="Times New Roman" w:hAnsi="Times New Roman" w:cs="Times New Roman"/>
          <w:sz w:val="28"/>
          <w:szCs w:val="28"/>
        </w:rPr>
        <w:br/>
        <w:t>в них сведений), осуществляется в день их поступления.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3F3F1C">
        <w:rPr>
          <w:rFonts w:ascii="Times New Roman" w:hAnsi="Times New Roman" w:cs="Times New Roman"/>
          <w:sz w:val="28"/>
          <w:szCs w:val="28"/>
        </w:rPr>
        <w:br/>
        <w:t>за ним рабочий день.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в том числе посредством Единого портала, Регионального портала, официального 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>,</w:t>
      </w:r>
      <w:r w:rsidRPr="003F3F1C">
        <w:rPr>
          <w:rFonts w:ascii="Times New Roman" w:hAnsi="Times New Roman" w:cs="Times New Roman"/>
          <w:sz w:val="28"/>
          <w:szCs w:val="28"/>
        </w:rPr>
        <w:t xml:space="preserve"> не может превышать двадцати минут.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3F3F1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F3F1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мультимедийной</w:t>
      </w:r>
      <w:proofErr w:type="spellEnd"/>
      <w:r w:rsidRPr="003F3F1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информации о порядке предоставления такой услуги, в том числе </w:t>
      </w:r>
      <w:r w:rsidRPr="003F3F1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3F3F1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3F3F1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3F3F1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2.16.1. Информация о графике (режиме) работы размещается </w:t>
      </w:r>
      <w:r w:rsidRPr="003F3F1C">
        <w:rPr>
          <w:rFonts w:ascii="Times New Roman" w:hAnsi="Times New Roman" w:cs="Times New Roman"/>
          <w:sz w:val="28"/>
          <w:szCs w:val="28"/>
        </w:rPr>
        <w:br/>
        <w:t>при входе в здание, в котором осуществляется деятельность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на видном месте.</w:t>
      </w:r>
    </w:p>
    <w:p w:rsidR="005A69D7" w:rsidRPr="003F3F1C" w:rsidRDefault="005A69D7" w:rsidP="003F3F1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3F3F1C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</w:t>
      </w:r>
      <w:r w:rsidRPr="003F3F1C">
        <w:rPr>
          <w:rFonts w:ascii="Times New Roman" w:hAnsi="Times New Roman" w:cs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2.16.4. Места предоставления муниципальной услуги оборудуются </w:t>
      </w:r>
      <w:r w:rsidRPr="003F3F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для инвалидов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3F3F1C">
        <w:rPr>
          <w:rFonts w:ascii="Times New Roman" w:hAnsi="Times New Roman" w:cs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к объекту и предоставляемым услугам с учетом ограничений </w:t>
      </w:r>
      <w:r w:rsidRPr="003F3F1C">
        <w:rPr>
          <w:rFonts w:ascii="Times New Roman" w:hAnsi="Times New Roman" w:cs="Times New Roman"/>
          <w:sz w:val="28"/>
          <w:szCs w:val="28"/>
        </w:rPr>
        <w:br/>
        <w:t>их жизнедеятельности;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F3F1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F3F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3F1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3F1C">
        <w:rPr>
          <w:rFonts w:ascii="Times New Roman" w:hAnsi="Times New Roman" w:cs="Times New Roman"/>
          <w:sz w:val="28"/>
          <w:szCs w:val="28"/>
        </w:rPr>
        <w:t>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нагревания) и вентилирования воздуха, средствами оповещения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3F3F1C">
        <w:rPr>
          <w:rFonts w:ascii="Times New Roman" w:hAnsi="Times New Roman" w:cs="Times New Roman"/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3F3F1C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3F3F1C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5A69D7" w:rsidRPr="003F3F1C" w:rsidRDefault="005A69D7" w:rsidP="003F3F1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3F3F1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F3F1C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2.16.11. Рабочее место должностного лица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оборудуется компьютером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оргтехникой,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2.16.12. </w:t>
      </w:r>
      <w:r w:rsidRPr="003F3F1C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Pr="003F3F1C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3F3F1C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3F3F1C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left="426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2.17.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</w:r>
      <w:r w:rsidRPr="003F3F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3F3F1C">
        <w:rPr>
          <w:rFonts w:ascii="Times New Roman" w:hAnsi="Times New Roman" w:cs="Times New Roman"/>
          <w:b/>
          <w:sz w:val="28"/>
          <w:szCs w:val="28"/>
        </w:rPr>
        <w:t xml:space="preserve"> (экстерриториальный принцип), посредством запроса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3F3F1C">
          <w:rPr>
            <w:rStyle w:val="af0"/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3F3F1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5A69D7" w:rsidRPr="003F3F1C" w:rsidRDefault="005A69D7" w:rsidP="003F3F1C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возможности подачи заявления о предоставлении муниципальной услуги </w:t>
      </w:r>
      <w:r w:rsidRPr="003F3F1C">
        <w:rPr>
          <w:rFonts w:ascii="Times New Roman" w:hAnsi="Times New Roman" w:cs="Times New Roman"/>
          <w:sz w:val="28"/>
          <w:szCs w:val="28"/>
        </w:rPr>
        <w:t>и документов (сведений), необходимых 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их продолжительность; 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рассмотрение документов, представленных Заявителем,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необходимости – с участием Заявителя; 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3F3F1C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2.17.2.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5A69D7" w:rsidRPr="003F3F1C" w:rsidRDefault="005A69D7" w:rsidP="003F3F1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F1C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5A69D7" w:rsidRPr="003F3F1C" w:rsidRDefault="005A69D7" w:rsidP="003F3F1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F1C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5A69D7" w:rsidRPr="003F3F1C" w:rsidRDefault="005A69D7" w:rsidP="003F3F1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F1C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5A69D7" w:rsidRPr="003F3F1C" w:rsidRDefault="005A69D7" w:rsidP="003F3F1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F1C">
        <w:rPr>
          <w:sz w:val="28"/>
          <w:szCs w:val="28"/>
        </w:rPr>
        <w:t>время ожидания ответа на подачу заявления;</w:t>
      </w:r>
    </w:p>
    <w:p w:rsidR="005A69D7" w:rsidRPr="003F3F1C" w:rsidRDefault="005A69D7" w:rsidP="003F3F1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F1C">
        <w:rPr>
          <w:sz w:val="28"/>
          <w:szCs w:val="28"/>
        </w:rPr>
        <w:t>время предоставления муниципальной услуги;</w:t>
      </w:r>
    </w:p>
    <w:p w:rsidR="005A69D7" w:rsidRPr="003F3F1C" w:rsidRDefault="005A69D7" w:rsidP="003F3F1C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F1C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2.17.3.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предоставления муниципальной услуги Заявитель </w:t>
      </w:r>
      <w:r w:rsidRPr="003F3F1C">
        <w:rPr>
          <w:rFonts w:ascii="Times New Roman" w:hAnsi="Times New Roman" w:cs="Times New Roman"/>
          <w:sz w:val="28"/>
          <w:szCs w:val="28"/>
        </w:rPr>
        <w:t xml:space="preserve">взаимодействует с должностными лицами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не более двух раз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3F3F1C">
        <w:rPr>
          <w:rFonts w:ascii="Times New Roman" w:hAnsi="Times New Roman" w:cs="Times New Roman"/>
          <w:i/>
          <w:sz w:val="28"/>
          <w:szCs w:val="28"/>
        </w:rPr>
        <w:t>,</w:t>
      </w:r>
      <w:r w:rsidRPr="003F3F1C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F3F1C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F1C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получения информации о порядке и сроках предоставления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формирования запроса о предоставлении муниципальной услуги;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15.1 Федерального закона </w:t>
      </w:r>
      <w:r w:rsidRPr="003F3F1C">
        <w:rPr>
          <w:rFonts w:ascii="Times New Roman" w:hAnsi="Times New Roman" w:cs="Times New Roman"/>
          <w:iCs/>
          <w:sz w:val="28"/>
          <w:szCs w:val="28"/>
        </w:rPr>
        <w:t xml:space="preserve">от 27 июля 2010 г. </w:t>
      </w:r>
      <w:r w:rsidRPr="003F3F1C">
        <w:rPr>
          <w:rFonts w:ascii="Times New Roman" w:hAnsi="Times New Roman" w:cs="Times New Roman"/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3F3F1C">
        <w:rPr>
          <w:rFonts w:ascii="Times New Roman" w:hAnsi="Times New Roman" w:cs="Times New Roman"/>
          <w:iCs/>
          <w:sz w:val="28"/>
          <w:szCs w:val="28"/>
        </w:rPr>
        <w:br/>
        <w:t>и муниципальных услуг"</w:t>
      </w:r>
      <w:r w:rsidRPr="003F3F1C">
        <w:rPr>
          <w:rFonts w:ascii="Times New Roman" w:hAnsi="Times New Roman" w:cs="Times New Roman"/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3F3F1C">
        <w:rPr>
          <w:rFonts w:ascii="Times New Roman" w:hAnsi="Times New Roman" w:cs="Times New Roman"/>
          <w:sz w:val="28"/>
          <w:szCs w:val="28"/>
        </w:rPr>
        <w:br/>
        <w:t>и скреплено печатью МФЦ.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Заявление, составленное на основании комплексного запроса, </w:t>
      </w:r>
      <w:r w:rsidRPr="003F3F1C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с приложением копии комплексного запроса, заверенной МФЦ.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3F3F1C">
        <w:rPr>
          <w:rFonts w:ascii="Times New Roman" w:hAnsi="Times New Roman" w:cs="Times New Roman"/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3F3F1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3F3F1C">
        <w:rPr>
          <w:rFonts w:ascii="Times New Roman" w:hAnsi="Times New Roman" w:cs="Times New Roman"/>
          <w:sz w:val="28"/>
          <w:szCs w:val="28"/>
        </w:rPr>
        <w:br/>
        <w:t>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иных государственных (муниципальных) услуг, включенных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комплексный запрос.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5A69D7" w:rsidRPr="003F3F1C" w:rsidRDefault="005A69D7" w:rsidP="003F3F1C">
      <w:pPr>
        <w:tabs>
          <w:tab w:val="left" w:pos="82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5A69D7" w:rsidRPr="003F3F1C" w:rsidRDefault="005A69D7" w:rsidP="003F3F1C">
      <w:pPr>
        <w:tabs>
          <w:tab w:val="left" w:pos="82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на бумажном носителе в Уполномоченный орган посредством почтовой связи;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на бумажном носителе в МФЦ при личном обращении;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2.18.3.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При направлении заявлений и документов в электронной форме </w:t>
      </w:r>
      <w:r w:rsidRPr="003F3F1C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портала, Регионального портала, официального сайта, заявление и документы должны быть подписаны усиленной </w:t>
      </w:r>
      <w:hyperlink r:id="rId11" w:anchor="/document/12184522/entry/54" w:history="1">
        <w:r w:rsidRPr="003F3F1C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3F3F1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и муниципальных услуг".</w:t>
      </w:r>
    </w:p>
    <w:p w:rsidR="005A69D7" w:rsidRPr="003F3F1C" w:rsidRDefault="005A69D7" w:rsidP="003F3F1C">
      <w:pPr>
        <w:widowControl w:val="0"/>
        <w:tabs>
          <w:tab w:val="left" w:pos="42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F3F1C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br/>
      </w:r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обращении в электронной форме </w:t>
      </w:r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3F3F1C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3F3F1C">
        <w:rPr>
          <w:rFonts w:ascii="Times New Roman" w:hAnsi="Times New Roman" w:cs="Times New Roman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, Заявитель вправе использовать простую электронную подпись при обращении </w:t>
      </w:r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br/>
        <w:t>в электронной</w:t>
      </w:r>
      <w:proofErr w:type="gramEnd"/>
      <w:r w:rsidRPr="003F3F1C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left="567" w:right="7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5A69D7" w:rsidRPr="003F3F1C" w:rsidRDefault="005A69D7" w:rsidP="003F3F1C">
      <w:pPr>
        <w:pStyle w:val="ConsPlusNormal"/>
        <w:ind w:left="567" w:right="7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5A69D7" w:rsidRPr="003F3F1C" w:rsidRDefault="005A69D7" w:rsidP="003F3F1C">
      <w:pPr>
        <w:pStyle w:val="ConsPlusNormal"/>
        <w:ind w:left="567" w:right="7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5A69D7" w:rsidRPr="003F3F1C" w:rsidRDefault="005A69D7" w:rsidP="003F3F1C">
      <w:pPr>
        <w:pStyle w:val="ConsPlusNormal"/>
        <w:ind w:left="567" w:right="7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69D7" w:rsidRPr="003F3F1C" w:rsidRDefault="005A69D7" w:rsidP="003F3F1C">
      <w:pPr>
        <w:pStyle w:val="ConsPlusTitle"/>
        <w:ind w:left="567"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Title"/>
        <w:ind w:left="567" w:right="707"/>
        <w:jc w:val="center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3F3F1C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1C">
        <w:rPr>
          <w:rFonts w:ascii="Times New Roman" w:hAnsi="Times New Roman" w:cs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документов, указанных в </w:t>
      </w:r>
      <w:hyperlink r:id="rId13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взаимодействия;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передача курьером пакета документов из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eastAsia="Calibri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</w:rPr>
        <w:t>в МФЦ;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3F1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3F3F1C">
        <w:rPr>
          <w:rFonts w:ascii="Times New Roman" w:hAnsi="Times New Roman" w:cs="Times New Roman"/>
          <w:i/>
          <w:sz w:val="28"/>
          <w:szCs w:val="28"/>
        </w:rPr>
        <w:t>,</w:t>
      </w:r>
      <w:r w:rsidRPr="003F3F1C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lastRenderedPageBreak/>
        <w:t>3.2. Последовательность выполнения</w:t>
      </w: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Туапсинского городского поселения Туапсинского района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Pr="003F3F1C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3.2.1.1. Основанием для начала административной процедуры является обращение Заявителя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орган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4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документами, указанными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5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3F3F1C">
        <w:rPr>
          <w:rFonts w:ascii="Times New Roman" w:hAnsi="Times New Roman" w:cs="Times New Roman"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из МФЦ.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3.2.1.2. Заявление и документы могут быть направлены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17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8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19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самостоятельно, в день их поступления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выявляет наличие в заявлении и документах исправлений, которые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не позволяют однозначно истолковать их содержание;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21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самостоятельно,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сличает ее с оригиналом и ставит на ней </w:t>
      </w:r>
      <w:proofErr w:type="spell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выдает расписку-уведомление о приеме (регистрации) документов, указанных в </w:t>
      </w:r>
      <w:hyperlink r:id="rId22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При направлении документов по почте, направляет извещение о дате получения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(регистрации) указанных документов не позднее чем через 30 рабочих дней с даты их получения (регистрации) по почте.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возвращает их Заявителю по его требованию.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4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подраздела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содержат основания предусмотренные пунктом 2.9.1 подраздела 2.9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раздела 2 Регламента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3F3F1C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3F3F1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3.2.1.4. Максимальный срок выполнения административной процедуры составляет 30 рабочих дней.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заявления и прилагаемых к нему документов,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3F3F1C">
        <w:rPr>
          <w:rFonts w:ascii="Times New Roman" w:hAnsi="Times New Roman" w:cs="Times New Roman"/>
          <w:sz w:val="28"/>
          <w:szCs w:val="28"/>
        </w:rPr>
        <w:t>отказ в приеме документов, при выявлении оснований для отказа в приеме документов</w:t>
      </w:r>
      <w:r w:rsidRPr="003F3F1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3F3F1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</w:t>
      </w:r>
      <w:r w:rsidRPr="003F3F1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3.2.2. Запрос документов, указанных в </w:t>
      </w:r>
      <w:hyperlink r:id="rId25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взаимодействия.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3.2.2.2.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течение 10 рабочих дней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(регистрации) заявления документы, указанные в </w:t>
      </w:r>
      <w:hyperlink r:id="rId27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межведомственного взаимодействия, которые находятся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3.2.2.3.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7.2 Федерального закона</w:t>
      </w:r>
      <w:hyperlink r:id="rId28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27 июля 2010 г. № 210-ФЗ 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3.2.2.4.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Подготовленные межведомственные запросы направляются уполномоченным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eastAsia="Calibri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на бумажном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>, подписанном уполномоченным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A69D7" w:rsidRPr="003F3F1C" w:rsidRDefault="005A69D7" w:rsidP="003F3F1C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документы,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30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Регламента</w:t>
      </w:r>
      <w:r w:rsidRPr="003F3F1C">
        <w:rPr>
          <w:rFonts w:ascii="Times New Roman" w:hAnsi="Times New Roman" w:cs="Times New Roman"/>
          <w:sz w:val="28"/>
          <w:szCs w:val="28"/>
        </w:rPr>
        <w:t>, предо</w:t>
      </w:r>
      <w:r w:rsidRPr="003F3F1C">
        <w:rPr>
          <w:rFonts w:ascii="Times New Roman" w:hAnsi="Times New Roman" w:cs="Times New Roman"/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3F3F1C">
        <w:rPr>
          <w:rFonts w:ascii="Times New Roman" w:hAnsi="Times New Roman" w:cs="Times New Roman"/>
          <w:sz w:val="28"/>
          <w:szCs w:val="28"/>
        </w:rPr>
        <w:softHyphen/>
        <w:t>домственного запроса.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3.2.2.5. Максимальный срок выполнения административной процедуры составляет 15 рабочих дней.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3.2.2.6. 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3F3F1C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за рассмотрение заявления и прилагаемых к нему документов,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3.2.2.9. </w:t>
      </w:r>
      <w:r w:rsidRPr="003F3F1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Pr="003F3F1C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документов.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2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3F3F1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3.2.3.2.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документов, указанных в </w:t>
      </w:r>
      <w:hyperlink r:id="rId33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34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пункте 2.7.1 подраздела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3.2.3.3. Максимальный срок выполнения административной процедуры составляет 30 рабочих дней.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3.2.3.4. 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5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6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3F3F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3.2.3.6. Результатом административной процедуры является осуществление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документов, указанных в </w:t>
      </w:r>
      <w:hyperlink r:id="rId37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38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3.2.3.7. Способом фиксации результата административной процедуры является: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3.2.4. Принятие решения о предоставлении либо об отказе в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9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документов, указанных </w:t>
      </w:r>
      <w:hyperlink r:id="rId40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в 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3F3F1C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3.2.4.2.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1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42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3F3F1C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15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 w:rsidRPr="003F3F1C">
        <w:rPr>
          <w:rFonts w:ascii="Times New Roman" w:hAnsi="Times New Roman" w:cs="Times New Roman"/>
          <w:sz w:val="28"/>
          <w:szCs w:val="28"/>
        </w:rPr>
        <w:br/>
        <w:t>в установленном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3F3F1C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3.2.4.3.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3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</w:t>
      </w:r>
      <w:hyperlink r:id="rId44" w:history="1">
        <w:r w:rsidRPr="003F3F1C">
          <w:rPr>
            <w:rFonts w:ascii="Times New Roman" w:hAnsi="Times New Roman" w:cs="Times New Roman"/>
            <w:sz w:val="28"/>
            <w:szCs w:val="28"/>
            <w:lang w:eastAsia="ru-RU"/>
          </w:rPr>
          <w:t>в подразделе 2.7</w:t>
        </w:r>
      </w:hyperlink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3F3F1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осуществляет: </w:t>
      </w:r>
      <w:bookmarkStart w:id="5" w:name="_Hlk27126630"/>
      <w:r w:rsidRPr="003F3F1C">
        <w:rPr>
          <w:rFonts w:ascii="Times New Roman" w:hAnsi="Times New Roman" w:cs="Times New Roman"/>
          <w:sz w:val="28"/>
          <w:szCs w:val="28"/>
        </w:rPr>
        <w:t>изготовление выписки из лицевого счета жилого помещения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5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3.2.4.4. Максимальный срок выполнения административной процедуры составляет 10 рабочих дней.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3.2.4.5. 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3.2.4.6.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</w:t>
      </w:r>
      <w:r w:rsidRPr="003F3F1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3.2.4.8. Способом фиксации результата административной процедуры является </w:t>
      </w:r>
      <w:r w:rsidRPr="003F3F1C">
        <w:rPr>
          <w:rFonts w:ascii="Times New Roman" w:hAnsi="Times New Roman" w:cs="Times New Roman"/>
          <w:sz w:val="28"/>
          <w:szCs w:val="28"/>
        </w:rPr>
        <w:t>выдача выписки из лицевого счета жилого помещения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3.2.5. Передача курьером пакета документов из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в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3.2.5.2. Передача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из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в МФЦ осуществляется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соглашения о взаимодействии.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Передача ответственным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 xml:space="preserve">документов в МФЦ осуществляется в течение 3 рабочих дней после регистрации документов, являющихся результатом предоставления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eastAsia="Calibri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3.2.5.3.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3.2.5.4. 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ответственное за передачу пакета документов в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3.2.6.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3.2.6.1. Основанием для начала административной процедуры является принятие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3F3F1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3.2.6.2.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в течение 15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3.2.6.3. Максимальный срок выполнения административной процедуры составляет 30 рабочих дней.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3.2.6.4. 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выдачу (направление) Заявителю результата предоставления муниципальной услуги</w:t>
      </w:r>
      <w:r w:rsidRPr="003F3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3.2.6.5.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3F3F1C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муниципальной услуги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или решения о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3.2.6.6. Результатом административной процедуры является </w:t>
      </w:r>
      <w:r w:rsidRPr="003F3F1C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или результата предоставления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3.2.6.7. Способом фиксации результата административной процедуры является </w:t>
      </w:r>
      <w:r w:rsidRPr="003F3F1C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или результата предоставления муниципальной услуги.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Title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3F3F1C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приема и регистрации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3F3F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3F3F1C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3F3F1C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3F3F1C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3F3F1C">
        <w:rPr>
          <w:rFonts w:ascii="Times New Roman" w:hAnsi="Times New Roman" w:cs="Times New Roman"/>
          <w:b/>
          <w:sz w:val="28"/>
          <w:szCs w:val="28"/>
        </w:rPr>
        <w:t xml:space="preserve">от 27 июля 2010 г.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муниципальных услуг</w:t>
      </w:r>
      <w:r w:rsidRPr="003F3F1C">
        <w:rPr>
          <w:rFonts w:ascii="Times New Roman" w:hAnsi="Times New Roman" w:cs="Times New Roman"/>
          <w:sz w:val="28"/>
          <w:szCs w:val="28"/>
        </w:rPr>
        <w:t>"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3.4.1.</w:t>
      </w:r>
      <w:r w:rsidRPr="003F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>Информация о предоставлении муниципальной услуги размещается на Едином портале, Региональном портале, официальном сайте Уполномоченного органа.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Pr="003F3F1C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государственной пошлины, взимаемой за предоставление муниципальной услуги не предусмотрен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>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Pr="003F3F1C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3F3F1C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>3.4.2. Запись на прием в МФЦ для подачи запроса о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с целью получения муниципальной услуги по предварительной записи.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портала, Единого портала МФЦ КК,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3F3F1C">
        <w:rPr>
          <w:rFonts w:ascii="Times New Roman" w:hAnsi="Times New Roman" w:cs="Times New Roman"/>
          <w:sz w:val="28"/>
          <w:szCs w:val="28"/>
        </w:rPr>
        <w:br/>
        <w:t>в пределах установленного в МФЦ графика приема Заявителей.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в личном кабинете Заявителя уведомления о записи на прием в МФЦ;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КК уведомления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>тентификации на Едином портале,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с целью подачи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3F3F1C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3F3F1C">
        <w:rPr>
          <w:rFonts w:ascii="Times New Roman" w:hAnsi="Times New Roman" w:cs="Times New Roman"/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_____ Регламента, необходимых для предоставления муниципальной услуги;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3F3F1C">
        <w:rPr>
          <w:rFonts w:ascii="Times New Roman" w:hAnsi="Times New Roman" w:cs="Times New Roman"/>
          <w:i/>
          <w:sz w:val="28"/>
          <w:szCs w:val="28"/>
        </w:rPr>
        <w:t>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3F3F1C">
        <w:rPr>
          <w:rFonts w:ascii="Times New Roman" w:hAnsi="Times New Roman" w:cs="Times New Roman"/>
          <w:sz w:val="28"/>
          <w:szCs w:val="28"/>
        </w:rPr>
        <w:br/>
        <w:t>в электронную форму запроса;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F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3F1C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запрос, и иные документы, указанные в настоящем Регламенте, необходимые для предоставления муниципальной услуги, направляются в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3F3F1C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 заявления и прилагаемых к нему документов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F1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получение Заявителем соответствующего уведомления </w:t>
      </w:r>
      <w:r w:rsidRPr="003F3F1C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кабинете.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3.4.4. Прием и регистрация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Срок регистрации запроса составляет 1 рабочий день.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3F3F1C">
        <w:rPr>
          <w:rFonts w:ascii="Times New Roman" w:hAnsi="Times New Roman" w:cs="Times New Roman"/>
          <w:sz w:val="28"/>
          <w:szCs w:val="28"/>
        </w:rPr>
        <w:br/>
        <w:t>и регистрации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</w:t>
      </w:r>
      <w:r w:rsidRPr="003F3F1C">
        <w:rPr>
          <w:rFonts w:ascii="Times New Roman" w:hAnsi="Times New Roman" w:cs="Times New Roman"/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 отправке запроса посредством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запроса.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  <w:r w:rsidRPr="003F3F1C">
        <w:rPr>
          <w:rFonts w:ascii="Times New Roman" w:hAnsi="Times New Roman" w:cs="Times New Roman"/>
          <w:sz w:val="28"/>
          <w:szCs w:val="28"/>
        </w:rPr>
        <w:br/>
        <w:t>по которому в личном кабинете Заявителя посредством Единого портала, Регионального портала, официального сайта Заявителю будет представлена информация о ходе выполнения указанного запроса.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>После принятия запроса 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запросу в личном кабинете Заявителя посредством Единого портала, Регионального портала, официального сайта присваивается статус, подтверждающий его регистрацию.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проверяется наличие оснований для отказа в приеме запроса, указанных в Регламенте.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в электронной форме заявления и прилагаемых к нему документов.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>уведомлению об отказе в приеме документов.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3F3F1C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портала, официального сайта по предварительно заполненным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 xml:space="preserve">реквизитам.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государственной пошлины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3F3F1C">
        <w:rPr>
          <w:rFonts w:ascii="Times New Roman" w:hAnsi="Times New Roman" w:cs="Times New Roman"/>
          <w:sz w:val="28"/>
          <w:szCs w:val="28"/>
        </w:rPr>
        <w:br/>
        <w:t>о государственных и муниципальных платежах, если иное не предусмотрено федеральными законами.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органу, </w:t>
      </w:r>
      <w:r w:rsidRPr="003F3F1C">
        <w:rPr>
          <w:rFonts w:ascii="Times New Roman" w:hAnsi="Times New Roman" w:cs="Times New Roman"/>
          <w:sz w:val="28"/>
          <w:szCs w:val="28"/>
        </w:rPr>
        <w:t>предоставляющему муниципальную услугу в электронном виде.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идентификатора плательщика платежа, а также сведения о факте оплаты, содержащиеся в Государственной информационной системе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о государственных и муниципальных платежах. 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3.4.6.</w:t>
      </w:r>
      <w:r w:rsidRPr="003F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F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F1C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вправе получить:</w:t>
      </w:r>
    </w:p>
    <w:p w:rsidR="005A69D7" w:rsidRPr="003F3F1C" w:rsidRDefault="005A69D7" w:rsidP="003F3F1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а) выписку из лицевого счета жилого помещения на бумажном носителе.</w:t>
      </w:r>
    </w:p>
    <w:p w:rsidR="005A69D7" w:rsidRPr="003F3F1C" w:rsidRDefault="005A69D7" w:rsidP="003F3F1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>.</w:t>
      </w:r>
    </w:p>
    <w:p w:rsidR="005A69D7" w:rsidRPr="003F3F1C" w:rsidRDefault="005A69D7" w:rsidP="003F3F1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5A69D7" w:rsidRPr="003F3F1C" w:rsidRDefault="005A69D7" w:rsidP="003F3F1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3F3F1C">
        <w:rPr>
          <w:rFonts w:ascii="Times New Roman" w:hAnsi="Times New Roman" w:cs="Times New Roman"/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3F3F1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kern w:val="1"/>
          <w:sz w:val="28"/>
          <w:szCs w:val="28"/>
        </w:rPr>
        <w:t xml:space="preserve">является уведомление о готовности </w:t>
      </w:r>
      <w:r w:rsidRPr="003F3F1C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3F3F1C">
        <w:rPr>
          <w:rFonts w:ascii="Times New Roman" w:hAnsi="Times New Roman" w:cs="Times New Roman"/>
          <w:kern w:val="1"/>
          <w:sz w:val="28"/>
          <w:szCs w:val="28"/>
        </w:rPr>
        <w:t xml:space="preserve"> в личном кабинете Заявителя </w:t>
      </w:r>
      <w:r w:rsidRPr="003F3F1C">
        <w:rPr>
          <w:rFonts w:ascii="Times New Roman" w:hAnsi="Times New Roman" w:cs="Times New Roman"/>
          <w:kern w:val="1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F3F1C">
        <w:rPr>
          <w:rFonts w:ascii="Times New Roman" w:hAnsi="Times New Roman" w:cs="Times New Roman"/>
          <w:sz w:val="28"/>
          <w:szCs w:val="28"/>
        </w:rPr>
        <w:t>Едином портале,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3.4.7. Получение сведений о ходе выполнения запроса.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Уполномоченного органа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3F1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3F3F1C">
        <w:rPr>
          <w:rFonts w:ascii="Times New Roman" w:hAnsi="Times New Roman"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3F3F1C">
        <w:rPr>
          <w:rFonts w:ascii="Times New Roman" w:hAnsi="Times New Roman" w:cs="Times New Roman"/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портал, официальный сайт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3F3F1C">
        <w:rPr>
          <w:rFonts w:ascii="Times New Roman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в личном кабинете Заявителя на Едином портале, Региональном портале, официальном сайте в электронной форме.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Уполномоченного органа, в случае формирования запроса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 целью получения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Pr="003F3F1C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служащего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45" w:anchor="/document/12177515/entry/1102" w:history="1">
        <w:r w:rsidRPr="003F3F1C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</w:t>
      </w:r>
      <w:r w:rsidRPr="003F3F1C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3F3F1C">
        <w:rPr>
          <w:rFonts w:ascii="Times New Roman" w:hAnsi="Times New Roman" w:cs="Times New Roman"/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3F3F1C">
        <w:rPr>
          <w:rFonts w:ascii="Times New Roman" w:hAnsi="Times New Roman" w:cs="Times New Roman"/>
          <w:sz w:val="28"/>
          <w:szCs w:val="28"/>
        </w:rPr>
        <w:br/>
        <w:t>а также способом, указанным Заявителем при подаче жалобы.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муниципального служащего.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системе досудебного обжалования.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3.5.</w:t>
      </w:r>
      <w:r w:rsidRPr="003F3F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Порядок исправления допущенных опечаток и ошибок </w:t>
      </w:r>
      <w:r w:rsidRPr="003F3F1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и ошибок).</w:t>
      </w:r>
    </w:p>
    <w:p w:rsidR="005A69D7" w:rsidRPr="003F3F1C" w:rsidRDefault="005A69D7" w:rsidP="003F3F1C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, и (или) фамилию, имя, отчество (последнее - при наличии) должностного лица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выдавшего документ, в котором допущена опечатка или ошибка;</w:t>
      </w:r>
      <w:proofErr w:type="gramEnd"/>
    </w:p>
    <w:p w:rsidR="005A69D7" w:rsidRPr="003F3F1C" w:rsidRDefault="005A69D7" w:rsidP="003F3F1C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69D7" w:rsidRPr="003F3F1C" w:rsidRDefault="005A69D7" w:rsidP="003F3F1C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5A69D7" w:rsidRPr="003F3F1C" w:rsidRDefault="005A69D7" w:rsidP="003F3F1C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5A69D7" w:rsidRPr="003F3F1C" w:rsidRDefault="005A69D7" w:rsidP="003F3F1C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указание способа информирования Заявителя о ходе рассмотрения вопроса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3F3F1C">
        <w:rPr>
          <w:rFonts w:ascii="Times New Roman" w:hAnsi="Times New Roman" w:cs="Times New Roman"/>
          <w:sz w:val="28"/>
          <w:szCs w:val="28"/>
        </w:rPr>
        <w:t xml:space="preserve">замене документов, а также представления (направления) результата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заявления либо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3F3F1C">
        <w:rPr>
          <w:rFonts w:ascii="Times New Roman" w:hAnsi="Times New Roman" w:cs="Times New Roman"/>
          <w:sz w:val="28"/>
          <w:szCs w:val="28"/>
        </w:rPr>
        <w:t>.</w:t>
      </w:r>
    </w:p>
    <w:p w:rsidR="005A69D7" w:rsidRPr="003F3F1C" w:rsidRDefault="005A69D7" w:rsidP="003F3F1C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3.5.3. К заявлению об исправлении допущенных опечаток и ошибок прилагаются: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5A69D7" w:rsidRPr="003F3F1C" w:rsidRDefault="005A69D7" w:rsidP="003F3F1C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В случае отказа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аявитель может обратиться с жалобой на данный </w:t>
      </w:r>
      <w:r w:rsidRPr="003F3F1C">
        <w:rPr>
          <w:rFonts w:ascii="Times New Roman" w:hAnsi="Times New Roman" w:cs="Times New Roman"/>
          <w:sz w:val="28"/>
          <w:szCs w:val="28"/>
        </w:rPr>
        <w:t xml:space="preserve">отказ. </w:t>
      </w:r>
      <w:proofErr w:type="gramEnd"/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3.5.6. </w:t>
      </w:r>
      <w:r w:rsidRPr="003F3F1C">
        <w:rPr>
          <w:rFonts w:ascii="Times New Roman" w:eastAsia="Arial" w:hAnsi="Times New Roman" w:cs="Times New Roman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proofErr w:type="gramStart"/>
      <w:r w:rsidRPr="003F3F1C">
        <w:rPr>
          <w:rFonts w:ascii="Times New Roman" w:eastAsia="Arial" w:hAnsi="Times New Roman" w:cs="Times New Roman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3F3F1C">
        <w:rPr>
          <w:rFonts w:ascii="Times New Roman" w:eastAsia="Arial" w:hAnsi="Times New Roman" w:cs="Times New Roman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eastAsia="Arial" w:hAnsi="Times New Roman" w:cs="Times New Roman"/>
          <w:kern w:val="1"/>
          <w:sz w:val="28"/>
          <w:szCs w:val="28"/>
        </w:rPr>
        <w:t>2) в удовлетворении жалобы отказывается.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на исправление допущенных опечаток и ошибок, допущенных по вине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плата с Заявителя не взимается.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F3F1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F3F1C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="003F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</w:t>
      </w:r>
      <w:r w:rsidR="003F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  <w:r w:rsidR="003F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4.1.1. Должностные лица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4.1.2. Текущий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5A69D7" w:rsidRPr="003F3F1C" w:rsidRDefault="005A69D7" w:rsidP="003F3F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3F3F1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A69D7" w:rsidRPr="003F3F1C" w:rsidRDefault="005A69D7" w:rsidP="003F3F1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3F1C">
        <w:rPr>
          <w:rFonts w:ascii="Times New Roman" w:hAnsi="Times New Roman" w:cs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3F3F1C">
        <w:rPr>
          <w:rFonts w:ascii="Times New Roman" w:hAnsi="Times New Roman" w:cs="Times New Roman"/>
          <w:sz w:val="28"/>
          <w:szCs w:val="28"/>
        </w:rPr>
        <w:br/>
        <w:t>в виде актов, где отмечаются выявленные недостатки и предложения по их устранению.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A69D7" w:rsidRPr="003F3F1C" w:rsidRDefault="005A69D7" w:rsidP="003F3F1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5A69D7" w:rsidRPr="003F3F1C" w:rsidRDefault="005A69D7" w:rsidP="003F3F1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F3F1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5A69D7" w:rsidRPr="003F3F1C" w:rsidRDefault="005A69D7" w:rsidP="003F3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эффективным.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4.4.3.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законодательством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5A69D7" w:rsidRPr="003F3F1C" w:rsidRDefault="005A69D7" w:rsidP="003F3F1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</w:p>
    <w:p w:rsidR="005A69D7" w:rsidRPr="003F3F1C" w:rsidRDefault="005A69D7" w:rsidP="003F3F1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муниципальные услуги, а также их должностных лиц</w:t>
      </w:r>
    </w:p>
    <w:p w:rsidR="005A69D7" w:rsidRPr="003F3F1C" w:rsidRDefault="005A69D7" w:rsidP="003F3F1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3F3F1C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5.1.1.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решений и действий (бездействия)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(или) решений, принятых (осуществленных)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3F1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3F3F1C">
        <w:rPr>
          <w:rFonts w:ascii="Times New Roman" w:hAnsi="Times New Roman" w:cs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5.2. Органы местного самоуправления, организации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(внесудебном) порядке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муниципальных служащих подается Заявителем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3F3F1C">
        <w:rPr>
          <w:rFonts w:ascii="Times New Roman" w:hAnsi="Times New Roman" w:cs="Times New Roman"/>
          <w:sz w:val="28"/>
          <w:szCs w:val="28"/>
        </w:rPr>
        <w:t>на имя руководителя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5.2.2. В случае если обжалуются</w:t>
      </w:r>
      <w:r w:rsidRPr="003F3F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решения </w:t>
      </w:r>
      <w:r w:rsidRPr="003F3F1C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Pr="003F3F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руководителя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3F3F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руководителю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5.2.3.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</w:t>
      </w:r>
      <w:r w:rsidR="003F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b/>
          <w:sz w:val="28"/>
          <w:szCs w:val="28"/>
        </w:rPr>
        <w:t xml:space="preserve">подачи и рассмотрения жалобы, в том числе с использованием Единого 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портала и Регионального портала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6" w:name="Par418"/>
      <w:bookmarkEnd w:id="6"/>
      <w:r w:rsidRPr="003F3F1C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9D7" w:rsidRPr="003F3F1C" w:rsidRDefault="005A69D7" w:rsidP="005420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а также его должностных лиц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, либо муниципальных служащих, МФЦ, работников МФЦ</w:t>
      </w:r>
      <w:r w:rsidRPr="003F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3F1C">
        <w:rPr>
          <w:rFonts w:ascii="Times New Roman" w:hAnsi="Times New Roman" w:cs="Times New Roman"/>
          <w:sz w:val="28"/>
          <w:szCs w:val="28"/>
        </w:rPr>
        <w:t>являются:</w:t>
      </w:r>
    </w:p>
    <w:p w:rsidR="005A69D7" w:rsidRPr="003F3F1C" w:rsidRDefault="005A69D7" w:rsidP="003F3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5420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F1C">
        <w:rPr>
          <w:rFonts w:ascii="Times New Roman" w:hAnsi="Times New Roman" w:cs="Times New Roman"/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3F3F1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3F3F1C">
        <w:rPr>
          <w:rFonts w:ascii="Times New Roman" w:hAnsi="Times New Roman" w:cs="Times New Roman"/>
          <w:b/>
          <w:bCs/>
          <w:sz w:val="28"/>
          <w:szCs w:val="28"/>
        </w:rPr>
        <w:br/>
        <w:t>и муниципальных услуг</w:t>
      </w:r>
    </w:p>
    <w:p w:rsidR="005A69D7" w:rsidRPr="003F3F1C" w:rsidRDefault="005A69D7" w:rsidP="005420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D7" w:rsidRPr="003F3F1C" w:rsidRDefault="005A69D7" w:rsidP="00542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6.1. Перечень административных процедур (действий),</w:t>
      </w:r>
    </w:p>
    <w:p w:rsidR="005A69D7" w:rsidRPr="003F3F1C" w:rsidRDefault="005A69D7" w:rsidP="00542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6.1.1. Предоставление муниципальной услуги включает </w:t>
      </w:r>
      <w:r w:rsidRPr="003F3F1C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  <w:proofErr w:type="gramEnd"/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передачу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</w:t>
      </w:r>
      <w:r w:rsidRPr="003F3F1C"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прием результата предоставления муниципальной услуги от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3F3F1C">
        <w:rPr>
          <w:rFonts w:ascii="Times New Roman" w:hAnsi="Times New Roman" w:cs="Times New Roman"/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из информационной системы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5420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1C">
        <w:rPr>
          <w:rFonts w:ascii="Times New Roman" w:hAnsi="Times New Roman" w:cs="Times New Roman"/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3F3F1C">
        <w:rPr>
          <w:rFonts w:ascii="Times New Roman" w:hAnsi="Times New Roman" w:cs="Times New Roman"/>
          <w:b/>
          <w:sz w:val="28"/>
          <w:szCs w:val="28"/>
        </w:rPr>
        <w:br/>
        <w:t>и муниципальных услуг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3F3F1C">
        <w:rPr>
          <w:rFonts w:ascii="Times New Roman" w:hAnsi="Times New Roman" w:cs="Times New Roman"/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настоящим Регламентом</w:t>
      </w:r>
      <w:r w:rsidRPr="003F3F1C">
        <w:rPr>
          <w:rFonts w:ascii="Times New Roman" w:hAnsi="Times New Roman" w:cs="Times New Roman"/>
          <w:i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3F3F1C">
        <w:rPr>
          <w:rFonts w:ascii="Times New Roman" w:hAnsi="Times New Roman" w:cs="Times New Roman"/>
          <w:sz w:val="28"/>
          <w:szCs w:val="28"/>
        </w:rPr>
        <w:br/>
        <w:t>а также с условиями соглашения о взаимодействии МФЦ с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6" w:anchor="/document/71912496/entry/1000" w:history="1">
        <w:r w:rsidRPr="003F3F1C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7" w:anchor="/document/12177515/entry/1510" w:history="1">
        <w:r w:rsidRPr="003F3F1C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настоящим Регламентом предоставления муниципальной услуги;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проверяет на соответствие копии представляемых документов </w:t>
      </w:r>
      <w:r w:rsidRPr="003F3F1C">
        <w:rPr>
          <w:rFonts w:ascii="Times New Roman" w:hAnsi="Times New Roman" w:cs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hyperlink r:id="rId48" w:history="1">
        <w:r w:rsidRPr="003F3F1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3F3F1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3F3F1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3F3F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3F3F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3F3F1C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3F3F1C">
        <w:rPr>
          <w:rFonts w:ascii="Times New Roman" w:hAnsi="Times New Roman" w:cs="Times New Roman"/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в соответствии настоящим Регламентом регистрирует заявление </w:t>
      </w:r>
      <w:r w:rsidRPr="003F3F1C">
        <w:rPr>
          <w:rFonts w:ascii="Times New Roman" w:hAnsi="Times New Roman" w:cs="Times New Roman"/>
          <w:sz w:val="28"/>
          <w:szCs w:val="28"/>
        </w:rPr>
        <w:br/>
        <w:t>и документы, необходимые для предоставления муниципальной услуги, формирует пакет документов.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1C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4" w:history="1">
        <w:r w:rsidRPr="003F3F1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Pr="003F3F1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3F3F1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3F3F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3F3F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3F3F1C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3F3F1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3F3F1C">
        <w:rPr>
          <w:rFonts w:ascii="Times New Roman" w:hAnsi="Times New Roman" w:cs="Times New Roman"/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3F3F1C">
        <w:rPr>
          <w:rFonts w:ascii="Times New Roman" w:hAnsi="Times New Roman" w:cs="Times New Roman"/>
          <w:sz w:val="28"/>
          <w:szCs w:val="28"/>
        </w:rPr>
        <w:t xml:space="preserve"> ее предоставления необходима копия документа </w:t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личного хранения (за исключением случая, когда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3F3F1C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3F3F1C">
        <w:rPr>
          <w:rFonts w:ascii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необходимых для предоставления муниципальной услуги, в соответствие с настоящим Регламентом.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3F3F1C">
        <w:rPr>
          <w:rFonts w:ascii="Times New Roman" w:hAnsi="Times New Roman" w:cs="Times New Roman"/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F3F1C">
        <w:rPr>
          <w:rFonts w:ascii="Times New Roman" w:hAnsi="Times New Roman" w:cs="Times New Roman"/>
          <w:sz w:val="28"/>
          <w:szCs w:val="28"/>
        </w:rPr>
        <w:t>, являются: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3F3F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3F1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3F3F1C">
        <w:rPr>
          <w:rFonts w:ascii="Times New Roman" w:hAnsi="Times New Roman" w:cs="Times New Roman"/>
          <w:sz w:val="28"/>
          <w:szCs w:val="28"/>
        </w:rPr>
        <w:t xml:space="preserve"> направления (соответствие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либо его территориального отдела/филиала);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соблюдение комплектности передаваемых документов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и предъявляемых к ним требований оформления, предусмотренных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3F3F1C">
        <w:rPr>
          <w:rFonts w:ascii="Times New Roman" w:hAnsi="Times New Roman" w:cs="Times New Roman"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3F3F1C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работника МФЦ и специалиста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>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6.2.4. Основанием для начала административной процедуры является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подготовленный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, в МФЦ осуществляется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условиями соглашения о взаимодействии.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, в МФЦ осуществляется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3F3F1C">
        <w:rPr>
          <w:rFonts w:ascii="Times New Roman" w:hAnsi="Times New Roman" w:cs="Times New Roman"/>
          <w:sz w:val="28"/>
          <w:szCs w:val="28"/>
          <w:lang w:eastAsia="ru-RU"/>
        </w:rPr>
        <w:t>дату</w:t>
      </w:r>
      <w:proofErr w:type="gramEnd"/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 и время передачи документов заверяются подписями специалиста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и работника МФЦ.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и работника МФЦ в реестре.</w:t>
      </w:r>
    </w:p>
    <w:p w:rsidR="005A69D7" w:rsidRPr="003F3F1C" w:rsidRDefault="005A69D7" w:rsidP="003F3F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br/>
        <w:t>на специалиста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и работника МФЦ.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МФЦ осуществляет выдачу Заявителю документов, полученных </w:t>
      </w:r>
      <w:r w:rsidRPr="003F3F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3F3F1C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3F3F1C">
        <w:rPr>
          <w:rFonts w:ascii="Times New Roman" w:hAnsi="Times New Roman" w:cs="Times New Roman"/>
          <w:sz w:val="28"/>
          <w:szCs w:val="28"/>
        </w:rPr>
        <w:br/>
      </w:r>
      <w:r w:rsidRPr="003F3F1C">
        <w:rPr>
          <w:rFonts w:ascii="Times New Roman" w:hAnsi="Times New Roman" w:cs="Times New Roman"/>
          <w:sz w:val="28"/>
          <w:szCs w:val="28"/>
        </w:rPr>
        <w:lastRenderedPageBreak/>
        <w:t>с условиями соглашения о взаимодействии.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3F3F1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3F3F1C">
        <w:rPr>
          <w:rFonts w:ascii="Times New Roman" w:hAnsi="Times New Roman" w:cs="Times New Roman"/>
          <w:sz w:val="28"/>
          <w:szCs w:val="28"/>
        </w:rPr>
        <w:t xml:space="preserve">, </w:t>
      </w:r>
      <w:r w:rsidRPr="003F3F1C">
        <w:rPr>
          <w:rFonts w:ascii="Times New Roman" w:hAnsi="Times New Roman" w:cs="Times New Roman"/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5A69D7" w:rsidRPr="003F3F1C" w:rsidRDefault="005A69D7" w:rsidP="003F3F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соблюдение установленных 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3F3F1C">
        <w:rPr>
          <w:rFonts w:ascii="Times New Roman" w:hAnsi="Times New Roman" w:cs="Times New Roman"/>
          <w:sz w:val="28"/>
          <w:szCs w:val="28"/>
        </w:rPr>
        <w:t xml:space="preserve"> сроков получения из </w:t>
      </w:r>
      <w:r w:rsidRPr="003F3F1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3F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3F1C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услуги; 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3F3F1C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3F3F1C" w:rsidRDefault="005A69D7" w:rsidP="005420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F3F1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5A69D7" w:rsidRPr="003F3F1C" w:rsidRDefault="005A69D7" w:rsidP="005420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5A69D7" w:rsidRPr="003F3F1C" w:rsidRDefault="005A69D7" w:rsidP="005420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5A69D7" w:rsidRPr="003F3F1C" w:rsidRDefault="005A69D7" w:rsidP="005420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F1C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Е.Н. Калинина</w:t>
      </w:r>
    </w:p>
    <w:p w:rsidR="005A69D7" w:rsidRPr="003F3F1C" w:rsidRDefault="005A69D7" w:rsidP="003F3F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070"/>
        <w:gridCol w:w="4677"/>
        <w:gridCol w:w="426"/>
      </w:tblGrid>
      <w:tr w:rsidR="005A69D7" w:rsidRPr="00542040" w:rsidTr="00542040">
        <w:trPr>
          <w:gridAfter w:val="1"/>
          <w:wAfter w:w="426" w:type="dxa"/>
        </w:trPr>
        <w:tc>
          <w:tcPr>
            <w:tcW w:w="5070" w:type="dxa"/>
            <w:shd w:val="clear" w:color="auto" w:fill="auto"/>
          </w:tcPr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администрацией </w:t>
            </w:r>
            <w:proofErr w:type="gramStart"/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</w:t>
            </w:r>
            <w:proofErr w:type="gramEnd"/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4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выписки из лицевого счета жилого помещения</w:t>
            </w:r>
            <w:r w:rsidRPr="005420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A69D7" w:rsidRPr="00542040" w:rsidTr="003F3F1C">
        <w:tc>
          <w:tcPr>
            <w:tcW w:w="5070" w:type="dxa"/>
            <w:shd w:val="clear" w:color="auto" w:fill="auto"/>
          </w:tcPr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A69D7" w:rsidRPr="00542040" w:rsidRDefault="005A69D7" w:rsidP="003F3F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Туапсинского городского поселения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Туапсинского района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 гр. ____________________________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420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_________________________________,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 _______________________________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серия _______ номер ________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 __________________________</w:t>
      </w:r>
    </w:p>
    <w:p w:rsidR="00542040" w:rsidRDefault="00542040" w:rsidP="005420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9D7" w:rsidRPr="00542040" w:rsidRDefault="005A69D7" w:rsidP="005420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5420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A69D7" w:rsidRPr="00542040" w:rsidRDefault="005A69D7" w:rsidP="005A69D7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 xml:space="preserve">Прошу изготовить выписку из лицевого счета на жилое помещение, находящееся по </w:t>
      </w:r>
      <w:proofErr w:type="spellStart"/>
      <w:r w:rsidRPr="00542040">
        <w:rPr>
          <w:rFonts w:ascii="Times New Roman" w:hAnsi="Times New Roman" w:cs="Times New Roman"/>
          <w:sz w:val="28"/>
          <w:szCs w:val="28"/>
          <w:lang w:eastAsia="ru-RU"/>
        </w:rPr>
        <w:t>адресу:__________________________________________</w:t>
      </w:r>
      <w:proofErr w:type="spellEnd"/>
      <w:r w:rsidRPr="00542040">
        <w:rPr>
          <w:rFonts w:ascii="Times New Roman" w:hAnsi="Times New Roman" w:cs="Times New Roman"/>
          <w:sz w:val="28"/>
          <w:szCs w:val="28"/>
          <w:lang w:eastAsia="ru-RU"/>
        </w:rPr>
        <w:t>, жилое помещение на праве собственности принадлежит________________________________________________________</w:t>
      </w:r>
    </w:p>
    <w:p w:rsidR="005A69D7" w:rsidRPr="00542040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69D7" w:rsidRPr="00542040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Предоставлены следующие документы:</w:t>
      </w:r>
    </w:p>
    <w:p w:rsidR="005A69D7" w:rsidRPr="00542040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5A69D7" w:rsidRPr="00542040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5A69D7" w:rsidRPr="00542040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5A69D7" w:rsidRPr="00542040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4.</w:t>
      </w:r>
    </w:p>
    <w:p w:rsidR="005A69D7" w:rsidRPr="00542040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______________________                                         _________________________</w:t>
      </w:r>
    </w:p>
    <w:p w:rsidR="005A69D7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  <w:r w:rsidRPr="00542040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               дата                                                                             подпись/Ф.И.О</w:t>
      </w:r>
    </w:p>
    <w:p w:rsidR="00542040" w:rsidRPr="00542040" w:rsidRDefault="00542040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W w:w="10173" w:type="dxa"/>
        <w:tblLook w:val="01E0"/>
      </w:tblPr>
      <w:tblGrid>
        <w:gridCol w:w="5070"/>
        <w:gridCol w:w="4677"/>
        <w:gridCol w:w="426"/>
      </w:tblGrid>
      <w:tr w:rsidR="005A69D7" w:rsidRPr="00542040" w:rsidTr="00542040">
        <w:trPr>
          <w:gridAfter w:val="1"/>
          <w:wAfter w:w="426" w:type="dxa"/>
        </w:trPr>
        <w:tc>
          <w:tcPr>
            <w:tcW w:w="5070" w:type="dxa"/>
            <w:shd w:val="clear" w:color="auto" w:fill="auto"/>
          </w:tcPr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администрацией </w:t>
            </w:r>
            <w:proofErr w:type="gramStart"/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</w:t>
            </w:r>
            <w:proofErr w:type="gramEnd"/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5A69D7" w:rsidRPr="00542040" w:rsidRDefault="005A69D7" w:rsidP="00542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4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выписки из лицевого счета жилого помещения</w:t>
            </w:r>
            <w:r w:rsidRPr="005420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A69D7" w:rsidRPr="00542040" w:rsidTr="003F3F1C">
        <w:tc>
          <w:tcPr>
            <w:tcW w:w="5070" w:type="dxa"/>
            <w:shd w:val="clear" w:color="auto" w:fill="auto"/>
          </w:tcPr>
          <w:p w:rsidR="005A69D7" w:rsidRPr="00542040" w:rsidRDefault="005A69D7" w:rsidP="00542040">
            <w:pPr>
              <w:spacing w:after="0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A69D7" w:rsidRPr="00542040" w:rsidRDefault="005A69D7" w:rsidP="003F3F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3363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Туапсинского городского поселения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Туапсинского района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М.В. Кривопалову</w:t>
      </w:r>
    </w:p>
    <w:p w:rsidR="005A69D7" w:rsidRPr="00542040" w:rsidRDefault="005A69D7" w:rsidP="00CD3363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гр. </w:t>
      </w:r>
      <w:proofErr w:type="spellStart"/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Иванова</w:t>
      </w:r>
      <w:proofErr w:type="spellEnd"/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Ивана </w:t>
      </w:r>
      <w:r w:rsid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вановича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</w:t>
      </w:r>
    </w:p>
    <w:p w:rsidR="005A69D7" w:rsidRPr="00542040" w:rsidRDefault="00CD3363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Start"/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уапсе</w:t>
      </w: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69D7"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5A69D7"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Бондаренко</w:t>
      </w:r>
      <w:proofErr w:type="spellEnd"/>
      <w:r w:rsidR="005A69D7"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188, кв.55</w:t>
      </w:r>
    </w:p>
    <w:p w:rsidR="005A69D7" w:rsidRPr="00542040" w:rsidRDefault="005A69D7" w:rsidP="00542040">
      <w:pPr>
        <w:spacing w:after="0"/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серия</w:t>
      </w:r>
      <w:r w:rsidR="00CD33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0308</w:t>
      </w:r>
      <w:r w:rsidR="00CD33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777545</w:t>
      </w: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телефон ____</w:t>
      </w:r>
      <w:r w:rsidRPr="005420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8-888-888-88-88</w:t>
      </w:r>
      <w:r w:rsidRPr="0054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CD3363" w:rsidRDefault="00CD3363" w:rsidP="005420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9D7" w:rsidRPr="00542040" w:rsidRDefault="005A69D7" w:rsidP="00CD336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5420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A69D7" w:rsidRDefault="005A69D7" w:rsidP="005A69D7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 xml:space="preserve">Прошу изготовить выписку из лицевого счета на жилое помещение, находящееся по </w:t>
      </w:r>
      <w:proofErr w:type="spellStart"/>
      <w:r w:rsidRPr="00542040">
        <w:rPr>
          <w:rFonts w:ascii="Times New Roman" w:hAnsi="Times New Roman" w:cs="Times New Roman"/>
          <w:sz w:val="28"/>
          <w:szCs w:val="28"/>
          <w:lang w:eastAsia="ru-RU"/>
        </w:rPr>
        <w:t>адресу:_</w:t>
      </w:r>
      <w:r w:rsidRPr="005420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Start"/>
      <w:r w:rsidRPr="005420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.Т</w:t>
      </w:r>
      <w:proofErr w:type="gramEnd"/>
      <w:r w:rsidRPr="005420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уапсе</w:t>
      </w:r>
      <w:proofErr w:type="spellEnd"/>
      <w:r w:rsidRPr="005420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ул.Бондаренко 188, кв.55</w:t>
      </w:r>
      <w:r w:rsidRPr="00542040">
        <w:rPr>
          <w:rFonts w:ascii="Times New Roman" w:hAnsi="Times New Roman" w:cs="Times New Roman"/>
          <w:sz w:val="28"/>
          <w:szCs w:val="28"/>
          <w:lang w:eastAsia="ru-RU"/>
        </w:rPr>
        <w:t>, жилое помещение на праве собственности принадлежит</w:t>
      </w:r>
      <w:r w:rsidR="00CD33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0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</w:t>
      </w:r>
      <w:r w:rsidR="00CD336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420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новой Елене Ивановне</w:t>
      </w:r>
      <w:r w:rsidRPr="005420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363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Предоставлены следующие документы:</w:t>
      </w:r>
    </w:p>
    <w:p w:rsidR="005A69D7" w:rsidRPr="00542040" w:rsidRDefault="005A69D7" w:rsidP="00CD336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42040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Документ, удостоверяющий личность заявителя </w:t>
      </w:r>
      <w:r w:rsidRPr="00542040">
        <w:rPr>
          <w:rFonts w:ascii="Times New Roman" w:hAnsi="Times New Roman" w:cs="Times New Roman"/>
          <w:i/>
          <w:sz w:val="28"/>
          <w:szCs w:val="28"/>
          <w:u w:val="single"/>
        </w:rPr>
        <w:t>и всех граждан, зарегистрированных совместно с заявителем,</w:t>
      </w:r>
    </w:p>
    <w:p w:rsidR="005A69D7" w:rsidRPr="00542040" w:rsidRDefault="005A69D7" w:rsidP="00CD336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420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свидетельства о рождении детей, </w:t>
      </w:r>
    </w:p>
    <w:p w:rsidR="005A69D7" w:rsidRPr="00542040" w:rsidRDefault="005A69D7" w:rsidP="00CD336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4204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технический паспорт,</w:t>
      </w:r>
    </w:p>
    <w:p w:rsidR="005A69D7" w:rsidRPr="00542040" w:rsidRDefault="005A69D7" w:rsidP="00CD336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4204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Правоустанавливающий документ на жилое помещение</w:t>
      </w:r>
      <w:r w:rsidRPr="005420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A69D7" w:rsidRPr="00542040" w:rsidRDefault="005A69D7" w:rsidP="00CD336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040">
        <w:rPr>
          <w:rFonts w:ascii="Times New Roman" w:hAnsi="Times New Roman" w:cs="Times New Roman"/>
          <w:sz w:val="28"/>
          <w:szCs w:val="28"/>
          <w:lang w:eastAsia="ru-RU"/>
        </w:rPr>
        <w:t>______________________                                         _________________________</w:t>
      </w:r>
    </w:p>
    <w:p w:rsidR="005A69D7" w:rsidRPr="00CD3363" w:rsidRDefault="005A69D7" w:rsidP="005A69D7">
      <w:pPr>
        <w:shd w:val="clear" w:color="auto" w:fill="FFFFFF"/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  <w:r w:rsidRPr="00CD3363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               дата                                                                          подпись/Ф.И.О</w:t>
      </w:r>
    </w:p>
    <w:p w:rsidR="00CD3363" w:rsidRDefault="00CD3363" w:rsidP="00CD33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9D7" w:rsidRPr="00542040" w:rsidRDefault="005A69D7" w:rsidP="00CD33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04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4204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5A69D7" w:rsidRPr="00542040" w:rsidRDefault="005A69D7" w:rsidP="00CD33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040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5A69D7" w:rsidRPr="00542040" w:rsidRDefault="005A69D7" w:rsidP="00CD33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04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3F73D8" w:rsidRPr="00542040" w:rsidRDefault="005A69D7" w:rsidP="00CD33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040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Е.Н. Калинина</w:t>
      </w:r>
    </w:p>
    <w:sectPr w:rsidR="003F73D8" w:rsidRPr="00542040" w:rsidSect="00CD4EA7">
      <w:headerReference w:type="default" r:id="rId6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91" w:rsidRDefault="00C54B91" w:rsidP="00DC235F">
      <w:pPr>
        <w:spacing w:after="0" w:line="240" w:lineRule="auto"/>
      </w:pPr>
      <w:r>
        <w:separator/>
      </w:r>
    </w:p>
  </w:endnote>
  <w:endnote w:type="continuationSeparator" w:id="0">
    <w:p w:rsidR="00C54B91" w:rsidRDefault="00C54B91" w:rsidP="00DC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91" w:rsidRDefault="00C54B91" w:rsidP="00DC235F">
      <w:pPr>
        <w:spacing w:after="0" w:line="240" w:lineRule="auto"/>
      </w:pPr>
      <w:r>
        <w:separator/>
      </w:r>
    </w:p>
  </w:footnote>
  <w:footnote w:type="continuationSeparator" w:id="0">
    <w:p w:rsidR="00C54B91" w:rsidRDefault="00C54B91" w:rsidP="00DC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902"/>
      <w:docPartObj>
        <w:docPartGallery w:val="Page Numbers (Top of Page)"/>
        <w:docPartUnique/>
      </w:docPartObj>
    </w:sdtPr>
    <w:sdtContent>
      <w:p w:rsidR="003F3F1C" w:rsidRDefault="003F3F1C">
        <w:pPr>
          <w:pStyle w:val="a4"/>
          <w:jc w:val="center"/>
        </w:pPr>
        <w:fldSimple w:instr=" PAGE   \* MERGEFORMAT ">
          <w:r w:rsidR="00CD3363">
            <w:rPr>
              <w:noProof/>
            </w:rPr>
            <w:t>46</w:t>
          </w:r>
        </w:fldSimple>
      </w:p>
    </w:sdtContent>
  </w:sdt>
  <w:p w:rsidR="003F3F1C" w:rsidRDefault="003F3F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047"/>
    <w:multiLevelType w:val="hybridMultilevel"/>
    <w:tmpl w:val="EF68F222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3E36BC"/>
    <w:multiLevelType w:val="hybridMultilevel"/>
    <w:tmpl w:val="F02C658A"/>
    <w:lvl w:ilvl="0" w:tplc="555ABD4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05EB"/>
    <w:multiLevelType w:val="hybridMultilevel"/>
    <w:tmpl w:val="4F7CA3B6"/>
    <w:lvl w:ilvl="0" w:tplc="2A1AB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6F05CF"/>
    <w:multiLevelType w:val="hybridMultilevel"/>
    <w:tmpl w:val="F778804E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FE55223"/>
    <w:multiLevelType w:val="hybridMultilevel"/>
    <w:tmpl w:val="016E526C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341BF2"/>
    <w:multiLevelType w:val="hybridMultilevel"/>
    <w:tmpl w:val="2A72D446"/>
    <w:lvl w:ilvl="0" w:tplc="8DA2270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CE6533"/>
    <w:multiLevelType w:val="hybridMultilevel"/>
    <w:tmpl w:val="4B30BE14"/>
    <w:lvl w:ilvl="0" w:tplc="112C1EC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6C4CDD"/>
    <w:multiLevelType w:val="hybridMultilevel"/>
    <w:tmpl w:val="829AF126"/>
    <w:lvl w:ilvl="0" w:tplc="112C1E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1203FB"/>
    <w:multiLevelType w:val="hybridMultilevel"/>
    <w:tmpl w:val="C22C8C28"/>
    <w:lvl w:ilvl="0" w:tplc="112C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E2490"/>
    <w:multiLevelType w:val="hybridMultilevel"/>
    <w:tmpl w:val="E84A1162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6688E"/>
    <w:multiLevelType w:val="hybridMultilevel"/>
    <w:tmpl w:val="A8D0E63A"/>
    <w:lvl w:ilvl="0" w:tplc="112C1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5F4D"/>
    <w:multiLevelType w:val="hybridMultilevel"/>
    <w:tmpl w:val="B192E5C4"/>
    <w:lvl w:ilvl="0" w:tplc="112C1ECA">
      <w:start w:val="1"/>
      <w:numFmt w:val="decimal"/>
      <w:lvlText w:val="%1."/>
      <w:lvlJc w:val="left"/>
      <w:pPr>
        <w:ind w:left="143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7804286"/>
    <w:multiLevelType w:val="hybridMultilevel"/>
    <w:tmpl w:val="815C0C24"/>
    <w:lvl w:ilvl="0" w:tplc="112C1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4"/>
  </w:num>
  <w:num w:numId="5">
    <w:abstractNumId w:val="20"/>
  </w:num>
  <w:num w:numId="6">
    <w:abstractNumId w:val="0"/>
  </w:num>
  <w:num w:numId="7">
    <w:abstractNumId w:val="23"/>
  </w:num>
  <w:num w:numId="8">
    <w:abstractNumId w:val="2"/>
  </w:num>
  <w:num w:numId="9">
    <w:abstractNumId w:val="11"/>
  </w:num>
  <w:num w:numId="10">
    <w:abstractNumId w:val="22"/>
  </w:num>
  <w:num w:numId="11">
    <w:abstractNumId w:val="21"/>
  </w:num>
  <w:num w:numId="12">
    <w:abstractNumId w:val="7"/>
  </w:num>
  <w:num w:numId="13">
    <w:abstractNumId w:val="15"/>
  </w:num>
  <w:num w:numId="14">
    <w:abstractNumId w:val="18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4"/>
  </w:num>
  <w:num w:numId="22">
    <w:abstractNumId w:val="10"/>
  </w:num>
  <w:num w:numId="23">
    <w:abstractNumId w:val="12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D8"/>
    <w:rsid w:val="00025DE8"/>
    <w:rsid w:val="0004660D"/>
    <w:rsid w:val="00070353"/>
    <w:rsid w:val="000A2094"/>
    <w:rsid w:val="000D59FE"/>
    <w:rsid w:val="000F152F"/>
    <w:rsid w:val="000F48C4"/>
    <w:rsid w:val="000F7672"/>
    <w:rsid w:val="00101D7C"/>
    <w:rsid w:val="00106C2E"/>
    <w:rsid w:val="00110074"/>
    <w:rsid w:val="00126493"/>
    <w:rsid w:val="00131E44"/>
    <w:rsid w:val="0013533C"/>
    <w:rsid w:val="00184142"/>
    <w:rsid w:val="001C44FD"/>
    <w:rsid w:val="001D64E5"/>
    <w:rsid w:val="00226282"/>
    <w:rsid w:val="002520EE"/>
    <w:rsid w:val="00292FAF"/>
    <w:rsid w:val="00296E37"/>
    <w:rsid w:val="002C38F1"/>
    <w:rsid w:val="002E2C96"/>
    <w:rsid w:val="0030137A"/>
    <w:rsid w:val="00337409"/>
    <w:rsid w:val="0034009D"/>
    <w:rsid w:val="00341535"/>
    <w:rsid w:val="00341905"/>
    <w:rsid w:val="00342A79"/>
    <w:rsid w:val="0037024E"/>
    <w:rsid w:val="00384EFA"/>
    <w:rsid w:val="003B0553"/>
    <w:rsid w:val="003C671A"/>
    <w:rsid w:val="003F3F1C"/>
    <w:rsid w:val="003F7107"/>
    <w:rsid w:val="003F73D8"/>
    <w:rsid w:val="00407812"/>
    <w:rsid w:val="00440473"/>
    <w:rsid w:val="0045396D"/>
    <w:rsid w:val="00462440"/>
    <w:rsid w:val="004F0761"/>
    <w:rsid w:val="00501BE7"/>
    <w:rsid w:val="00537371"/>
    <w:rsid w:val="00542040"/>
    <w:rsid w:val="00583F62"/>
    <w:rsid w:val="005A69D7"/>
    <w:rsid w:val="005F2A29"/>
    <w:rsid w:val="006144E0"/>
    <w:rsid w:val="00656678"/>
    <w:rsid w:val="006A705D"/>
    <w:rsid w:val="006B5D18"/>
    <w:rsid w:val="006E2A78"/>
    <w:rsid w:val="00701511"/>
    <w:rsid w:val="00742E51"/>
    <w:rsid w:val="007810DE"/>
    <w:rsid w:val="00783956"/>
    <w:rsid w:val="007953D6"/>
    <w:rsid w:val="007A794F"/>
    <w:rsid w:val="007C48E8"/>
    <w:rsid w:val="007E7DE7"/>
    <w:rsid w:val="00814D3F"/>
    <w:rsid w:val="00827F64"/>
    <w:rsid w:val="0084417B"/>
    <w:rsid w:val="0087776F"/>
    <w:rsid w:val="008A20A9"/>
    <w:rsid w:val="008D10A2"/>
    <w:rsid w:val="00957A0D"/>
    <w:rsid w:val="009F219E"/>
    <w:rsid w:val="00A070DC"/>
    <w:rsid w:val="00A22075"/>
    <w:rsid w:val="00A2245B"/>
    <w:rsid w:val="00A62B2F"/>
    <w:rsid w:val="00A83205"/>
    <w:rsid w:val="00AF20DE"/>
    <w:rsid w:val="00B845EE"/>
    <w:rsid w:val="00BB08D6"/>
    <w:rsid w:val="00C03860"/>
    <w:rsid w:val="00C07225"/>
    <w:rsid w:val="00C14466"/>
    <w:rsid w:val="00C22C6C"/>
    <w:rsid w:val="00C54B91"/>
    <w:rsid w:val="00C900ED"/>
    <w:rsid w:val="00CA3A2F"/>
    <w:rsid w:val="00CD3363"/>
    <w:rsid w:val="00CD4EA7"/>
    <w:rsid w:val="00CF2031"/>
    <w:rsid w:val="00CF31EF"/>
    <w:rsid w:val="00CF794A"/>
    <w:rsid w:val="00D025CA"/>
    <w:rsid w:val="00D31942"/>
    <w:rsid w:val="00D36FCE"/>
    <w:rsid w:val="00DC235F"/>
    <w:rsid w:val="00DD52CC"/>
    <w:rsid w:val="00DF7AFC"/>
    <w:rsid w:val="00E65F79"/>
    <w:rsid w:val="00E83866"/>
    <w:rsid w:val="00E868A9"/>
    <w:rsid w:val="00E94AD7"/>
    <w:rsid w:val="00EA7C8E"/>
    <w:rsid w:val="00EE6645"/>
    <w:rsid w:val="00EF7CC2"/>
    <w:rsid w:val="00F1174D"/>
    <w:rsid w:val="00F11CBA"/>
    <w:rsid w:val="00F16BA1"/>
    <w:rsid w:val="00F42F05"/>
    <w:rsid w:val="00F46315"/>
    <w:rsid w:val="00F50E04"/>
    <w:rsid w:val="00F52F47"/>
    <w:rsid w:val="00F52FFD"/>
    <w:rsid w:val="00F547B6"/>
    <w:rsid w:val="00FE356C"/>
    <w:rsid w:val="00FE403C"/>
    <w:rsid w:val="00FE563D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A"/>
  </w:style>
  <w:style w:type="paragraph" w:styleId="1">
    <w:name w:val="heading 1"/>
    <w:basedOn w:val="a"/>
    <w:next w:val="a"/>
    <w:link w:val="10"/>
    <w:uiPriority w:val="99"/>
    <w:qFormat/>
    <w:rsid w:val="005A69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69D7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35F"/>
  </w:style>
  <w:style w:type="paragraph" w:styleId="a6">
    <w:name w:val="footer"/>
    <w:basedOn w:val="a"/>
    <w:link w:val="a7"/>
    <w:uiPriority w:val="99"/>
    <w:unhideWhenUsed/>
    <w:rsid w:val="00D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35F"/>
  </w:style>
  <w:style w:type="paragraph" w:styleId="a8">
    <w:name w:val="Balloon Text"/>
    <w:basedOn w:val="a"/>
    <w:link w:val="a9"/>
    <w:unhideWhenUsed/>
    <w:rsid w:val="008A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A69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69D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5A69D7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5A69D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a">
    <w:name w:val="page number"/>
    <w:basedOn w:val="a0"/>
    <w:rsid w:val="005A69D7"/>
  </w:style>
  <w:style w:type="paragraph" w:styleId="ab">
    <w:name w:val="Body Text Indent"/>
    <w:basedOn w:val="a"/>
    <w:link w:val="ac"/>
    <w:rsid w:val="005A69D7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A69D7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5A69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5A69D7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5A69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5A69D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0">
    <w:name w:val="Hyperlink"/>
    <w:rsid w:val="005A69D7"/>
    <w:rPr>
      <w:color w:val="0000FF"/>
      <w:u w:val="single"/>
    </w:rPr>
  </w:style>
  <w:style w:type="paragraph" w:customStyle="1" w:styleId="ConsPlusTitle">
    <w:name w:val="ConsPlusTitle"/>
    <w:rsid w:val="005A6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5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unhideWhenUsed/>
    <w:rsid w:val="005A69D7"/>
    <w:rPr>
      <w:sz w:val="16"/>
      <w:szCs w:val="16"/>
    </w:rPr>
  </w:style>
  <w:style w:type="paragraph" w:styleId="af2">
    <w:name w:val="Normal (Web)"/>
    <w:basedOn w:val="a"/>
    <w:uiPriority w:val="99"/>
    <w:unhideWhenUsed/>
    <w:rsid w:val="005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69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99"/>
    <w:rsid w:val="005A6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rsid w:val="005A69D7"/>
    <w:rPr>
      <w:color w:val="800080"/>
      <w:u w:val="single"/>
    </w:rPr>
  </w:style>
  <w:style w:type="paragraph" w:customStyle="1" w:styleId="088095CB421E4E02BDC9682AFEE1723A">
    <w:name w:val="088095CB421E4E02BDC9682AFEE1723A"/>
    <w:rsid w:val="005A69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5A69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5A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5A6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5A69D7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5A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5A6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A69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A69D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5A69D7"/>
    <w:rPr>
      <w:i/>
      <w:iCs/>
    </w:rPr>
  </w:style>
  <w:style w:type="paragraph" w:customStyle="1" w:styleId="s1">
    <w:name w:val="s_1"/>
    <w:basedOn w:val="a"/>
    <w:rsid w:val="005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5A69D7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5A69D7"/>
    <w:rPr>
      <w:b/>
      <w:bCs/>
      <w:lang w:eastAsia="ar-SA"/>
    </w:rPr>
  </w:style>
  <w:style w:type="paragraph" w:customStyle="1" w:styleId="12">
    <w:name w:val="Красная строка1"/>
    <w:basedOn w:val="ae"/>
    <w:rsid w:val="005A69D7"/>
    <w:pPr>
      <w:ind w:firstLine="210"/>
    </w:pPr>
    <w:rPr>
      <w:szCs w:val="24"/>
    </w:rPr>
  </w:style>
  <w:style w:type="paragraph" w:customStyle="1" w:styleId="s16">
    <w:name w:val="s_16"/>
    <w:basedOn w:val="a"/>
    <w:rsid w:val="005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5A69D7"/>
  </w:style>
  <w:style w:type="paragraph" w:customStyle="1" w:styleId="formattext0">
    <w:name w:val="formattext"/>
    <w:basedOn w:val="a"/>
    <w:rsid w:val="005A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5A69D7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5A69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5A69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DDBeBa8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consultantplus://offline/ref=409C938BF7BBFA69D038773E6D2756A3C15567B54642D57013BF301F522872EBBE0562EAeDa2K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consultantplus://offline/ref=409C938BF7BBFA69D038773E6D2756A3C15567B54642D57013BF301F522872EBBE0562E9eDa3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9eDa4K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409C938BF7BBFA69D038773E6D2756A3C15567B54642D57013BF301F522872EBBE0562E8eDa7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C576-1EB6-4E51-A263-4E1530B3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46</Pages>
  <Words>16031</Words>
  <Characters>91383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59</cp:revision>
  <cp:lastPrinted>2019-12-13T12:35:00Z</cp:lastPrinted>
  <dcterms:created xsi:type="dcterms:W3CDTF">2017-09-14T11:19:00Z</dcterms:created>
  <dcterms:modified xsi:type="dcterms:W3CDTF">2020-02-21T13:31:00Z</dcterms:modified>
</cp:coreProperties>
</file>