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7C" w:rsidRPr="00125C7C" w:rsidRDefault="00125C7C" w:rsidP="00125C7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25C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D11DF1D" wp14:editId="01A91708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C7C" w:rsidRPr="00125C7C" w:rsidRDefault="00125C7C" w:rsidP="00125C7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C7C" w:rsidRPr="00125C7C" w:rsidRDefault="00125C7C" w:rsidP="00125C7C">
      <w:pPr>
        <w:autoSpaceDE/>
        <w:autoSpaceDN/>
        <w:spacing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125C7C" w:rsidRPr="00125C7C" w:rsidRDefault="00125C7C" w:rsidP="00125C7C">
      <w:pPr>
        <w:autoSpaceDE/>
        <w:autoSpaceDN/>
        <w:spacing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125C7C" w:rsidRPr="00125C7C" w:rsidRDefault="00125C7C" w:rsidP="00125C7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5C7C" w:rsidRPr="00125C7C" w:rsidRDefault="00125C7C" w:rsidP="00125C7C">
      <w:pPr>
        <w:widowControl/>
        <w:autoSpaceDE/>
        <w:autoSpaceDN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5C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25C7C" w:rsidRPr="00125C7C" w:rsidRDefault="00125C7C" w:rsidP="00125C7C">
      <w:pPr>
        <w:autoSpaceDE/>
        <w:autoSpaceDN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125C7C" w:rsidRPr="00125C7C" w:rsidRDefault="00125C7C" w:rsidP="00125C7C">
      <w:pPr>
        <w:autoSpaceDE/>
        <w:autoSpaceDN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12146">
        <w:rPr>
          <w:rFonts w:ascii="Times New Roman" w:eastAsia="Calibri" w:hAnsi="Times New Roman" w:cs="Times New Roman"/>
          <w:sz w:val="28"/>
          <w:szCs w:val="28"/>
          <w:lang w:eastAsia="ru-RU"/>
        </w:rPr>
        <w:t>13.09.2021</w:t>
      </w:r>
      <w:r w:rsidRPr="0012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F12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2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№ </w:t>
      </w:r>
      <w:r w:rsidR="00F12146">
        <w:rPr>
          <w:rFonts w:ascii="Times New Roman" w:eastAsia="Calibri" w:hAnsi="Times New Roman" w:cs="Times New Roman"/>
          <w:sz w:val="28"/>
          <w:szCs w:val="28"/>
          <w:lang w:eastAsia="ru-RU"/>
        </w:rPr>
        <w:t>806</w:t>
      </w:r>
    </w:p>
    <w:p w:rsidR="00125C7C" w:rsidRPr="00125C7C" w:rsidRDefault="00125C7C" w:rsidP="00125C7C">
      <w:pPr>
        <w:autoSpaceDE/>
        <w:autoSpaceDN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125C7C" w:rsidRPr="00125C7C" w:rsidRDefault="00125C7C" w:rsidP="00125C7C">
      <w:pPr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C7C">
        <w:rPr>
          <w:rFonts w:ascii="Times New Roman" w:eastAsia="Calibri" w:hAnsi="Times New Roman" w:cs="Times New Roman"/>
          <w:sz w:val="24"/>
          <w:szCs w:val="24"/>
          <w:lang w:eastAsia="ru-RU"/>
        </w:rPr>
        <w:t>г. Туапсе</w:t>
      </w:r>
    </w:p>
    <w:p w:rsidR="009373B7" w:rsidRDefault="009373B7" w:rsidP="00C022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54BF" w:rsidRDefault="00BA54BF" w:rsidP="007D623D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7C" w:rsidRDefault="00125C7C" w:rsidP="007D623D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7C" w:rsidRDefault="00125C7C" w:rsidP="007D623D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3F" w:rsidRDefault="00C0221F" w:rsidP="007D623D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1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C34CD">
        <w:rPr>
          <w:rFonts w:ascii="Times New Roman" w:hAnsi="Times New Roman" w:cs="Times New Roman"/>
          <w:b/>
          <w:sz w:val="28"/>
          <w:szCs w:val="28"/>
        </w:rPr>
        <w:t>В</w:t>
      </w:r>
      <w:r w:rsidRPr="00C0221F">
        <w:rPr>
          <w:rFonts w:ascii="Times New Roman" w:hAnsi="Times New Roman" w:cs="Times New Roman"/>
          <w:b/>
          <w:sz w:val="28"/>
          <w:szCs w:val="28"/>
        </w:rPr>
        <w:t>ременного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порядка</w:t>
      </w:r>
      <w:r w:rsidRPr="00C02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</w:p>
    <w:p w:rsidR="009E2D66" w:rsidRDefault="009E2D66" w:rsidP="007D623D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отделов</w:t>
      </w:r>
      <w:r w:rsidR="00C0221F" w:rsidRPr="001A273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373B7" w:rsidRPr="009373B7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C0221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 района</w:t>
      </w:r>
      <w:r w:rsidR="00C0221F" w:rsidRPr="001A2737">
        <w:rPr>
          <w:rFonts w:ascii="Times New Roman" w:hAnsi="Times New Roman" w:cs="Times New Roman"/>
          <w:b/>
          <w:sz w:val="28"/>
          <w:szCs w:val="28"/>
        </w:rPr>
        <w:t xml:space="preserve">, муниципальных </w:t>
      </w:r>
      <w:r w:rsidR="00C0221F">
        <w:rPr>
          <w:rFonts w:ascii="Times New Roman" w:hAnsi="Times New Roman" w:cs="Times New Roman"/>
          <w:b/>
          <w:sz w:val="28"/>
          <w:szCs w:val="28"/>
        </w:rPr>
        <w:t xml:space="preserve">учреждений и </w:t>
      </w:r>
      <w:r w:rsidR="00C0221F" w:rsidRPr="001A2737">
        <w:rPr>
          <w:rFonts w:ascii="Times New Roman" w:hAnsi="Times New Roman" w:cs="Times New Roman"/>
          <w:b/>
          <w:sz w:val="28"/>
          <w:szCs w:val="28"/>
        </w:rPr>
        <w:t>унитарных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B7" w:rsidRPr="009373B7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C0221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C0221F" w:rsidRPr="00C0221F" w:rsidRDefault="00C0221F" w:rsidP="007D623D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 w:rsidR="004068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68BB" w:rsidRPr="001A2737">
        <w:rPr>
          <w:rFonts w:ascii="Times New Roman" w:hAnsi="Times New Roman" w:cs="Times New Roman"/>
          <w:b/>
          <w:sz w:val="28"/>
          <w:szCs w:val="28"/>
        </w:rPr>
        <w:t xml:space="preserve">операторов связи, инфраструктурных операторов при размещении опор двойного назначения на месте </w:t>
      </w:r>
      <w:r w:rsidR="004068BB">
        <w:rPr>
          <w:rFonts w:ascii="Times New Roman" w:hAnsi="Times New Roman" w:cs="Times New Roman"/>
          <w:b/>
          <w:sz w:val="28"/>
          <w:szCs w:val="28"/>
        </w:rPr>
        <w:t xml:space="preserve">опор, находящихся в муниципальной собственности </w:t>
      </w:r>
      <w:r w:rsidR="004068BB" w:rsidRPr="0050777B">
        <w:rPr>
          <w:rFonts w:ascii="Times New Roman" w:hAnsi="Times New Roman" w:cs="Times New Roman"/>
          <w:b/>
          <w:sz w:val="28"/>
          <w:szCs w:val="28"/>
        </w:rPr>
        <w:t>(в том числе обремененных правами третьих лиц)</w:t>
      </w:r>
      <w:r w:rsidR="004068BB">
        <w:rPr>
          <w:rFonts w:ascii="Times New Roman" w:hAnsi="Times New Roman" w:cs="Times New Roman"/>
          <w:b/>
          <w:sz w:val="28"/>
          <w:szCs w:val="28"/>
        </w:rPr>
        <w:t xml:space="preserve"> в целях установки и эксплуатации оборудования связи</w:t>
      </w:r>
    </w:p>
    <w:p w:rsidR="00C0221F" w:rsidRDefault="00C0221F" w:rsidP="007D623D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D623D" w:rsidRDefault="007D623D" w:rsidP="007D623D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0221F" w:rsidRPr="00C0221F" w:rsidRDefault="00643698" w:rsidP="003C34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</w:t>
      </w:r>
      <w:r w:rsidR="003C34CD" w:rsidRPr="003C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Туапсинского городского поселения Туапсинского района </w:t>
      </w:r>
      <w:r w:rsidR="003C3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сентября 2014 г.</w:t>
      </w:r>
      <w:r w:rsidR="003C34CD" w:rsidRPr="003C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28.4 </w:t>
      </w:r>
      <w:r w:rsidR="003C34CD" w:rsidRPr="003C34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3C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8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E74306" w:rsidRPr="00E74306">
        <w:rPr>
          <w:rFonts w:ascii="Times New Roman" w:hAnsi="Times New Roman" w:cs="Times New Roman"/>
          <w:sz w:val="28"/>
          <w:szCs w:val="28"/>
        </w:rPr>
        <w:t xml:space="preserve"> пункта 2 части </w:t>
      </w:r>
      <w:r w:rsidR="00E74306" w:rsidRPr="00E743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4306" w:rsidRPr="00E74306">
        <w:rPr>
          <w:rFonts w:ascii="Times New Roman" w:hAnsi="Times New Roman" w:cs="Times New Roman"/>
          <w:sz w:val="28"/>
          <w:szCs w:val="28"/>
        </w:rPr>
        <w:t xml:space="preserve"> Протокола выездного совещания в Крымском районе по вопросам развития инфраструктуры связи в Краснодарском крае</w:t>
      </w:r>
      <w:r w:rsidR="003C34CD">
        <w:rPr>
          <w:rFonts w:ascii="Times New Roman" w:hAnsi="Times New Roman" w:cs="Times New Roman"/>
          <w:sz w:val="28"/>
          <w:szCs w:val="28"/>
        </w:rPr>
        <w:t xml:space="preserve"> от 09 апреля </w:t>
      </w:r>
      <w:r w:rsidR="009E2D66">
        <w:rPr>
          <w:rFonts w:ascii="Times New Roman" w:hAnsi="Times New Roman" w:cs="Times New Roman"/>
          <w:sz w:val="28"/>
          <w:szCs w:val="28"/>
        </w:rPr>
        <w:t>2021</w:t>
      </w:r>
      <w:r w:rsidR="00C0221F" w:rsidRPr="00E74306">
        <w:rPr>
          <w:rFonts w:ascii="Times New Roman" w:hAnsi="Times New Roman" w:cs="Times New Roman"/>
          <w:sz w:val="28"/>
        </w:rPr>
        <w:t xml:space="preserve"> </w:t>
      </w:r>
      <w:r w:rsidR="007D623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>, проводимого</w:t>
      </w:r>
      <w:r w:rsidR="003C34CD">
        <w:rPr>
          <w:rFonts w:ascii="Times New Roman" w:hAnsi="Times New Roman" w:cs="Times New Roman"/>
          <w:sz w:val="28"/>
        </w:rPr>
        <w:t xml:space="preserve"> департамент</w:t>
      </w:r>
      <w:r>
        <w:rPr>
          <w:rFonts w:ascii="Times New Roman" w:hAnsi="Times New Roman" w:cs="Times New Roman"/>
          <w:sz w:val="28"/>
        </w:rPr>
        <w:t>ом</w:t>
      </w:r>
      <w:r w:rsidR="003C34CD">
        <w:rPr>
          <w:rFonts w:ascii="Times New Roman" w:hAnsi="Times New Roman" w:cs="Times New Roman"/>
          <w:sz w:val="28"/>
        </w:rPr>
        <w:t xml:space="preserve"> информатизации и связи Краснодарского края,</w:t>
      </w:r>
      <w:r w:rsidR="007D623D">
        <w:rPr>
          <w:rFonts w:ascii="Times New Roman" w:hAnsi="Times New Roman" w:cs="Times New Roman"/>
          <w:sz w:val="28"/>
        </w:rPr>
        <w:t xml:space="preserve"> </w:t>
      </w:r>
      <w:r w:rsidR="003C34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0221F" w:rsidRPr="00E74306">
        <w:rPr>
          <w:rFonts w:ascii="Times New Roman" w:hAnsi="Times New Roman" w:cs="Times New Roman"/>
          <w:sz w:val="28"/>
        </w:rPr>
        <w:t>п</w:t>
      </w:r>
      <w:proofErr w:type="gramEnd"/>
      <w:r w:rsidR="00C0221F" w:rsidRPr="00E74306">
        <w:rPr>
          <w:rFonts w:ascii="Times New Roman" w:hAnsi="Times New Roman" w:cs="Times New Roman"/>
          <w:sz w:val="28"/>
        </w:rPr>
        <w:t xml:space="preserve"> о с т а н о в л я ю:</w:t>
      </w:r>
    </w:p>
    <w:p w:rsidR="00C0221F" w:rsidRPr="004068BB" w:rsidRDefault="00C0221F" w:rsidP="009E2D66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9E2D66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9E2D6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34CD">
        <w:rPr>
          <w:rFonts w:ascii="Times New Roman" w:hAnsi="Times New Roman" w:cs="Times New Roman"/>
          <w:sz w:val="28"/>
          <w:szCs w:val="28"/>
        </w:rPr>
        <w:t>В</w:t>
      </w:r>
      <w:r w:rsidR="009E2D66" w:rsidRPr="009E2D66">
        <w:rPr>
          <w:rFonts w:ascii="Times New Roman" w:hAnsi="Times New Roman" w:cs="Times New Roman"/>
          <w:sz w:val="28"/>
          <w:szCs w:val="28"/>
        </w:rPr>
        <w:t>ременный</w:t>
      </w:r>
      <w:r w:rsidRPr="009E2D66">
        <w:rPr>
          <w:rFonts w:ascii="Times New Roman" w:hAnsi="Times New Roman" w:cs="Times New Roman"/>
          <w:sz w:val="28"/>
          <w:szCs w:val="28"/>
        </w:rPr>
        <w:t xml:space="preserve"> по</w:t>
      </w:r>
      <w:r w:rsidR="009E2D66" w:rsidRPr="009E2D66">
        <w:rPr>
          <w:rFonts w:ascii="Times New Roman" w:hAnsi="Times New Roman" w:cs="Times New Roman"/>
          <w:sz w:val="28"/>
          <w:szCs w:val="28"/>
        </w:rPr>
        <w:t>рядок</w:t>
      </w:r>
      <w:r w:rsidRPr="009E2D66">
        <w:rPr>
          <w:rFonts w:ascii="Times New Roman" w:hAnsi="Times New Roman" w:cs="Times New Roman"/>
          <w:sz w:val="28"/>
          <w:szCs w:val="28"/>
        </w:rPr>
        <w:t xml:space="preserve"> </w:t>
      </w:r>
      <w:r w:rsidR="00C3075D" w:rsidRPr="009E2D66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9E2D66" w:rsidRPr="009E2D66">
        <w:rPr>
          <w:rFonts w:ascii="Times New Roman" w:hAnsi="Times New Roman" w:cs="Times New Roman"/>
          <w:sz w:val="28"/>
          <w:szCs w:val="28"/>
        </w:rPr>
        <w:t>отделов</w:t>
      </w:r>
      <w:r w:rsidR="00C3075D" w:rsidRPr="009E2D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73B7" w:rsidRPr="009373B7">
        <w:rPr>
          <w:rFonts w:ascii="Times New Roman" w:hAnsi="Times New Roman" w:cs="Times New Roman"/>
          <w:sz w:val="28"/>
          <w:szCs w:val="28"/>
        </w:rPr>
        <w:t>Туапсинского</w:t>
      </w:r>
      <w:r w:rsidR="00C3075D" w:rsidRPr="009E2D66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9E2D66" w:rsidRPr="009E2D66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унитарных предприятий </w:t>
      </w:r>
      <w:r w:rsidR="009373B7" w:rsidRPr="009373B7">
        <w:rPr>
          <w:rFonts w:ascii="Times New Roman" w:hAnsi="Times New Roman" w:cs="Times New Roman"/>
          <w:sz w:val="28"/>
          <w:szCs w:val="28"/>
        </w:rPr>
        <w:t>Туапсинского</w:t>
      </w:r>
      <w:r w:rsidR="009E2D66" w:rsidRPr="009E2D66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4068BB">
        <w:rPr>
          <w:rFonts w:ascii="Times New Roman" w:hAnsi="Times New Roman" w:cs="Times New Roman"/>
          <w:sz w:val="28"/>
          <w:szCs w:val="28"/>
        </w:rPr>
        <w:t xml:space="preserve">, </w:t>
      </w:r>
      <w:r w:rsidR="004068BB" w:rsidRPr="004068BB">
        <w:rPr>
          <w:rFonts w:ascii="Times New Roman" w:hAnsi="Times New Roman" w:cs="Times New Roman"/>
          <w:sz w:val="28"/>
          <w:szCs w:val="28"/>
        </w:rPr>
        <w:t>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</w:t>
      </w:r>
      <w:r w:rsidRPr="004068BB">
        <w:rPr>
          <w:rFonts w:ascii="Times New Roman" w:hAnsi="Times New Roman" w:cs="Times New Roman"/>
          <w:sz w:val="28"/>
        </w:rPr>
        <w:t xml:space="preserve"> </w:t>
      </w:r>
      <w:r w:rsidRPr="004068BB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C0221F" w:rsidRDefault="00C3075D" w:rsidP="00F12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6">
        <w:rPr>
          <w:rFonts w:ascii="Times New Roman" w:hAnsi="Times New Roman" w:cs="Times New Roman"/>
          <w:sz w:val="28"/>
          <w:szCs w:val="28"/>
        </w:rPr>
        <w:t>2</w:t>
      </w:r>
      <w:r w:rsidR="00F12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300">
        <w:rPr>
          <w:rFonts w:ascii="Times New Roman" w:hAnsi="Times New Roman" w:cs="Times New Roman"/>
          <w:sz w:val="28"/>
          <w:szCs w:val="28"/>
        </w:rPr>
        <w:t>Ведущему специалисту отдела</w:t>
      </w:r>
      <w:r w:rsidR="00C0221F" w:rsidRPr="009E2D66">
        <w:rPr>
          <w:rStyle w:val="FontStyle12"/>
          <w:sz w:val="28"/>
          <w:szCs w:val="28"/>
        </w:rPr>
        <w:t xml:space="preserve"> </w:t>
      </w:r>
      <w:r w:rsidR="00F12300" w:rsidRPr="00F12300">
        <w:rPr>
          <w:rStyle w:val="FontStyle12"/>
          <w:sz w:val="28"/>
          <w:szCs w:val="28"/>
        </w:rPr>
        <w:t>имущественных</w:t>
      </w:r>
      <w:r w:rsidR="00F12300">
        <w:rPr>
          <w:rStyle w:val="FontStyle12"/>
          <w:sz w:val="28"/>
          <w:szCs w:val="28"/>
        </w:rPr>
        <w:t xml:space="preserve"> </w:t>
      </w:r>
      <w:r w:rsidR="00F12300" w:rsidRPr="00F12300">
        <w:rPr>
          <w:rStyle w:val="FontStyle12"/>
          <w:sz w:val="28"/>
          <w:szCs w:val="28"/>
        </w:rPr>
        <w:t>и земельных  отношений</w:t>
      </w:r>
      <w:r w:rsidR="00F12300">
        <w:rPr>
          <w:rStyle w:val="FontStyle12"/>
          <w:sz w:val="28"/>
          <w:szCs w:val="28"/>
        </w:rPr>
        <w:t xml:space="preserve"> </w:t>
      </w:r>
      <w:r w:rsidR="00F12300" w:rsidRPr="00F12300">
        <w:t xml:space="preserve"> </w:t>
      </w:r>
      <w:r w:rsidR="00F12300" w:rsidRPr="00F12300">
        <w:rPr>
          <w:rStyle w:val="FontStyle12"/>
          <w:sz w:val="28"/>
          <w:szCs w:val="28"/>
        </w:rPr>
        <w:t>Туапсинского городского поселения Туапсинского района</w:t>
      </w:r>
      <w:r w:rsidR="00C0221F" w:rsidRPr="009E2D66">
        <w:rPr>
          <w:rStyle w:val="FontStyle12"/>
          <w:sz w:val="28"/>
          <w:szCs w:val="28"/>
        </w:rPr>
        <w:t xml:space="preserve"> </w:t>
      </w:r>
      <w:r w:rsidR="00F12300">
        <w:rPr>
          <w:rStyle w:val="FontStyle12"/>
          <w:sz w:val="28"/>
          <w:szCs w:val="28"/>
        </w:rPr>
        <w:t>Осипенко А.М.</w:t>
      </w:r>
      <w:r w:rsidR="00C0221F" w:rsidRPr="009E2D66">
        <w:rPr>
          <w:rStyle w:val="FontStyle12"/>
          <w:sz w:val="28"/>
          <w:szCs w:val="28"/>
        </w:rPr>
        <w:t xml:space="preserve"> в срок до 01 октября 2021 г. провести предусмотренные </w:t>
      </w:r>
      <w:r w:rsidR="00C0221F" w:rsidRPr="009E2D66">
        <w:rPr>
          <w:rStyle w:val="FontStyle12"/>
          <w:sz w:val="28"/>
          <w:szCs w:val="28"/>
        </w:rPr>
        <w:lastRenderedPageBreak/>
        <w:t xml:space="preserve">законом, обязательные процедуры по антикоррупционной экспертизе нормативного правового акта – проекта постановления администрации </w:t>
      </w:r>
      <w:r w:rsidR="009373B7" w:rsidRPr="009373B7">
        <w:rPr>
          <w:rStyle w:val="FontStyle12"/>
          <w:sz w:val="28"/>
          <w:szCs w:val="28"/>
        </w:rPr>
        <w:t>Туапсинского</w:t>
      </w:r>
      <w:r w:rsidR="00C0221F" w:rsidRPr="009E2D66">
        <w:rPr>
          <w:rStyle w:val="FontStyle12"/>
          <w:sz w:val="28"/>
          <w:szCs w:val="28"/>
        </w:rPr>
        <w:t xml:space="preserve"> городского поселения Туапсинского района «</w:t>
      </w:r>
      <w:r w:rsidR="003C34CD">
        <w:rPr>
          <w:rFonts w:ascii="Times New Roman" w:hAnsi="Times New Roman" w:cs="Times New Roman"/>
          <w:sz w:val="28"/>
          <w:szCs w:val="28"/>
        </w:rPr>
        <w:t>Об утверждении В</w:t>
      </w:r>
      <w:r w:rsidR="009E2D66" w:rsidRPr="009E2D66">
        <w:rPr>
          <w:rFonts w:ascii="Times New Roman" w:hAnsi="Times New Roman" w:cs="Times New Roman"/>
          <w:sz w:val="28"/>
          <w:szCs w:val="28"/>
        </w:rPr>
        <w:t xml:space="preserve">ременного порядка взаимодействия отделов администрации </w:t>
      </w:r>
      <w:r w:rsidR="009373B7" w:rsidRPr="009373B7">
        <w:rPr>
          <w:rFonts w:ascii="Times New Roman" w:hAnsi="Times New Roman" w:cs="Times New Roman"/>
          <w:sz w:val="28"/>
          <w:szCs w:val="28"/>
        </w:rPr>
        <w:t>Туапсинского</w:t>
      </w:r>
      <w:r w:rsidR="009E2D66" w:rsidRPr="009E2D66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района, муниципальных учреждений и унитарных предприятий </w:t>
      </w:r>
      <w:r w:rsidR="009373B7" w:rsidRPr="009373B7">
        <w:rPr>
          <w:rFonts w:ascii="Times New Roman" w:hAnsi="Times New Roman" w:cs="Times New Roman"/>
          <w:sz w:val="28"/>
          <w:szCs w:val="28"/>
        </w:rPr>
        <w:t>Туапсинского</w:t>
      </w:r>
      <w:r w:rsidR="009E2D66" w:rsidRPr="009E2D66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9E2D66" w:rsidRPr="009E2D66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</w:t>
      </w:r>
      <w:r w:rsidR="004068BB">
        <w:rPr>
          <w:rFonts w:ascii="Times New Roman" w:hAnsi="Times New Roman" w:cs="Times New Roman"/>
          <w:sz w:val="28"/>
          <w:szCs w:val="28"/>
        </w:rPr>
        <w:t xml:space="preserve">, </w:t>
      </w:r>
      <w:r w:rsidR="004068BB" w:rsidRPr="004068BB">
        <w:rPr>
          <w:rFonts w:ascii="Times New Roman" w:hAnsi="Times New Roman" w:cs="Times New Roman"/>
          <w:sz w:val="28"/>
          <w:szCs w:val="28"/>
        </w:rPr>
        <w:t>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</w:t>
      </w:r>
      <w:r w:rsidR="00C0221F" w:rsidRPr="004068BB">
        <w:rPr>
          <w:rFonts w:ascii="Times New Roman" w:hAnsi="Times New Roman" w:cs="Times New Roman"/>
          <w:sz w:val="28"/>
          <w:szCs w:val="28"/>
        </w:rPr>
        <w:t>».</w:t>
      </w:r>
    </w:p>
    <w:p w:rsidR="00F46479" w:rsidRPr="004068BB" w:rsidRDefault="00F46479" w:rsidP="00F12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6479">
        <w:rPr>
          <w:rFonts w:ascii="Times New Roman" w:hAnsi="Times New Roman" w:cs="Times New Roman"/>
          <w:sz w:val="28"/>
          <w:szCs w:val="28"/>
        </w:rPr>
        <w:t>. Общему отделу администрации Туапсинского городского поселения  Туа</w:t>
      </w:r>
      <w:r>
        <w:rPr>
          <w:rFonts w:ascii="Times New Roman" w:hAnsi="Times New Roman" w:cs="Times New Roman"/>
          <w:sz w:val="28"/>
          <w:szCs w:val="28"/>
        </w:rPr>
        <w:t>псинского района (Кот А.И.</w:t>
      </w:r>
      <w:r w:rsidRPr="00F46479">
        <w:rPr>
          <w:rFonts w:ascii="Times New Roman" w:hAnsi="Times New Roman" w:cs="Times New Roman"/>
          <w:sz w:val="28"/>
          <w:szCs w:val="28"/>
        </w:rPr>
        <w:t>) настоящее постановление обнародовать  в установленном порядке и разместить на официальном сайте администрации Туапсинского городского поселения Туапсинского района в разделе «Нормативно-правовые акты».</w:t>
      </w:r>
    </w:p>
    <w:p w:rsidR="00C0221F" w:rsidRPr="00C0221F" w:rsidRDefault="00F46479" w:rsidP="00C0221F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Style w:val="FontStyle12"/>
          <w:sz w:val="28"/>
          <w:szCs w:val="28"/>
        </w:rPr>
        <w:t>4</w:t>
      </w:r>
      <w:r w:rsidR="00C0221F" w:rsidRPr="00C0221F">
        <w:rPr>
          <w:rStyle w:val="FontStyle12"/>
          <w:sz w:val="28"/>
          <w:szCs w:val="28"/>
        </w:rPr>
        <w:t xml:space="preserve">. </w:t>
      </w:r>
      <w:proofErr w:type="gramStart"/>
      <w:r w:rsidR="00C0221F" w:rsidRPr="00C0221F">
        <w:rPr>
          <w:rFonts w:ascii="Times New Roman" w:hAnsi="Times New Roman" w:cs="Times New Roman"/>
          <w:sz w:val="28"/>
        </w:rPr>
        <w:t>Контроль за</w:t>
      </w:r>
      <w:proofErr w:type="gramEnd"/>
      <w:r w:rsidR="00C0221F" w:rsidRPr="00C0221F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</w:t>
      </w:r>
      <w:r w:rsidR="009373B7" w:rsidRPr="009373B7">
        <w:rPr>
          <w:rFonts w:ascii="Times New Roman" w:hAnsi="Times New Roman" w:cs="Times New Roman"/>
          <w:sz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</w:rPr>
        <w:t xml:space="preserve"> городского поселения Туапсинского района </w:t>
      </w:r>
      <w:proofErr w:type="spellStart"/>
      <w:r w:rsidR="009373B7">
        <w:rPr>
          <w:rFonts w:ascii="Times New Roman" w:hAnsi="Times New Roman" w:cs="Times New Roman"/>
          <w:sz w:val="28"/>
        </w:rPr>
        <w:t>Чусова</w:t>
      </w:r>
      <w:proofErr w:type="spellEnd"/>
      <w:r w:rsidR="009373B7">
        <w:rPr>
          <w:rFonts w:ascii="Times New Roman" w:hAnsi="Times New Roman" w:cs="Times New Roman"/>
          <w:sz w:val="28"/>
        </w:rPr>
        <w:t xml:space="preserve"> А.И.</w:t>
      </w:r>
    </w:p>
    <w:p w:rsidR="00C0221F" w:rsidRPr="00C0221F" w:rsidRDefault="00F46479" w:rsidP="00C0221F">
      <w:pPr>
        <w:pStyle w:val="Style5"/>
        <w:widowControl/>
        <w:tabs>
          <w:tab w:val="left" w:pos="709"/>
          <w:tab w:val="left" w:pos="993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C0221F" w:rsidRPr="00C0221F">
        <w:rPr>
          <w:rStyle w:val="FontStyle12"/>
          <w:sz w:val="28"/>
          <w:szCs w:val="28"/>
        </w:rPr>
        <w:t xml:space="preserve">. </w:t>
      </w:r>
      <w:r w:rsidR="00C0221F" w:rsidRPr="00C0221F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>
        <w:rPr>
          <w:color w:val="000000"/>
          <w:sz w:val="28"/>
          <w:szCs w:val="28"/>
          <w:shd w:val="clear" w:color="auto" w:fill="FFFFFF"/>
        </w:rPr>
        <w:t>обнародования</w:t>
      </w:r>
      <w:r w:rsidR="00C0221F" w:rsidRPr="00C0221F">
        <w:rPr>
          <w:color w:val="000000"/>
          <w:sz w:val="28"/>
          <w:szCs w:val="28"/>
          <w:shd w:val="clear" w:color="auto" w:fill="FFFFFF"/>
        </w:rPr>
        <w:t xml:space="preserve"> и действует до 1 октября 2021 г.</w:t>
      </w:r>
    </w:p>
    <w:p w:rsidR="00E74306" w:rsidRDefault="00E74306" w:rsidP="00C0221F">
      <w:pPr>
        <w:pStyle w:val="Style6"/>
        <w:widowControl/>
        <w:tabs>
          <w:tab w:val="left" w:pos="851"/>
          <w:tab w:val="left" w:pos="993"/>
        </w:tabs>
        <w:spacing w:line="240" w:lineRule="auto"/>
      </w:pPr>
    </w:p>
    <w:p w:rsidR="004068BB" w:rsidRDefault="004068BB" w:rsidP="00C0221F">
      <w:pPr>
        <w:pStyle w:val="Style6"/>
        <w:widowControl/>
        <w:tabs>
          <w:tab w:val="left" w:pos="851"/>
          <w:tab w:val="left" w:pos="993"/>
        </w:tabs>
        <w:spacing w:line="240" w:lineRule="auto"/>
      </w:pPr>
    </w:p>
    <w:p w:rsidR="00B84105" w:rsidRDefault="00B84105" w:rsidP="00C0221F">
      <w:pPr>
        <w:pStyle w:val="Style6"/>
        <w:widowControl/>
        <w:tabs>
          <w:tab w:val="left" w:pos="851"/>
          <w:tab w:val="left" w:pos="993"/>
        </w:tabs>
        <w:spacing w:line="240" w:lineRule="auto"/>
      </w:pPr>
    </w:p>
    <w:p w:rsidR="009373B7" w:rsidRPr="009373B7" w:rsidRDefault="009373B7" w:rsidP="009373B7">
      <w:pPr>
        <w:widowControl/>
        <w:numPr>
          <w:ilvl w:val="0"/>
          <w:numId w:val="9"/>
        </w:numPr>
        <w:suppressAutoHyphens/>
        <w:autoSpaceDE/>
        <w:autoSpaceDN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spellStart"/>
      <w:r w:rsidRPr="009373B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лав</w:t>
      </w:r>
      <w:proofErr w:type="spellEnd"/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spellStart"/>
      <w:proofErr w:type="gramStart"/>
      <w:r w:rsidRPr="009373B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Туапсинского</w:t>
      </w:r>
      <w:proofErr w:type="spellEnd"/>
      <w:proofErr w:type="gramEnd"/>
    </w:p>
    <w:p w:rsidR="009373B7" w:rsidRPr="009373B7" w:rsidRDefault="009373B7" w:rsidP="009373B7">
      <w:pPr>
        <w:widowControl/>
        <w:suppressAutoHyphens/>
        <w:autoSpaceDE/>
        <w:autoSpaceDN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9373B7" w:rsidRPr="009373B7" w:rsidRDefault="009373B7" w:rsidP="009373B7">
      <w:pPr>
        <w:widowControl/>
        <w:suppressAutoHyphens/>
        <w:autoSpaceDE/>
        <w:autoSpaceDN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Туапсинского района</w:t>
      </w: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B841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373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Бондаренко</w:t>
      </w: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8BB" w:rsidRDefault="004068BB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12E0" w:rsidRDefault="00F12300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0221F" w:rsidRPr="00C0221F" w:rsidRDefault="00E812E0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</w:t>
      </w:r>
      <w:r w:rsidR="00F1230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0221F" w:rsidRPr="00C0221F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C0221F" w:rsidRPr="00C0221F" w:rsidRDefault="00C0221F" w:rsidP="009F2068">
      <w:pPr>
        <w:tabs>
          <w:tab w:val="left" w:pos="5387"/>
        </w:tabs>
        <w:suppressAutoHyphens/>
        <w:spacing w:line="322" w:lineRule="exact"/>
        <w:ind w:firstLine="5812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221F" w:rsidRPr="00C0221F" w:rsidRDefault="00F12300" w:rsidP="009F2068">
      <w:pPr>
        <w:tabs>
          <w:tab w:val="left" w:pos="5387"/>
        </w:tabs>
        <w:suppressAutoHyphens/>
        <w:spacing w:line="322" w:lineRule="exact"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C0221F" w:rsidRPr="00C0221F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F44775" w:rsidRPr="00F44775" w:rsidRDefault="00F44775" w:rsidP="00F44775">
      <w:pPr>
        <w:widowControl/>
        <w:autoSpaceDE/>
        <w:autoSpaceDN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44775" w:rsidRPr="00F44775" w:rsidRDefault="00F44775" w:rsidP="00F44775">
      <w:pPr>
        <w:widowControl/>
        <w:autoSpaceDE/>
        <w:autoSpaceDN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</w:p>
    <w:p w:rsidR="00F44775" w:rsidRPr="00F44775" w:rsidRDefault="00F44775" w:rsidP="00F44775">
      <w:pPr>
        <w:widowControl/>
        <w:autoSpaceDE/>
        <w:autoSpaceDN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F44775" w:rsidRPr="00F44775" w:rsidRDefault="00F44775" w:rsidP="00F4477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1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13.09.2021 г.  </w:t>
      </w:r>
      <w:r w:rsidRP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806</w:t>
      </w:r>
    </w:p>
    <w:p w:rsidR="00043746" w:rsidRDefault="00043746" w:rsidP="005659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3D" w:rsidRDefault="007D623D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3D" w:rsidRDefault="007D623D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3D" w:rsidRDefault="007D623D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3CB" w:rsidRDefault="00A92558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Временный п</w:t>
      </w:r>
      <w:r w:rsidR="0056591A" w:rsidRPr="001A2737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530C36" w:rsidRPr="001A2737" w:rsidRDefault="007944A3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37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="009F2068">
        <w:rPr>
          <w:rFonts w:ascii="Times New Roman" w:hAnsi="Times New Roman" w:cs="Times New Roman"/>
          <w:b/>
          <w:sz w:val="28"/>
          <w:szCs w:val="28"/>
        </w:rPr>
        <w:t xml:space="preserve">отделов 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C2671" w:rsidRPr="00DC2671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73756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 района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, муниципальных </w:t>
      </w:r>
      <w:r w:rsidR="00A47D8B">
        <w:rPr>
          <w:rFonts w:ascii="Times New Roman" w:hAnsi="Times New Roman" w:cs="Times New Roman"/>
          <w:b/>
          <w:sz w:val="28"/>
          <w:szCs w:val="28"/>
        </w:rPr>
        <w:t xml:space="preserve">учреждений и 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 </w:t>
      </w:r>
      <w:r w:rsidR="00DC2671" w:rsidRPr="00DC2671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73756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 района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, операторов связи, инфраструктурных операторов при размещении опор двойного назначения на месте </w:t>
      </w:r>
      <w:r w:rsidR="007B3CDE">
        <w:rPr>
          <w:rFonts w:ascii="Times New Roman" w:hAnsi="Times New Roman" w:cs="Times New Roman"/>
          <w:b/>
          <w:sz w:val="28"/>
          <w:szCs w:val="28"/>
        </w:rPr>
        <w:t>опор, находящихся в</w:t>
      </w:r>
      <w:r w:rsidR="0056591A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</w:t>
      </w:r>
      <w:r w:rsidR="00507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77B" w:rsidRPr="0050777B">
        <w:rPr>
          <w:rFonts w:ascii="Times New Roman" w:hAnsi="Times New Roman" w:cs="Times New Roman"/>
          <w:b/>
          <w:sz w:val="28"/>
          <w:szCs w:val="28"/>
        </w:rPr>
        <w:t>(в том числе обремененных правами третьих лиц)</w:t>
      </w:r>
      <w:r w:rsidR="00CD6297">
        <w:rPr>
          <w:rFonts w:ascii="Times New Roman" w:hAnsi="Times New Roman" w:cs="Times New Roman"/>
          <w:b/>
          <w:sz w:val="28"/>
          <w:szCs w:val="28"/>
        </w:rPr>
        <w:t xml:space="preserve"> в целях установки и эксплуатации оборудования связи</w:t>
      </w:r>
    </w:p>
    <w:p w:rsidR="00530C36" w:rsidRDefault="00530C36" w:rsidP="0073756A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7D623D" w:rsidRDefault="007D623D" w:rsidP="0073756A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530C36" w:rsidRDefault="007944A3" w:rsidP="00F46479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2"/>
          <w:sz w:val="28"/>
          <w:szCs w:val="28"/>
        </w:rPr>
        <w:t>Общие</w:t>
      </w:r>
      <w:r w:rsidRPr="001A273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z w:val="28"/>
          <w:szCs w:val="28"/>
        </w:rPr>
        <w:t>положения</w:t>
      </w:r>
    </w:p>
    <w:p w:rsidR="00F46479" w:rsidRPr="001A2737" w:rsidRDefault="00F46479" w:rsidP="00F46479">
      <w:pPr>
        <w:pStyle w:val="1"/>
        <w:ind w:left="709"/>
        <w:rPr>
          <w:rFonts w:ascii="Times New Roman" w:hAnsi="Times New Roman" w:cs="Times New Roman"/>
          <w:sz w:val="28"/>
          <w:szCs w:val="28"/>
        </w:rPr>
      </w:pPr>
    </w:p>
    <w:p w:rsidR="00530C36" w:rsidRPr="00C0221F" w:rsidRDefault="003129AE" w:rsidP="002E2333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 </w:t>
      </w:r>
      <w:proofErr w:type="gramStart"/>
      <w:r w:rsidR="00643698">
        <w:rPr>
          <w:rFonts w:ascii="Times New Roman" w:hAnsi="Times New Roman" w:cs="Times New Roman"/>
          <w:spacing w:val="-5"/>
          <w:w w:val="105"/>
          <w:sz w:val="28"/>
          <w:szCs w:val="28"/>
        </w:rPr>
        <w:t>Настоящий В</w:t>
      </w:r>
      <w:r w:rsidR="00A92558">
        <w:rPr>
          <w:rFonts w:ascii="Times New Roman" w:hAnsi="Times New Roman" w:cs="Times New Roman"/>
          <w:spacing w:val="-5"/>
          <w:w w:val="105"/>
          <w:sz w:val="28"/>
          <w:szCs w:val="28"/>
        </w:rPr>
        <w:t>ременный п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орядок взаимодействия </w:t>
      </w:r>
      <w:r w:rsidR="004068BB">
        <w:rPr>
          <w:rFonts w:ascii="Times New Roman" w:hAnsi="Times New Roman" w:cs="Times New Roman"/>
          <w:spacing w:val="-5"/>
          <w:w w:val="105"/>
          <w:sz w:val="28"/>
          <w:szCs w:val="28"/>
        </w:rPr>
        <w:t>отделов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администрации </w:t>
      </w:r>
      <w:r w:rsidR="00F44775" w:rsidRPr="00F44775">
        <w:rPr>
          <w:rFonts w:ascii="Times New Roman" w:hAnsi="Times New Roman" w:cs="Times New Roman"/>
          <w:sz w:val="28"/>
          <w:szCs w:val="28"/>
        </w:rPr>
        <w:t>Туапсинского</w:t>
      </w:r>
      <w:r w:rsidR="0073756A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муниципальных </w:t>
      </w:r>
      <w:r w:rsidR="00A47D8B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учреждений и 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унитарных предприятий </w:t>
      </w:r>
      <w:r w:rsidR="00F44775" w:rsidRPr="00F44775">
        <w:rPr>
          <w:rFonts w:ascii="Times New Roman" w:hAnsi="Times New Roman" w:cs="Times New Roman"/>
          <w:sz w:val="28"/>
          <w:szCs w:val="28"/>
        </w:rPr>
        <w:t>Туапсинского</w:t>
      </w:r>
      <w:r w:rsidR="0073756A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73756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операторов связи, инфраструктурных операторов при размещении опор двойного назначения на месте опор, находящихся в муниципальной собственности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546DFF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 целях установки и эксплуатации оборудования связи 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(далее </w:t>
      </w:r>
      <w:r w:rsidR="004C1018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Порядок), устанавливает комплекс мероприятий по размещению опор двойного назначения (далее </w:t>
      </w:r>
      <w:r w:rsidR="004C1018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ОДН) на месте опор, находящихся</w:t>
      </w:r>
      <w:proofErr w:type="gramEnd"/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в муниципальной собственности</w:t>
      </w:r>
      <w:r w:rsidR="00BC2CA0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(в том числе обремененных правами третьих лиц)</w:t>
      </w:r>
      <w:r w:rsidR="00CD6297" w:rsidRPr="00C0221F">
        <w:rPr>
          <w:rFonts w:ascii="Times New Roman" w:hAnsi="Times New Roman" w:cs="Times New Roman"/>
          <w:sz w:val="28"/>
          <w:szCs w:val="28"/>
        </w:rPr>
        <w:t xml:space="preserve"> в целях установки и эксплуатации оборудования связи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530C36" w:rsidRPr="00C0221F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настоящем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Порядке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используются</w:t>
      </w:r>
      <w:r w:rsidRPr="00C0221F">
        <w:rPr>
          <w:rFonts w:ascii="Times New Roman" w:hAnsi="Times New Roman" w:cs="Times New Roman"/>
          <w:spacing w:val="-59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следующие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понятия:</w:t>
      </w:r>
    </w:p>
    <w:p w:rsidR="00530C36" w:rsidRPr="00C0221F" w:rsidRDefault="007944A3" w:rsidP="009703CB">
      <w:pPr>
        <w:pStyle w:val="a4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юридическое 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лицо, </w:t>
      </w:r>
      <w:r w:rsidR="00F05DD4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осуществляющее строительство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сооружений связи с целью размещения оборудования связи;</w:t>
      </w:r>
    </w:p>
    <w:p w:rsidR="00530C36" w:rsidRPr="00C0221F" w:rsidRDefault="007944A3" w:rsidP="009703CB">
      <w:pPr>
        <w:pStyle w:val="a4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 связи 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юридическое лицо или индивидуальный предприниматель, оказывающие услуги связи на основании соответствующей лицензии;</w:t>
      </w:r>
    </w:p>
    <w:p w:rsidR="00530C36" w:rsidRPr="00C0221F" w:rsidRDefault="006053A7" w:rsidP="009703CB">
      <w:pPr>
        <w:pStyle w:val="a4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пора 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CB7AC4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существующая 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опора, являющаяся составной частью соответствующей линии инженерных коммуникаций, в том числе опора линии наружного освещения, опора линии электропередач, </w:t>
      </w:r>
      <w:r w:rsidR="004F7099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находящаяся в муниципальной собственности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530C36" w:rsidRPr="00C0221F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lastRenderedPageBreak/>
        <w:t>Процедура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 w:rsidR="0056591A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ОДН</w:t>
      </w:r>
      <w:r w:rsidR="0056591A"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="0056591A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="0056591A"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9D53CB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пор,</w:t>
      </w:r>
      <w:r w:rsidR="0056591A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осуществляется</w:t>
      </w:r>
      <w:r w:rsidR="00BC2CA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>в</w:t>
      </w:r>
      <w:r w:rsidR="008016FB"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несколько</w:t>
      </w:r>
      <w:r w:rsidR="008016FB" w:rsidRPr="00C0221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этапов:</w:t>
      </w:r>
    </w:p>
    <w:p w:rsidR="00530C36" w:rsidRPr="00C0221F" w:rsidRDefault="007944A3" w:rsidP="009703CB">
      <w:pPr>
        <w:pStyle w:val="a4"/>
        <w:numPr>
          <w:ilvl w:val="0"/>
          <w:numId w:val="5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согласование </w:t>
      </w:r>
      <w:r w:rsidR="0065788C" w:rsidRPr="00C0221F">
        <w:rPr>
          <w:rFonts w:ascii="Times New Roman" w:hAnsi="Times New Roman" w:cs="Times New Roman"/>
          <w:w w:val="105"/>
          <w:sz w:val="28"/>
          <w:szCs w:val="28"/>
        </w:rPr>
        <w:t>размещения</w:t>
      </w:r>
      <w:r w:rsidRPr="00C0221F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ОДН;</w:t>
      </w:r>
    </w:p>
    <w:p w:rsidR="009703CB" w:rsidRPr="00C0221F" w:rsidRDefault="007944A3" w:rsidP="009703CB">
      <w:pPr>
        <w:pStyle w:val="a4"/>
        <w:numPr>
          <w:ilvl w:val="0"/>
          <w:numId w:val="5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заключение договора</w:t>
      </w:r>
      <w:r w:rsidR="009703CB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;</w:t>
      </w:r>
    </w:p>
    <w:p w:rsidR="00530C36" w:rsidRDefault="007944A3" w:rsidP="009703CB">
      <w:pPr>
        <w:pStyle w:val="a4"/>
        <w:numPr>
          <w:ilvl w:val="0"/>
          <w:numId w:val="5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установка ОДН.</w:t>
      </w:r>
    </w:p>
    <w:p w:rsidR="00F46479" w:rsidRPr="00C0221F" w:rsidRDefault="00F46479" w:rsidP="00F46479">
      <w:pPr>
        <w:pStyle w:val="a4"/>
        <w:ind w:left="709" w:right="0" w:firstLine="0"/>
        <w:rPr>
          <w:rFonts w:ascii="Times New Roman" w:hAnsi="Times New Roman" w:cs="Times New Roman"/>
          <w:spacing w:val="-5"/>
          <w:w w:val="105"/>
          <w:sz w:val="28"/>
          <w:szCs w:val="28"/>
        </w:rPr>
      </w:pPr>
    </w:p>
    <w:p w:rsidR="00530C36" w:rsidRDefault="007944A3" w:rsidP="00F46479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3"/>
          <w:sz w:val="28"/>
          <w:szCs w:val="28"/>
        </w:rPr>
        <w:t xml:space="preserve">Порядок согласования </w:t>
      </w:r>
      <w:r w:rsidRPr="00C0221F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C0221F">
        <w:rPr>
          <w:rFonts w:ascii="Times New Roman" w:hAnsi="Times New Roman" w:cs="Times New Roman"/>
          <w:spacing w:val="3"/>
          <w:sz w:val="28"/>
          <w:szCs w:val="28"/>
        </w:rPr>
        <w:t xml:space="preserve">установки </w:t>
      </w:r>
      <w:r w:rsidRPr="00C0221F">
        <w:rPr>
          <w:rFonts w:ascii="Times New Roman" w:hAnsi="Times New Roman" w:cs="Times New Roman"/>
          <w:sz w:val="28"/>
          <w:szCs w:val="28"/>
        </w:rPr>
        <w:t>опор двойного назначения</w:t>
      </w:r>
    </w:p>
    <w:p w:rsidR="00F46479" w:rsidRPr="00C0221F" w:rsidRDefault="00F46479" w:rsidP="00F46479">
      <w:pPr>
        <w:pStyle w:val="1"/>
        <w:ind w:left="709"/>
        <w:rPr>
          <w:rFonts w:ascii="Times New Roman" w:hAnsi="Times New Roman" w:cs="Times New Roman"/>
          <w:sz w:val="28"/>
          <w:szCs w:val="28"/>
        </w:rPr>
      </w:pPr>
    </w:p>
    <w:p w:rsidR="00530C36" w:rsidRPr="00C0221F" w:rsidRDefault="007944A3" w:rsidP="007D623D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Основанием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вопроса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="00126D84" w:rsidRPr="00C0221F">
        <w:rPr>
          <w:rFonts w:ascii="Times New Roman" w:hAnsi="Times New Roman" w:cs="Times New Roman"/>
          <w:w w:val="105"/>
          <w:sz w:val="28"/>
          <w:szCs w:val="28"/>
        </w:rPr>
        <w:t xml:space="preserve">согласовании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</w:t>
      </w:r>
      <w:r w:rsidR="00152D94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я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9D53CB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обращение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="00F44775" w:rsidRPr="00F44775">
        <w:rPr>
          <w:rFonts w:ascii="Times New Roman" w:hAnsi="Times New Roman" w:cs="Times New Roman"/>
          <w:sz w:val="28"/>
          <w:szCs w:val="28"/>
        </w:rPr>
        <w:t>Туапсинского</w:t>
      </w:r>
      <w:r w:rsidR="0073756A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1C0924" w:rsidRPr="00C02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вопросу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ОДН с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указанием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адреса установки</w:t>
      </w:r>
      <w:r w:rsidR="009D53CB"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5C031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(</w:t>
      </w:r>
      <w:r w:rsidR="008D044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или описанием границ интересу</w:t>
      </w:r>
      <w:r w:rsidR="00A45BEB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ющей</w:t>
      </w:r>
      <w:r w:rsidR="008D044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территории</w:t>
      </w:r>
      <w:r w:rsidR="005C031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)</w:t>
      </w:r>
      <w:r w:rsidR="00200D15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приложением предлагаемого </w:t>
      </w:r>
      <w:r w:rsidR="000B47D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технического и </w:t>
      </w:r>
      <w:r w:rsidR="00200D15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архитектурного решения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30C36" w:rsidRPr="00F12300" w:rsidRDefault="007944A3" w:rsidP="007D623D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 w:rsidRPr="00F1230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 </w:t>
      </w:r>
      <w:r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F1230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поступившего </w:t>
      </w:r>
      <w:r w:rsidRPr="00F12300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1230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="00F44775" w:rsidRPr="00F12300">
        <w:rPr>
          <w:rFonts w:ascii="Times New Roman" w:hAnsi="Times New Roman" w:cs="Times New Roman"/>
          <w:sz w:val="28"/>
          <w:szCs w:val="28"/>
        </w:rPr>
        <w:t>Туапсинского</w:t>
      </w:r>
      <w:r w:rsidR="0073756A" w:rsidRPr="00F12300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1C0924" w:rsidRPr="00F123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30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обращения, </w:t>
      </w:r>
      <w:r w:rsidRPr="00F1230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указанного </w:t>
      </w:r>
      <w:r w:rsidRPr="00F12300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2.1 </w:t>
      </w:r>
      <w:r w:rsidRPr="00F1230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F12300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Pr="00F1230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Pr="00F1230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F12300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F12300">
        <w:rPr>
          <w:rFonts w:ascii="Times New Roman" w:hAnsi="Times New Roman" w:cs="Times New Roman"/>
          <w:sz w:val="28"/>
          <w:szCs w:val="28"/>
        </w:rPr>
        <w:t>отдел</w:t>
      </w:r>
      <w:r w:rsidR="00F12300" w:rsidRPr="00F12300">
        <w:rPr>
          <w:rFonts w:ascii="Times New Roman" w:hAnsi="Times New Roman" w:cs="Times New Roman"/>
          <w:sz w:val="28"/>
          <w:szCs w:val="28"/>
        </w:rPr>
        <w:t xml:space="preserve"> имущественных и земельных  отношений </w:t>
      </w:r>
      <w:r w:rsidR="002E2333" w:rsidRPr="00F1230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12300">
        <w:rPr>
          <w:rFonts w:ascii="Times New Roman" w:hAnsi="Times New Roman" w:cs="Times New Roman"/>
          <w:sz w:val="28"/>
          <w:szCs w:val="28"/>
        </w:rPr>
        <w:t>ОИЗО</w:t>
      </w:r>
      <w:r w:rsidR="00756AFB" w:rsidRPr="00F12300">
        <w:rPr>
          <w:rFonts w:ascii="Times New Roman" w:hAnsi="Times New Roman" w:cs="Times New Roman"/>
          <w:sz w:val="28"/>
          <w:szCs w:val="28"/>
        </w:rPr>
        <w:t>)</w:t>
      </w:r>
      <w:r w:rsidR="00781099" w:rsidRPr="00F12300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="00A47D8B" w:rsidRPr="00F1230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F12300">
        <w:rPr>
          <w:rFonts w:ascii="Times New Roman" w:hAnsi="Times New Roman" w:cs="Times New Roman"/>
          <w:w w:val="105"/>
          <w:sz w:val="28"/>
          <w:szCs w:val="28"/>
        </w:rPr>
        <w:t xml:space="preserve">запросы о </w:t>
      </w:r>
      <w:r w:rsidRPr="00F1230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рассмотрении </w:t>
      </w:r>
      <w:r w:rsidR="00724264" w:rsidRPr="00F1230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возможности и </w:t>
      </w:r>
      <w:r w:rsidRPr="00F1230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вариантов </w:t>
      </w:r>
      <w:r w:rsidRPr="00F1230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47754E" w:rsidRPr="00F12300">
        <w:rPr>
          <w:rFonts w:ascii="Times New Roman" w:hAnsi="Times New Roman" w:cs="Times New Roman"/>
          <w:sz w:val="28"/>
          <w:szCs w:val="28"/>
        </w:rPr>
        <w:t xml:space="preserve"> </w:t>
      </w:r>
      <w:r w:rsidR="0047754E" w:rsidRPr="00F12300">
        <w:rPr>
          <w:rFonts w:ascii="Times New Roman" w:hAnsi="Times New Roman" w:cs="Times New Roman"/>
          <w:spacing w:val="-4"/>
          <w:w w:val="105"/>
          <w:sz w:val="28"/>
          <w:szCs w:val="28"/>
        </w:rPr>
        <w:t>на указанном в обращении месте.</w:t>
      </w:r>
    </w:p>
    <w:p w:rsidR="00530C36" w:rsidRPr="00C0221F" w:rsidRDefault="00756AFB" w:rsidP="00643698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</w:t>
      </w:r>
      <w:r w:rsidR="002E2333">
        <w:rPr>
          <w:rFonts w:ascii="Times New Roman" w:hAnsi="Times New Roman" w:cs="Times New Roman"/>
          <w:sz w:val="28"/>
          <w:szCs w:val="28"/>
        </w:rPr>
        <w:t xml:space="preserve">ел </w:t>
      </w:r>
      <w:r w:rsidR="00F47A91">
        <w:rPr>
          <w:rFonts w:ascii="Times New Roman" w:hAnsi="Times New Roman" w:cs="Times New Roman"/>
          <w:sz w:val="28"/>
          <w:szCs w:val="28"/>
        </w:rPr>
        <w:t>ОИЗО</w:t>
      </w:r>
      <w:r w:rsidR="00D343F1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781099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944A3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поступивших </w:t>
      </w:r>
      <w:r w:rsidR="007944A3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>запросов</w:t>
      </w:r>
      <w:r w:rsidR="009D7C94"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, </w:t>
      </w:r>
      <w:r w:rsidR="009D7C94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указанных </w:t>
      </w:r>
      <w:r w:rsidR="009D7C94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2F5761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="009D7C94" w:rsidRPr="00C0221F">
        <w:rPr>
          <w:rFonts w:ascii="Times New Roman" w:hAnsi="Times New Roman" w:cs="Times New Roman"/>
          <w:w w:val="105"/>
          <w:sz w:val="28"/>
          <w:szCs w:val="28"/>
        </w:rPr>
        <w:t xml:space="preserve">п. </w:t>
      </w:r>
      <w:r w:rsidR="009D7C9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2.2 </w:t>
      </w:r>
      <w:r w:rsidR="009D7C94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="009D7C9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</w:t>
      </w:r>
      <w:r w:rsidR="001E4312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9D7C94"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43698" w:rsidRPr="00643698">
        <w:rPr>
          <w:rFonts w:ascii="Times New Roman" w:hAnsi="Times New Roman" w:cs="Times New Roman"/>
          <w:w w:val="105"/>
          <w:sz w:val="28"/>
          <w:szCs w:val="28"/>
        </w:rPr>
        <w:t xml:space="preserve">оператора связи или инфраструктурного оператора </w:t>
      </w:r>
      <w:r w:rsidR="0066388D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66388D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="009D40CB">
        <w:rPr>
          <w:rFonts w:ascii="Times New Roman" w:hAnsi="Times New Roman" w:cs="Times New Roman"/>
          <w:spacing w:val="-3"/>
          <w:w w:val="105"/>
          <w:sz w:val="28"/>
          <w:szCs w:val="28"/>
        </w:rPr>
        <w:t>представляе</w:t>
      </w:r>
      <w:r w:rsidR="007944A3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 </w:t>
      </w:r>
      <w:r w:rsidR="00724264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информацию о </w:t>
      </w:r>
      <w:r w:rsidR="00957112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технической </w:t>
      </w:r>
      <w:r w:rsidR="00724264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возможности </w:t>
      </w:r>
      <w:r w:rsidR="00724264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724264" w:rsidRPr="00C0221F">
        <w:rPr>
          <w:rFonts w:ascii="Times New Roman" w:hAnsi="Times New Roman" w:cs="Times New Roman"/>
          <w:w w:val="105"/>
          <w:sz w:val="28"/>
          <w:szCs w:val="28"/>
        </w:rPr>
        <w:t>ОДН</w:t>
      </w:r>
      <w:r w:rsidR="00724264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и 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 w:rsidR="007944A3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7944A3" w:rsidRPr="00C0221F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="007944A3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7944A3" w:rsidRPr="00C0221F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="00F46479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2F5761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CC5091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="007944A3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пор.</w:t>
      </w:r>
    </w:p>
    <w:p w:rsidR="00997530" w:rsidRPr="00C0221F" w:rsidRDefault="00F47A91" w:rsidP="009D40CB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1A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ОИЗО</w:t>
      </w:r>
      <w:r w:rsidR="00CA4BA8">
        <w:rPr>
          <w:rFonts w:ascii="Times New Roman" w:hAnsi="Times New Roman" w:cs="Times New Roman"/>
          <w:sz w:val="28"/>
          <w:szCs w:val="28"/>
        </w:rPr>
        <w:t xml:space="preserve"> </w:t>
      </w:r>
      <w:r w:rsidR="00756FE6" w:rsidRPr="00C0221F">
        <w:rPr>
          <w:rFonts w:ascii="Times New Roman" w:hAnsi="Times New Roman" w:cs="Times New Roman"/>
          <w:sz w:val="28"/>
          <w:szCs w:val="28"/>
        </w:rPr>
        <w:t xml:space="preserve">после получения информации, указанной </w:t>
      </w:r>
      <w:r w:rsidR="00756FE6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="00756FE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2.3 </w:t>
      </w:r>
      <w:r w:rsidR="00756FE6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="00756FE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="00997530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99753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997530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997530"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9D40CB">
        <w:rPr>
          <w:rFonts w:ascii="Times New Roman" w:hAnsi="Times New Roman" w:cs="Times New Roman"/>
          <w:spacing w:val="-6"/>
          <w:w w:val="105"/>
          <w:sz w:val="28"/>
          <w:szCs w:val="28"/>
        </w:rPr>
        <w:t>направляю</w:t>
      </w:r>
      <w:r w:rsidR="00997530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т </w:t>
      </w:r>
      <w:r w:rsidR="00AC1C87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 согласование </w:t>
      </w:r>
      <w:r w:rsidR="00997530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756AFB">
        <w:rPr>
          <w:rFonts w:ascii="Times New Roman" w:hAnsi="Times New Roman" w:cs="Times New Roman"/>
          <w:sz w:val="28"/>
          <w:szCs w:val="28"/>
        </w:rPr>
        <w:t>о</w:t>
      </w:r>
      <w:r w:rsidR="00756AFB" w:rsidRPr="00C0221F">
        <w:rPr>
          <w:rFonts w:ascii="Times New Roman" w:hAnsi="Times New Roman" w:cs="Times New Roman"/>
          <w:sz w:val="28"/>
          <w:szCs w:val="28"/>
        </w:rPr>
        <w:t>тдел</w:t>
      </w:r>
      <w:r w:rsidR="002F5761">
        <w:rPr>
          <w:rFonts w:ascii="Times New Roman" w:hAnsi="Times New Roman" w:cs="Times New Roman"/>
          <w:sz w:val="28"/>
          <w:szCs w:val="28"/>
        </w:rPr>
        <w:t>ы</w:t>
      </w:r>
      <w:r w:rsidR="002E2333">
        <w:rPr>
          <w:rFonts w:ascii="Times New Roman" w:hAnsi="Times New Roman" w:cs="Times New Roman"/>
          <w:sz w:val="28"/>
          <w:szCs w:val="28"/>
        </w:rPr>
        <w:t xml:space="preserve"> </w:t>
      </w:r>
      <w:r w:rsidR="009F078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архитектуры и градостроительства </w:t>
      </w:r>
      <w:r w:rsidR="006436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0782" w:rsidRPr="009F0782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9F0782">
        <w:rPr>
          <w:rFonts w:ascii="Times New Roman" w:hAnsi="Times New Roman" w:cs="Times New Roman"/>
          <w:sz w:val="28"/>
          <w:szCs w:val="28"/>
        </w:rPr>
        <w:t xml:space="preserve"> </w:t>
      </w:r>
      <w:r w:rsidR="009F0782" w:rsidRPr="009F078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43698">
        <w:rPr>
          <w:rFonts w:ascii="Times New Roman" w:hAnsi="Times New Roman" w:cs="Times New Roman"/>
          <w:sz w:val="28"/>
          <w:szCs w:val="28"/>
        </w:rPr>
        <w:t xml:space="preserve">отделы </w:t>
      </w:r>
      <w:r w:rsidR="009F0782">
        <w:rPr>
          <w:rFonts w:ascii="Times New Roman" w:hAnsi="Times New Roman" w:cs="Times New Roman"/>
          <w:sz w:val="28"/>
          <w:szCs w:val="28"/>
        </w:rPr>
        <w:t xml:space="preserve">ЖКХ и </w:t>
      </w:r>
      <w:proofErr w:type="spellStart"/>
      <w:r w:rsidR="009F0782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="009F0782" w:rsidRPr="009F0782">
        <w:rPr>
          <w:rFonts w:ascii="Times New Roman" w:hAnsi="Times New Roman" w:cs="Times New Roman"/>
          <w:sz w:val="28"/>
          <w:szCs w:val="28"/>
        </w:rPr>
        <w:t>)</w:t>
      </w:r>
      <w:r w:rsidR="00522561">
        <w:rPr>
          <w:rFonts w:ascii="Times New Roman" w:hAnsi="Times New Roman" w:cs="Times New Roman"/>
          <w:sz w:val="28"/>
          <w:szCs w:val="28"/>
        </w:rPr>
        <w:t>,</w:t>
      </w:r>
      <w:r w:rsidR="002E2333">
        <w:rPr>
          <w:rFonts w:ascii="Times New Roman" w:hAnsi="Times New Roman" w:cs="Times New Roman"/>
          <w:sz w:val="28"/>
          <w:szCs w:val="28"/>
        </w:rPr>
        <w:t xml:space="preserve"> </w:t>
      </w:r>
      <w:r w:rsidR="00756AFB">
        <w:rPr>
          <w:rFonts w:ascii="Times New Roman" w:hAnsi="Times New Roman" w:cs="Times New Roman"/>
          <w:spacing w:val="-4"/>
          <w:w w:val="105"/>
          <w:sz w:val="28"/>
          <w:szCs w:val="28"/>
        </w:rPr>
        <w:t>для</w:t>
      </w:r>
      <w:r w:rsidR="0099753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решени</w:t>
      </w:r>
      <w:r w:rsidR="00756AFB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AC1C87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AC1C8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</w:p>
    <w:p w:rsidR="00C917F6" w:rsidRPr="00C0221F" w:rsidRDefault="00A04993" w:rsidP="00643698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 w:rsidRPr="00A04993">
        <w:rPr>
          <w:rFonts w:ascii="Times New Roman" w:hAnsi="Times New Roman" w:cs="Times New Roman"/>
          <w:sz w:val="28"/>
          <w:szCs w:val="28"/>
        </w:rPr>
        <w:t>Отдел</w:t>
      </w:r>
      <w:r w:rsidR="002F5761">
        <w:rPr>
          <w:rFonts w:ascii="Times New Roman" w:hAnsi="Times New Roman" w:cs="Times New Roman"/>
          <w:sz w:val="28"/>
          <w:szCs w:val="28"/>
        </w:rPr>
        <w:t>ы</w:t>
      </w:r>
      <w:r w:rsidRPr="00A04993">
        <w:rPr>
          <w:rFonts w:ascii="Times New Roman" w:hAnsi="Times New Roman" w:cs="Times New Roman"/>
          <w:sz w:val="28"/>
          <w:szCs w:val="28"/>
        </w:rPr>
        <w:t xml:space="preserve"> </w:t>
      </w:r>
      <w:r w:rsidR="009F0782">
        <w:rPr>
          <w:rFonts w:ascii="Times New Roman" w:hAnsi="Times New Roman" w:cs="Times New Roman"/>
          <w:sz w:val="28"/>
          <w:szCs w:val="28"/>
        </w:rPr>
        <w:t>ЖКХ и</w:t>
      </w:r>
      <w:r w:rsidRPr="00C0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561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Pr="00C0221F">
        <w:rPr>
          <w:rFonts w:ascii="Times New Roman" w:hAnsi="Times New Roman" w:cs="Times New Roman"/>
          <w:sz w:val="28"/>
          <w:szCs w:val="28"/>
        </w:rPr>
        <w:t xml:space="preserve">, </w:t>
      </w:r>
      <w:r w:rsidR="00CA4BA8">
        <w:rPr>
          <w:rFonts w:ascii="Times New Roman" w:hAnsi="Times New Roman" w:cs="Times New Roman"/>
          <w:sz w:val="28"/>
          <w:szCs w:val="28"/>
        </w:rPr>
        <w:t>на основании запроса</w:t>
      </w:r>
      <w:r w:rsidR="0073756A"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="001A2982">
        <w:rPr>
          <w:rFonts w:ascii="Times New Roman" w:hAnsi="Times New Roman" w:cs="Times New Roman"/>
          <w:sz w:val="28"/>
          <w:szCs w:val="28"/>
        </w:rPr>
        <w:t>о</w:t>
      </w:r>
      <w:r w:rsidR="001A2982" w:rsidRPr="001A2982">
        <w:rPr>
          <w:rFonts w:ascii="Times New Roman" w:hAnsi="Times New Roman" w:cs="Times New Roman"/>
          <w:sz w:val="28"/>
          <w:szCs w:val="28"/>
        </w:rPr>
        <w:t>тдел</w:t>
      </w:r>
      <w:r w:rsidR="001A2982">
        <w:rPr>
          <w:rFonts w:ascii="Times New Roman" w:hAnsi="Times New Roman" w:cs="Times New Roman"/>
          <w:sz w:val="28"/>
          <w:szCs w:val="28"/>
        </w:rPr>
        <w:t xml:space="preserve">а ОИЗО </w:t>
      </w:r>
      <w:r w:rsidR="00AC1C87" w:rsidRPr="00C0221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53574" w:rsidRPr="00C0221F">
        <w:rPr>
          <w:rFonts w:ascii="Times New Roman" w:hAnsi="Times New Roman" w:cs="Times New Roman"/>
          <w:sz w:val="28"/>
          <w:szCs w:val="28"/>
        </w:rPr>
        <w:t>десяти</w:t>
      </w:r>
      <w:r w:rsidR="00AC1C87" w:rsidRPr="00C0221F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643698">
        <w:rPr>
          <w:rFonts w:ascii="Times New Roman" w:hAnsi="Times New Roman" w:cs="Times New Roman"/>
          <w:sz w:val="28"/>
          <w:szCs w:val="28"/>
        </w:rPr>
        <w:t>поступления запроса предоставляю</w:t>
      </w:r>
      <w:r w:rsidR="00AC1C87" w:rsidRPr="00C0221F">
        <w:rPr>
          <w:rFonts w:ascii="Times New Roman" w:hAnsi="Times New Roman" w:cs="Times New Roman"/>
          <w:sz w:val="28"/>
          <w:szCs w:val="28"/>
        </w:rPr>
        <w:t xml:space="preserve">т информацию о согласовании </w:t>
      </w:r>
      <w:r w:rsidR="00AC1C8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предлагаемого </w:t>
      </w:r>
      <w:r w:rsidR="00AC1C87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оператором </w:t>
      </w:r>
      <w:r w:rsidR="00AC1C87" w:rsidRPr="00C0221F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AC1C87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AC1C87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инфраструктурным </w:t>
      </w:r>
      <w:r w:rsidR="00643698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оператором</w:t>
      </w:r>
      <w:r w:rsidR="00643698" w:rsidRPr="00643698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AC1C8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решени</w:t>
      </w:r>
      <w:r w:rsidR="00643698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AC1C87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AC1C8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9D40C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предоставляю</w:t>
      </w:r>
      <w:r w:rsidR="00781099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т замечания и предложения по решению</w:t>
      </w:r>
      <w:r w:rsidR="00781099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781099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в </w:t>
      </w:r>
      <w:r w:rsidR="0064369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отдел ОИЗО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администрацию </w:t>
      </w:r>
      <w:r w:rsidR="00F44775" w:rsidRPr="00F44775">
        <w:rPr>
          <w:rFonts w:ascii="Times New Roman" w:hAnsi="Times New Roman" w:cs="Times New Roman"/>
          <w:spacing w:val="-4"/>
          <w:w w:val="105"/>
          <w:sz w:val="28"/>
          <w:szCs w:val="28"/>
        </w:rPr>
        <w:t>Туапсинского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городского поселения Туапсинского района</w:t>
      </w:r>
      <w:r w:rsidR="00AC1C8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30C36" w:rsidRPr="00C0221F" w:rsidRDefault="007944A3" w:rsidP="00CE4C5B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Pr="00C0221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Pr="00C0221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>информации,</w:t>
      </w:r>
      <w:r w:rsidRPr="00C0221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представленной</w:t>
      </w:r>
      <w:r w:rsidRPr="00C0221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C0221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п.</w:t>
      </w:r>
      <w:r w:rsidR="00670E06" w:rsidRPr="00C0221F">
        <w:rPr>
          <w:rFonts w:ascii="Times New Roman" w:hAnsi="Times New Roman" w:cs="Times New Roman"/>
          <w:spacing w:val="-19"/>
          <w:w w:val="105"/>
          <w:sz w:val="28"/>
          <w:szCs w:val="28"/>
        </w:rPr>
        <w:t> 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2.3</w:t>
      </w:r>
      <w:r w:rsidR="00AC7C99" w:rsidRPr="00C0221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и</w:t>
      </w:r>
      <w:r w:rsidR="00AC1C87" w:rsidRPr="00C0221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п.</w:t>
      </w:r>
      <w:r w:rsidR="00670E0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 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2.5 настоящего Порядка, </w:t>
      </w:r>
      <w:r w:rsidR="0066388D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десяти</w:t>
      </w:r>
      <w:r w:rsidR="0066388D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проводится совместное с представителями оператора связи и инфраструктурного оператора заседание</w:t>
      </w:r>
      <w:r w:rsidR="00BD5977"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="00E63716" w:rsidRPr="009D40CB">
        <w:rPr>
          <w:rFonts w:ascii="Times New Roman" w:hAnsi="Times New Roman" w:cs="Times New Roman"/>
          <w:spacing w:val="-4"/>
          <w:w w:val="105"/>
          <w:sz w:val="28"/>
          <w:szCs w:val="28"/>
        </w:rPr>
        <w:t>(в случае, если Опора уже передана по договору аренды третьему лицу, при необходимости к участию в совещании может быть приглашен представитель арендатора)</w:t>
      </w:r>
      <w:r w:rsidR="00E63716" w:rsidRPr="00C0221F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r w:rsidR="00BD597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уполномоченного коллегиального </w:t>
      </w:r>
      <w:r w:rsidR="00BD597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 xml:space="preserve">(совещательного) органа </w:t>
      </w:r>
      <w:r w:rsidR="00CA4BA8">
        <w:rPr>
          <w:rFonts w:ascii="Times New Roman" w:hAnsi="Times New Roman" w:cs="Times New Roman"/>
          <w:spacing w:val="-4"/>
          <w:w w:val="105"/>
          <w:sz w:val="28"/>
          <w:szCs w:val="28"/>
        </w:rPr>
        <w:t>администрации</w:t>
      </w:r>
      <w:r w:rsidR="00BD5977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F44775" w:rsidRPr="00F44775">
        <w:rPr>
          <w:rFonts w:ascii="Times New Roman" w:hAnsi="Times New Roman" w:cs="Times New Roman"/>
          <w:sz w:val="28"/>
          <w:szCs w:val="28"/>
        </w:rPr>
        <w:t>Туапсинского</w:t>
      </w:r>
      <w:r w:rsidR="0073756A"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="00CA4BA8">
        <w:rPr>
          <w:rFonts w:ascii="Times New Roman" w:hAnsi="Times New Roman" w:cs="Times New Roman"/>
          <w:sz w:val="28"/>
          <w:szCs w:val="28"/>
        </w:rPr>
        <w:t>городского поселения Туапсинского</w:t>
      </w:r>
      <w:proofErr w:type="gramEnd"/>
      <w:r w:rsidR="0073756A" w:rsidRPr="00C02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4BA8">
        <w:rPr>
          <w:rFonts w:ascii="Times New Roman" w:hAnsi="Times New Roman" w:cs="Times New Roman"/>
          <w:sz w:val="28"/>
          <w:szCs w:val="28"/>
        </w:rPr>
        <w:t>а</w:t>
      </w:r>
      <w:r w:rsidRPr="00C0221F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>,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на котором принимается решение о </w:t>
      </w:r>
      <w:r w:rsidR="00126D8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126D8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 на месте </w:t>
      </w:r>
      <w:r w:rsidR="00670E0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 или об отказе в </w:t>
      </w:r>
      <w:r w:rsidR="002A74BE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2A74BE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64369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ОДН.</w:t>
      </w:r>
      <w:r w:rsidR="009D40CB" w:rsidRPr="009D40CB">
        <w:t xml:space="preserve"> </w:t>
      </w:r>
      <w:r w:rsidR="00643698" w:rsidRPr="00643698">
        <w:rPr>
          <w:rFonts w:ascii="Times New Roman" w:hAnsi="Times New Roman" w:cs="Times New Roman"/>
          <w:sz w:val="28"/>
          <w:szCs w:val="28"/>
        </w:rPr>
        <w:t>В</w:t>
      </w:r>
      <w:r w:rsidR="009D40CB" w:rsidRPr="009D40C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состав коллегиального органа включаются представители муниципальных учреждений, унитарных предприятий, являющихся правообладателями линий инженерных коммуникаций, и организаций, эксплуатирующих линии инженерных коммуникаций, а также могут быть включены представители заинтересованных органов власти и организаций</w:t>
      </w:r>
      <w:r w:rsidR="009D40CB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30C36" w:rsidRPr="00C0221F" w:rsidRDefault="007944A3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C0221F">
        <w:rPr>
          <w:rFonts w:ascii="Times New Roman" w:hAnsi="Times New Roman" w:cs="Times New Roman"/>
          <w:w w:val="105"/>
        </w:rPr>
        <w:t xml:space="preserve">В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случаях, 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если 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предложенные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варианты </w:t>
      </w:r>
      <w:r w:rsidRPr="00C0221F">
        <w:rPr>
          <w:rFonts w:ascii="Times New Roman" w:hAnsi="Times New Roman" w:cs="Times New Roman"/>
          <w:spacing w:val="-8"/>
          <w:w w:val="105"/>
        </w:rPr>
        <w:t xml:space="preserve">размещения </w:t>
      </w:r>
      <w:r w:rsidRPr="00C0221F">
        <w:rPr>
          <w:rFonts w:ascii="Times New Roman" w:hAnsi="Times New Roman" w:cs="Times New Roman"/>
          <w:w w:val="105"/>
        </w:rPr>
        <w:t xml:space="preserve">ОДН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на </w:t>
      </w:r>
      <w:r w:rsidRPr="00C0221F">
        <w:rPr>
          <w:rFonts w:ascii="Times New Roman" w:hAnsi="Times New Roman" w:cs="Times New Roman"/>
          <w:w w:val="105"/>
        </w:rPr>
        <w:t xml:space="preserve">месте </w:t>
      </w:r>
      <w:r w:rsidR="00670E06" w:rsidRPr="00C0221F">
        <w:rPr>
          <w:rFonts w:ascii="Times New Roman" w:hAnsi="Times New Roman" w:cs="Times New Roman"/>
          <w:spacing w:val="-5"/>
          <w:w w:val="105"/>
        </w:rPr>
        <w:t>О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пор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не 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устраивают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C0221F">
        <w:rPr>
          <w:rFonts w:ascii="Times New Roman" w:hAnsi="Times New Roman" w:cs="Times New Roman"/>
          <w:w w:val="105"/>
        </w:rPr>
        <w:t xml:space="preserve">связи, 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оператора, </w:t>
      </w:r>
      <w:r w:rsidRPr="00C0221F">
        <w:rPr>
          <w:rFonts w:ascii="Times New Roman" w:hAnsi="Times New Roman" w:cs="Times New Roman"/>
          <w:w w:val="105"/>
        </w:rPr>
        <w:t xml:space="preserve">проводится </w:t>
      </w:r>
      <w:r w:rsidRPr="00C0221F">
        <w:rPr>
          <w:rFonts w:ascii="Times New Roman" w:hAnsi="Times New Roman" w:cs="Times New Roman"/>
          <w:spacing w:val="-4"/>
          <w:w w:val="105"/>
        </w:rPr>
        <w:t>повторное</w:t>
      </w:r>
      <w:r w:rsidRPr="00C0221F">
        <w:rPr>
          <w:rFonts w:ascii="Times New Roman" w:hAnsi="Times New Roman" w:cs="Times New Roman"/>
          <w:spacing w:val="-27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</w:rPr>
        <w:t>рассмотрение</w:t>
      </w:r>
      <w:r w:rsidRPr="00C0221F">
        <w:rPr>
          <w:rFonts w:ascii="Times New Roman" w:hAnsi="Times New Roman" w:cs="Times New Roman"/>
          <w:spacing w:val="-27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>мест</w:t>
      </w:r>
      <w:r w:rsidRPr="00C0221F">
        <w:rPr>
          <w:rFonts w:ascii="Times New Roman" w:hAnsi="Times New Roman" w:cs="Times New Roman"/>
          <w:spacing w:val="-20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8"/>
          <w:w w:val="105"/>
        </w:rPr>
        <w:t>размещения</w:t>
      </w:r>
      <w:r w:rsidRPr="00C0221F">
        <w:rPr>
          <w:rFonts w:ascii="Times New Roman" w:hAnsi="Times New Roman" w:cs="Times New Roman"/>
          <w:spacing w:val="-23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>ОДН</w:t>
      </w:r>
      <w:r w:rsidRPr="00C0221F">
        <w:rPr>
          <w:rFonts w:ascii="Times New Roman" w:hAnsi="Times New Roman" w:cs="Times New Roman"/>
          <w:spacing w:val="-34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>в</w:t>
      </w:r>
      <w:r w:rsidRPr="00C0221F">
        <w:rPr>
          <w:rFonts w:ascii="Times New Roman" w:hAnsi="Times New Roman" w:cs="Times New Roman"/>
          <w:spacing w:val="-21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>соответствии</w:t>
      </w:r>
      <w:r w:rsidRPr="00C0221F">
        <w:rPr>
          <w:rFonts w:ascii="Times New Roman" w:hAnsi="Times New Roman" w:cs="Times New Roman"/>
          <w:spacing w:val="-27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>с</w:t>
      </w:r>
      <w:r w:rsidRPr="00C0221F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C0221F">
        <w:rPr>
          <w:rFonts w:ascii="Times New Roman" w:hAnsi="Times New Roman" w:cs="Times New Roman"/>
          <w:spacing w:val="-3"/>
          <w:w w:val="105"/>
        </w:rPr>
        <w:t>п.п</w:t>
      </w:r>
      <w:proofErr w:type="spellEnd"/>
      <w:r w:rsidRPr="00C0221F">
        <w:rPr>
          <w:rFonts w:ascii="Times New Roman" w:hAnsi="Times New Roman" w:cs="Times New Roman"/>
          <w:spacing w:val="-3"/>
          <w:w w:val="105"/>
        </w:rPr>
        <w:t>.</w:t>
      </w:r>
      <w:r w:rsidRPr="00C0221F">
        <w:rPr>
          <w:rFonts w:ascii="Times New Roman" w:hAnsi="Times New Roman" w:cs="Times New Roman"/>
          <w:spacing w:val="-24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</w:rPr>
        <w:t>2.2</w:t>
      </w:r>
      <w:r w:rsidRPr="00C0221F">
        <w:rPr>
          <w:rFonts w:ascii="Times New Roman" w:hAnsi="Times New Roman" w:cs="Times New Roman"/>
          <w:spacing w:val="-27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>-</w:t>
      </w:r>
      <w:r w:rsidRPr="00C0221F">
        <w:rPr>
          <w:rFonts w:ascii="Times New Roman" w:hAnsi="Times New Roman" w:cs="Times New Roman"/>
          <w:spacing w:val="-21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</w:rPr>
        <w:t>2.</w:t>
      </w:r>
      <w:r w:rsidR="00AC7C99" w:rsidRPr="00C0221F">
        <w:rPr>
          <w:rFonts w:ascii="Times New Roman" w:hAnsi="Times New Roman" w:cs="Times New Roman"/>
          <w:spacing w:val="-5"/>
          <w:w w:val="105"/>
        </w:rPr>
        <w:t>5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, </w:t>
      </w:r>
      <w:r w:rsidRPr="00C0221F">
        <w:rPr>
          <w:rFonts w:ascii="Times New Roman" w:hAnsi="Times New Roman" w:cs="Times New Roman"/>
          <w:w w:val="105"/>
        </w:rPr>
        <w:t xml:space="preserve">абзацем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первым </w:t>
      </w:r>
      <w:r w:rsidRPr="00C0221F">
        <w:rPr>
          <w:rFonts w:ascii="Times New Roman" w:hAnsi="Times New Roman" w:cs="Times New Roman"/>
          <w:w w:val="105"/>
        </w:rPr>
        <w:t xml:space="preserve">п. </w:t>
      </w:r>
      <w:r w:rsidRPr="00C0221F">
        <w:rPr>
          <w:rFonts w:ascii="Times New Roman" w:hAnsi="Times New Roman" w:cs="Times New Roman"/>
          <w:spacing w:val="-4"/>
          <w:w w:val="105"/>
        </w:rPr>
        <w:t>2.</w:t>
      </w:r>
      <w:r w:rsidR="00AC7C99" w:rsidRPr="00C0221F">
        <w:rPr>
          <w:rFonts w:ascii="Times New Roman" w:hAnsi="Times New Roman" w:cs="Times New Roman"/>
          <w:spacing w:val="-4"/>
          <w:w w:val="105"/>
        </w:rPr>
        <w:t>6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</w:rPr>
        <w:t>настоящего</w:t>
      </w:r>
      <w:r w:rsidR="009D40CB">
        <w:rPr>
          <w:rFonts w:ascii="Times New Roman" w:hAnsi="Times New Roman" w:cs="Times New Roman"/>
          <w:spacing w:val="-6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56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</w:rPr>
        <w:t>Порядка.</w:t>
      </w:r>
    </w:p>
    <w:p w:rsidR="001D21FC" w:rsidRPr="00C0221F" w:rsidRDefault="007944A3" w:rsidP="0056591A">
      <w:pPr>
        <w:pStyle w:val="a3"/>
        <w:ind w:left="0" w:firstLine="709"/>
        <w:jc w:val="both"/>
        <w:rPr>
          <w:rFonts w:ascii="Times New Roman" w:hAnsi="Times New Roman" w:cs="Times New Roman"/>
          <w:spacing w:val="-4"/>
          <w:w w:val="105"/>
        </w:rPr>
      </w:pPr>
      <w:r w:rsidRPr="00C0221F">
        <w:rPr>
          <w:rFonts w:ascii="Times New Roman" w:hAnsi="Times New Roman" w:cs="Times New Roman"/>
          <w:w w:val="105"/>
        </w:rPr>
        <w:t xml:space="preserve">Если </w:t>
      </w:r>
      <w:r w:rsidR="00A13E2B" w:rsidRPr="00C0221F">
        <w:rPr>
          <w:rFonts w:ascii="Times New Roman" w:hAnsi="Times New Roman" w:cs="Times New Roman"/>
          <w:w w:val="105"/>
        </w:rPr>
        <w:t xml:space="preserve">в случае </w:t>
      </w:r>
      <w:r w:rsidRPr="00C0221F">
        <w:rPr>
          <w:rFonts w:ascii="Times New Roman" w:hAnsi="Times New Roman" w:cs="Times New Roman"/>
          <w:spacing w:val="-4"/>
          <w:w w:val="105"/>
        </w:rPr>
        <w:t>повторно</w:t>
      </w:r>
      <w:r w:rsidR="00A13E2B" w:rsidRPr="00C0221F">
        <w:rPr>
          <w:rFonts w:ascii="Times New Roman" w:hAnsi="Times New Roman" w:cs="Times New Roman"/>
          <w:spacing w:val="-4"/>
          <w:w w:val="105"/>
        </w:rPr>
        <w:t>го рассмотрения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предложенные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варианты </w:t>
      </w:r>
      <w:r w:rsidRPr="00C0221F">
        <w:rPr>
          <w:rFonts w:ascii="Times New Roman" w:hAnsi="Times New Roman" w:cs="Times New Roman"/>
          <w:spacing w:val="-8"/>
          <w:w w:val="105"/>
        </w:rPr>
        <w:t xml:space="preserve">размещения </w:t>
      </w:r>
      <w:r w:rsidRPr="00C0221F">
        <w:rPr>
          <w:rFonts w:ascii="Times New Roman" w:hAnsi="Times New Roman" w:cs="Times New Roman"/>
          <w:w w:val="105"/>
        </w:rPr>
        <w:t xml:space="preserve">ОДН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не 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устраивают </w:t>
      </w:r>
      <w:r w:rsidRPr="00C0221F">
        <w:rPr>
          <w:rFonts w:ascii="Times New Roman" w:hAnsi="Times New Roman" w:cs="Times New Roman"/>
          <w:spacing w:val="-5"/>
          <w:w w:val="105"/>
        </w:rPr>
        <w:t>оператора</w:t>
      </w:r>
      <w:r w:rsidR="001D21FC" w:rsidRPr="00C0221F">
        <w:rPr>
          <w:rFonts w:ascii="Times New Roman" w:hAnsi="Times New Roman" w:cs="Times New Roman"/>
          <w:spacing w:val="71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 xml:space="preserve">связи, 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="00323D4A" w:rsidRPr="00C0221F">
        <w:rPr>
          <w:rFonts w:ascii="Times New Roman" w:hAnsi="Times New Roman" w:cs="Times New Roman"/>
          <w:spacing w:val="-5"/>
          <w:w w:val="105"/>
        </w:rPr>
        <w:t xml:space="preserve">оператора, </w:t>
      </w:r>
      <w:r w:rsidR="00F26C62" w:rsidRPr="00C0221F">
        <w:rPr>
          <w:rFonts w:ascii="Times New Roman" w:hAnsi="Times New Roman" w:cs="Times New Roman"/>
          <w:spacing w:val="-5"/>
          <w:w w:val="105"/>
        </w:rPr>
        <w:t xml:space="preserve">либо существуют </w:t>
      </w:r>
      <w:r w:rsidR="00F35C62" w:rsidRPr="00C0221F">
        <w:rPr>
          <w:rFonts w:ascii="Times New Roman" w:hAnsi="Times New Roman" w:cs="Times New Roman"/>
          <w:spacing w:val="-5"/>
          <w:w w:val="105"/>
        </w:rPr>
        <w:t>объективн</w:t>
      </w:r>
      <w:r w:rsidR="00B94C02" w:rsidRPr="00C0221F">
        <w:rPr>
          <w:rFonts w:ascii="Times New Roman" w:hAnsi="Times New Roman" w:cs="Times New Roman"/>
          <w:spacing w:val="-5"/>
          <w:w w:val="105"/>
        </w:rPr>
        <w:t xml:space="preserve">ые </w:t>
      </w:r>
      <w:r w:rsidR="00F26C62" w:rsidRPr="00C0221F">
        <w:rPr>
          <w:rFonts w:ascii="Times New Roman" w:hAnsi="Times New Roman" w:cs="Times New Roman"/>
          <w:spacing w:val="-5"/>
          <w:w w:val="105"/>
        </w:rPr>
        <w:t xml:space="preserve">технические </w:t>
      </w:r>
      <w:r w:rsidR="00F35C62" w:rsidRPr="00C0221F">
        <w:rPr>
          <w:rFonts w:ascii="Times New Roman" w:hAnsi="Times New Roman" w:cs="Times New Roman"/>
          <w:spacing w:val="-5"/>
          <w:w w:val="105"/>
        </w:rPr>
        <w:t xml:space="preserve">ограничения </w:t>
      </w:r>
      <w:r w:rsidR="00F26C62" w:rsidRPr="00C0221F">
        <w:rPr>
          <w:rFonts w:ascii="Times New Roman" w:hAnsi="Times New Roman" w:cs="Times New Roman"/>
          <w:spacing w:val="-5"/>
          <w:w w:val="105"/>
        </w:rPr>
        <w:t>(</w:t>
      </w:r>
      <w:r w:rsidR="002444F0" w:rsidRPr="00C0221F">
        <w:rPr>
          <w:rFonts w:ascii="Times New Roman" w:hAnsi="Times New Roman" w:cs="Times New Roman"/>
          <w:spacing w:val="-5"/>
          <w:w w:val="105"/>
        </w:rPr>
        <w:t xml:space="preserve">изменение </w:t>
      </w:r>
      <w:r w:rsidR="00717776" w:rsidRPr="00C0221F">
        <w:rPr>
          <w:rFonts w:ascii="Times New Roman" w:hAnsi="Times New Roman" w:cs="Times New Roman"/>
          <w:spacing w:val="-5"/>
          <w:w w:val="105"/>
        </w:rPr>
        <w:t>параметров</w:t>
      </w:r>
      <w:r w:rsidR="002444F0" w:rsidRPr="00C0221F">
        <w:rPr>
          <w:rFonts w:ascii="Times New Roman" w:hAnsi="Times New Roman" w:cs="Times New Roman"/>
          <w:spacing w:val="-5"/>
          <w:w w:val="105"/>
        </w:rPr>
        <w:t xml:space="preserve"> объекта, влекущие невозможность целевого использования</w:t>
      </w:r>
      <w:r w:rsidR="00717776" w:rsidRPr="00C0221F">
        <w:rPr>
          <w:rFonts w:ascii="Times New Roman" w:hAnsi="Times New Roman" w:cs="Times New Roman"/>
          <w:spacing w:val="-5"/>
          <w:w w:val="105"/>
        </w:rPr>
        <w:t xml:space="preserve"> </w:t>
      </w:r>
      <w:r w:rsidR="002444F0" w:rsidRPr="00C0221F">
        <w:rPr>
          <w:rFonts w:ascii="Times New Roman" w:hAnsi="Times New Roman" w:cs="Times New Roman"/>
          <w:spacing w:val="-5"/>
          <w:w w:val="105"/>
        </w:rPr>
        <w:t>объекта</w:t>
      </w:r>
      <w:r w:rsidR="00F26C62" w:rsidRPr="00C0221F">
        <w:rPr>
          <w:rFonts w:ascii="Times New Roman" w:hAnsi="Times New Roman" w:cs="Times New Roman"/>
          <w:spacing w:val="-5"/>
          <w:w w:val="105"/>
        </w:rPr>
        <w:t xml:space="preserve">) и/или нормативные </w:t>
      </w:r>
      <w:r w:rsidR="00F35C62" w:rsidRPr="00C0221F">
        <w:rPr>
          <w:rFonts w:ascii="Times New Roman" w:hAnsi="Times New Roman" w:cs="Times New Roman"/>
          <w:spacing w:val="-5"/>
          <w:w w:val="105"/>
        </w:rPr>
        <w:t xml:space="preserve">ограничения </w:t>
      </w:r>
      <w:r w:rsidR="00B91DF3" w:rsidRPr="00C0221F">
        <w:rPr>
          <w:rFonts w:ascii="Times New Roman" w:hAnsi="Times New Roman" w:cs="Times New Roman"/>
          <w:spacing w:val="-5"/>
          <w:w w:val="105"/>
        </w:rPr>
        <w:t>(противоречия документам территориального планирования</w:t>
      </w:r>
      <w:r w:rsidR="00B94C02" w:rsidRPr="00C0221F">
        <w:rPr>
          <w:rFonts w:ascii="Times New Roman" w:hAnsi="Times New Roman" w:cs="Times New Roman"/>
          <w:spacing w:val="-5"/>
          <w:w w:val="105"/>
        </w:rPr>
        <w:t>,</w:t>
      </w:r>
      <w:r w:rsidR="00B91DF3" w:rsidRPr="00C0221F">
        <w:rPr>
          <w:rFonts w:ascii="Times New Roman" w:hAnsi="Times New Roman" w:cs="Times New Roman"/>
          <w:spacing w:val="-5"/>
          <w:w w:val="105"/>
        </w:rPr>
        <w:t xml:space="preserve"> правил землепользования и застройки)</w:t>
      </w:r>
      <w:r w:rsidR="00126D84" w:rsidRPr="00C0221F">
        <w:rPr>
          <w:rFonts w:ascii="Times New Roman" w:hAnsi="Times New Roman" w:cs="Times New Roman"/>
          <w:spacing w:val="-5"/>
          <w:w w:val="105"/>
        </w:rPr>
        <w:t>,</w:t>
      </w:r>
      <w:r w:rsidR="00F26C62" w:rsidRPr="00C0221F">
        <w:rPr>
          <w:rFonts w:ascii="Times New Roman" w:hAnsi="Times New Roman" w:cs="Times New Roman"/>
          <w:spacing w:val="-5"/>
          <w:w w:val="105"/>
        </w:rPr>
        <w:t xml:space="preserve"> </w:t>
      </w:r>
      <w:r w:rsidR="00323D4A" w:rsidRPr="00C0221F">
        <w:rPr>
          <w:rFonts w:ascii="Times New Roman" w:hAnsi="Times New Roman" w:cs="Times New Roman"/>
          <w:spacing w:val="-5"/>
          <w:w w:val="105"/>
        </w:rPr>
        <w:t>оформляется</w:t>
      </w:r>
      <w:r w:rsidRPr="00C0221F">
        <w:rPr>
          <w:rFonts w:ascii="Times New Roman" w:hAnsi="Times New Roman" w:cs="Times New Roman"/>
          <w:spacing w:val="-7"/>
          <w:w w:val="105"/>
        </w:rPr>
        <w:t xml:space="preserve"> </w:t>
      </w:r>
      <w:r w:rsidR="001D21FC" w:rsidRPr="00C0221F">
        <w:rPr>
          <w:rFonts w:ascii="Times New Roman" w:hAnsi="Times New Roman" w:cs="Times New Roman"/>
          <w:spacing w:val="-7"/>
          <w:w w:val="105"/>
        </w:rPr>
        <w:t xml:space="preserve">мотивированный </w:t>
      </w:r>
      <w:r w:rsidRPr="00C0221F">
        <w:rPr>
          <w:rFonts w:ascii="Times New Roman" w:hAnsi="Times New Roman" w:cs="Times New Roman"/>
          <w:w w:val="105"/>
        </w:rPr>
        <w:t>отказ в</w:t>
      </w:r>
      <w:r w:rsidR="00F26C62" w:rsidRPr="00C0221F">
        <w:rPr>
          <w:rFonts w:ascii="Times New Roman" w:hAnsi="Times New Roman" w:cs="Times New Roman"/>
          <w:w w:val="105"/>
        </w:rPr>
        <w:t xml:space="preserve"> согласовании</w:t>
      </w:r>
      <w:r w:rsidRPr="00C0221F">
        <w:rPr>
          <w:rFonts w:ascii="Times New Roman" w:hAnsi="Times New Roman" w:cs="Times New Roman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8"/>
          <w:w w:val="105"/>
        </w:rPr>
        <w:t xml:space="preserve">размещении </w:t>
      </w:r>
      <w:r w:rsidRPr="00C0221F">
        <w:rPr>
          <w:rFonts w:ascii="Times New Roman" w:hAnsi="Times New Roman" w:cs="Times New Roman"/>
          <w:spacing w:val="-4"/>
          <w:w w:val="105"/>
        </w:rPr>
        <w:t>ОДН.</w:t>
      </w:r>
    </w:p>
    <w:p w:rsidR="00530C36" w:rsidRPr="00C0221F" w:rsidRDefault="00C0221F" w:rsidP="00323D4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sz w:val="28"/>
          <w:szCs w:val="28"/>
        </w:rPr>
        <w:t>Отдел</w:t>
      </w:r>
      <w:r w:rsidR="00643698">
        <w:rPr>
          <w:rFonts w:ascii="Times New Roman" w:hAnsi="Times New Roman" w:cs="Times New Roman"/>
          <w:sz w:val="28"/>
          <w:szCs w:val="28"/>
        </w:rPr>
        <w:t>ы ЖКХ,</w:t>
      </w:r>
      <w:r w:rsidRPr="00C0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561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="00643698">
        <w:rPr>
          <w:rFonts w:ascii="Times New Roman" w:hAnsi="Times New Roman" w:cs="Times New Roman"/>
          <w:sz w:val="28"/>
          <w:szCs w:val="28"/>
        </w:rPr>
        <w:t xml:space="preserve"> и</w:t>
      </w:r>
      <w:r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="001A2982">
        <w:rPr>
          <w:rFonts w:ascii="Times New Roman" w:hAnsi="Times New Roman" w:cs="Times New Roman"/>
          <w:sz w:val="28"/>
          <w:szCs w:val="28"/>
        </w:rPr>
        <w:t xml:space="preserve">ОИЗО 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течение </w:t>
      </w:r>
      <w:r w:rsidR="0035357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рабочих дней после принятия решения о </w:t>
      </w:r>
      <w:r w:rsidR="002444F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2A74BE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</w:t>
      </w:r>
      <w:r w:rsidR="002A74BE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об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отказе в </w:t>
      </w:r>
      <w:r w:rsidR="002444F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2444F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9D40C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 письменно информирую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 оператора связи или инфраструктурного оператора о </w:t>
      </w:r>
      <w:r w:rsidR="00141FD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принятом решении</w:t>
      </w:r>
      <w:r w:rsidR="007944A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30C36" w:rsidRPr="00C0221F" w:rsidRDefault="007944A3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C0221F">
        <w:rPr>
          <w:rFonts w:ascii="Times New Roman" w:hAnsi="Times New Roman" w:cs="Times New Roman"/>
          <w:w w:val="105"/>
        </w:rPr>
        <w:t xml:space="preserve">В </w:t>
      </w:r>
      <w:r w:rsidRPr="00C0221F">
        <w:rPr>
          <w:rFonts w:ascii="Times New Roman" w:hAnsi="Times New Roman" w:cs="Times New Roman"/>
          <w:spacing w:val="-5"/>
          <w:w w:val="105"/>
        </w:rPr>
        <w:t>случаях,</w:t>
      </w:r>
      <w:r w:rsidR="00323D4A" w:rsidRPr="00C0221F">
        <w:rPr>
          <w:rFonts w:ascii="Times New Roman" w:hAnsi="Times New Roman" w:cs="Times New Roman"/>
          <w:spacing w:val="-5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если </w:t>
      </w:r>
      <w:r w:rsidRPr="00C0221F">
        <w:rPr>
          <w:rFonts w:ascii="Times New Roman" w:hAnsi="Times New Roman" w:cs="Times New Roman"/>
          <w:spacing w:val="-8"/>
          <w:w w:val="105"/>
        </w:rPr>
        <w:t xml:space="preserve">размещение </w:t>
      </w:r>
      <w:r w:rsidRPr="00C0221F">
        <w:rPr>
          <w:rFonts w:ascii="Times New Roman" w:hAnsi="Times New Roman" w:cs="Times New Roman"/>
          <w:w w:val="105"/>
        </w:rPr>
        <w:t>ОДН</w:t>
      </w:r>
      <w:r w:rsidR="00323D4A" w:rsidRPr="00C0221F">
        <w:rPr>
          <w:rFonts w:ascii="Times New Roman" w:hAnsi="Times New Roman" w:cs="Times New Roman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</w:rPr>
        <w:t>п</w:t>
      </w:r>
      <w:r w:rsidR="00F53FC1" w:rsidRPr="00C0221F">
        <w:rPr>
          <w:rFonts w:ascii="Times New Roman" w:hAnsi="Times New Roman" w:cs="Times New Roman"/>
          <w:spacing w:val="-4"/>
          <w:w w:val="105"/>
        </w:rPr>
        <w:t xml:space="preserve">ланируется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на </w:t>
      </w:r>
      <w:r w:rsidRPr="00C0221F">
        <w:rPr>
          <w:rFonts w:ascii="Times New Roman" w:hAnsi="Times New Roman" w:cs="Times New Roman"/>
          <w:w w:val="105"/>
        </w:rPr>
        <w:t xml:space="preserve">месте 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опоры,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не 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являющейся </w:t>
      </w:r>
      <w:r w:rsidR="00323D4A" w:rsidRPr="00C0221F">
        <w:rPr>
          <w:rFonts w:ascii="Times New Roman" w:hAnsi="Times New Roman" w:cs="Times New Roman"/>
          <w:spacing w:val="-6"/>
          <w:w w:val="105"/>
        </w:rPr>
        <w:t>муниципальной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 </w:t>
      </w:r>
      <w:r w:rsidRPr="00C0221F">
        <w:rPr>
          <w:rFonts w:ascii="Times New Roman" w:hAnsi="Times New Roman" w:cs="Times New Roman"/>
          <w:w w:val="105"/>
        </w:rPr>
        <w:t xml:space="preserve">собственностью, </w:t>
      </w:r>
      <w:r w:rsidR="00C0221F" w:rsidRPr="00C0221F">
        <w:rPr>
          <w:rFonts w:ascii="Times New Roman" w:hAnsi="Times New Roman" w:cs="Times New Roman"/>
        </w:rPr>
        <w:t>отдел</w:t>
      </w:r>
      <w:r w:rsidR="009D40CB">
        <w:rPr>
          <w:rFonts w:ascii="Times New Roman" w:hAnsi="Times New Roman" w:cs="Times New Roman"/>
        </w:rPr>
        <w:t>ы</w:t>
      </w:r>
      <w:r w:rsidR="00C0221F" w:rsidRPr="00C0221F">
        <w:rPr>
          <w:rFonts w:ascii="Times New Roman" w:hAnsi="Times New Roman" w:cs="Times New Roman"/>
        </w:rPr>
        <w:t xml:space="preserve"> ЖКХ, </w:t>
      </w:r>
      <w:proofErr w:type="spellStart"/>
      <w:r w:rsidR="009D40CB">
        <w:rPr>
          <w:rFonts w:ascii="Times New Roman" w:hAnsi="Times New Roman" w:cs="Times New Roman"/>
        </w:rPr>
        <w:t>АиГ</w:t>
      </w:r>
      <w:proofErr w:type="spellEnd"/>
      <w:r w:rsidR="009D40CB">
        <w:rPr>
          <w:rFonts w:ascii="Times New Roman" w:hAnsi="Times New Roman" w:cs="Times New Roman"/>
        </w:rPr>
        <w:t xml:space="preserve"> и</w:t>
      </w:r>
      <w:r w:rsidR="001A2982" w:rsidRPr="001A2982">
        <w:rPr>
          <w:rFonts w:ascii="Times New Roman" w:hAnsi="Times New Roman" w:cs="Times New Roman"/>
        </w:rPr>
        <w:t xml:space="preserve"> ОИЗО</w:t>
      </w:r>
      <w:r w:rsidR="000462A4" w:rsidRPr="00C0221F">
        <w:rPr>
          <w:rFonts w:ascii="Times New Roman" w:hAnsi="Times New Roman" w:cs="Times New Roman"/>
          <w:spacing w:val="-7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письменно </w:t>
      </w:r>
      <w:r w:rsidR="009D40CB">
        <w:rPr>
          <w:rFonts w:ascii="Times New Roman" w:hAnsi="Times New Roman" w:cs="Times New Roman"/>
          <w:spacing w:val="-9"/>
          <w:w w:val="105"/>
        </w:rPr>
        <w:t>информирую</w:t>
      </w:r>
      <w:r w:rsidRPr="00C0221F">
        <w:rPr>
          <w:rFonts w:ascii="Times New Roman" w:hAnsi="Times New Roman" w:cs="Times New Roman"/>
          <w:spacing w:val="-9"/>
          <w:w w:val="105"/>
        </w:rPr>
        <w:t xml:space="preserve">т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C0221F">
        <w:rPr>
          <w:rFonts w:ascii="Times New Roman" w:hAnsi="Times New Roman" w:cs="Times New Roman"/>
          <w:w w:val="105"/>
        </w:rPr>
        <w:t xml:space="preserve">связи, </w:t>
      </w:r>
      <w:r w:rsidRPr="00C0221F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Pr="00C0221F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C0221F">
        <w:rPr>
          <w:rFonts w:ascii="Times New Roman" w:hAnsi="Times New Roman" w:cs="Times New Roman"/>
          <w:w w:val="105"/>
        </w:rPr>
        <w:t xml:space="preserve">о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необходимости </w:t>
      </w:r>
      <w:r w:rsidRPr="00C0221F">
        <w:rPr>
          <w:rFonts w:ascii="Times New Roman" w:hAnsi="Times New Roman" w:cs="Times New Roman"/>
          <w:w w:val="105"/>
        </w:rPr>
        <w:t>обратиться к собственнику</w:t>
      </w:r>
      <w:r w:rsidR="00670E06" w:rsidRPr="00C0221F">
        <w:rPr>
          <w:rFonts w:ascii="Times New Roman" w:hAnsi="Times New Roman" w:cs="Times New Roman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</w:rPr>
        <w:t>опоры</w:t>
      </w:r>
      <w:r w:rsidR="00670E06" w:rsidRPr="00C0221F">
        <w:rPr>
          <w:rFonts w:ascii="Times New Roman" w:hAnsi="Times New Roman" w:cs="Times New Roman"/>
          <w:spacing w:val="-5"/>
          <w:w w:val="105"/>
        </w:rPr>
        <w:t xml:space="preserve"> </w:t>
      </w:r>
      <w:r w:rsidR="00BD5977" w:rsidRPr="00C0221F">
        <w:rPr>
          <w:rFonts w:ascii="Times New Roman" w:hAnsi="Times New Roman" w:cs="Times New Roman"/>
          <w:spacing w:val="-5"/>
          <w:w w:val="105"/>
        </w:rPr>
        <w:t xml:space="preserve">(с указанием реквизитов собственника) </w:t>
      </w:r>
      <w:r w:rsidRPr="00C0221F">
        <w:rPr>
          <w:rFonts w:ascii="Times New Roman" w:hAnsi="Times New Roman" w:cs="Times New Roman"/>
          <w:spacing w:val="-4"/>
          <w:w w:val="105"/>
        </w:rPr>
        <w:t xml:space="preserve">для </w:t>
      </w:r>
      <w:r w:rsidRPr="00C0221F">
        <w:rPr>
          <w:rFonts w:ascii="Times New Roman" w:hAnsi="Times New Roman" w:cs="Times New Roman"/>
          <w:spacing w:val="-8"/>
          <w:w w:val="105"/>
        </w:rPr>
        <w:t xml:space="preserve">решения </w:t>
      </w:r>
      <w:r w:rsidRPr="00C0221F">
        <w:rPr>
          <w:rFonts w:ascii="Times New Roman" w:hAnsi="Times New Roman" w:cs="Times New Roman"/>
          <w:spacing w:val="-3"/>
          <w:w w:val="105"/>
        </w:rPr>
        <w:t xml:space="preserve">вопроса </w:t>
      </w:r>
      <w:r w:rsidRPr="00C0221F">
        <w:rPr>
          <w:rFonts w:ascii="Times New Roman" w:hAnsi="Times New Roman" w:cs="Times New Roman"/>
          <w:spacing w:val="-8"/>
          <w:w w:val="105"/>
        </w:rPr>
        <w:t>размещения</w:t>
      </w:r>
      <w:r w:rsidRPr="00C0221F">
        <w:rPr>
          <w:rFonts w:ascii="Times New Roman" w:hAnsi="Times New Roman" w:cs="Times New Roman"/>
          <w:spacing w:val="-9"/>
          <w:w w:val="105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</w:rPr>
        <w:t>ОДН.</w:t>
      </w:r>
    </w:p>
    <w:p w:rsidR="00530C36" w:rsidRPr="00C0221F" w:rsidRDefault="00530C36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530C36" w:rsidRPr="009D40CB" w:rsidRDefault="007944A3" w:rsidP="009D40CB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3"/>
          <w:sz w:val="28"/>
          <w:szCs w:val="28"/>
        </w:rPr>
        <w:t xml:space="preserve">Порядок </w:t>
      </w:r>
      <w:r w:rsidRPr="00C0221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C0221F">
        <w:rPr>
          <w:rFonts w:ascii="Times New Roman" w:hAnsi="Times New Roman" w:cs="Times New Roman"/>
          <w:spacing w:val="4"/>
          <w:sz w:val="28"/>
          <w:szCs w:val="28"/>
        </w:rPr>
        <w:t xml:space="preserve">договоров </w:t>
      </w:r>
      <w:r w:rsidR="001C64A8" w:rsidRPr="00C0221F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3"/>
          <w:sz w:val="28"/>
          <w:szCs w:val="28"/>
        </w:rPr>
        <w:t>установки</w:t>
      </w:r>
      <w:r w:rsidRPr="00C0221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4"/>
          <w:sz w:val="28"/>
          <w:szCs w:val="28"/>
        </w:rPr>
        <w:t>ОДН</w:t>
      </w:r>
    </w:p>
    <w:p w:rsidR="009D40CB" w:rsidRPr="00C0221F" w:rsidRDefault="009D40CB" w:rsidP="009D40CB">
      <w:pPr>
        <w:pStyle w:val="1"/>
        <w:ind w:left="709"/>
        <w:rPr>
          <w:rFonts w:ascii="Times New Roman" w:hAnsi="Times New Roman" w:cs="Times New Roman"/>
          <w:sz w:val="28"/>
          <w:szCs w:val="28"/>
        </w:rPr>
      </w:pPr>
    </w:p>
    <w:p w:rsidR="00530C36" w:rsidRPr="00C0221F" w:rsidRDefault="007944A3" w:rsidP="007D623D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proofErr w:type="gramStart"/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Основанием для заключения договора</w:t>
      </w:r>
      <w:r w:rsidR="007E6FA9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на</w:t>
      </w:r>
      <w:r w:rsidR="001C64A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размещение ОДН на месте Опор </w:t>
      </w:r>
      <w:r w:rsidR="0012189C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целях </w:t>
      </w:r>
      <w:r w:rsidR="0012189C" w:rsidRPr="00C0221F">
        <w:rPr>
          <w:rFonts w:ascii="Times New Roman" w:hAnsi="Times New Roman" w:cs="Times New Roman"/>
          <w:sz w:val="28"/>
          <w:szCs w:val="28"/>
        </w:rPr>
        <w:t>размещения и эксплуатации оборудования связи</w:t>
      </w:r>
      <w:r w:rsidR="0012189C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FB6DD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(далее – Договор)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является письменное обращение в муниципальное </w:t>
      </w:r>
      <w:r w:rsidR="003502F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учреждение</w:t>
      </w:r>
      <w:r w:rsidR="00E6371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3502F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унитарное предприятие </w:t>
      </w:r>
      <w:r w:rsidR="00BA67C6" w:rsidRPr="00BA67C6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C0221F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E6371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или организацию, эксплуатирующую линии инженерных коммуникаций</w:t>
      </w:r>
      <w:r w:rsidR="0013638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E6371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оператора связи или инфраструктурного оператора о </w:t>
      </w:r>
      <w:r w:rsidR="00487E1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заключении Договора и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получении технических условий на проектирование и установку ОДН.</w:t>
      </w:r>
      <w:proofErr w:type="gramEnd"/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К обращению прилагается копия согласования администрации </w:t>
      </w:r>
      <w:r w:rsidR="00BA67C6" w:rsidRPr="00BA67C6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, указанного в п. 2.</w:t>
      </w:r>
      <w:r w:rsidR="00195B15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7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настоящего Порядка.</w:t>
      </w:r>
    </w:p>
    <w:p w:rsidR="00530C36" w:rsidRPr="00C0221F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поступившего</w:t>
      </w:r>
      <w:r w:rsidRPr="00C0221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>обращения,</w:t>
      </w:r>
      <w:r w:rsidRPr="00C0221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указанного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0221F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п.</w:t>
      </w:r>
      <w:r w:rsidRPr="00C0221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3.1</w:t>
      </w:r>
      <w:r w:rsidRPr="00C0221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муниципальное </w:t>
      </w:r>
      <w:r w:rsidR="00136380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>учреждение,</w:t>
      </w:r>
      <w:r w:rsidR="003502F8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унитарное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</w:t>
      </w:r>
      <w:r w:rsidR="0013638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организация, эксплуатирующая линии инженерных коммуникаций, </w:t>
      </w:r>
      <w:r w:rsidR="00136380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13638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>пяти</w:t>
      </w:r>
      <w:r w:rsidR="00136380"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136380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инфраструктурному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технические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проект </w:t>
      </w:r>
      <w:r w:rsidR="00FB6DD8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Д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оговора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3579A" w:rsidRPr="00C0221F" w:rsidRDefault="0053579A" w:rsidP="00A75BB6">
      <w:pPr>
        <w:ind w:left="70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z w:val="28"/>
          <w:szCs w:val="28"/>
        </w:rPr>
        <w:t xml:space="preserve">Договором устанавливаются следующие </w:t>
      </w:r>
      <w:r w:rsidR="001571E7" w:rsidRPr="00C0221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0221F">
        <w:rPr>
          <w:rFonts w:ascii="Times New Roman" w:hAnsi="Times New Roman" w:cs="Times New Roman"/>
          <w:sz w:val="28"/>
          <w:szCs w:val="28"/>
        </w:rPr>
        <w:t>обязанности сторон:</w:t>
      </w:r>
    </w:p>
    <w:p w:rsidR="00487E13" w:rsidRPr="00C0221F" w:rsidRDefault="00487E13" w:rsidP="0048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муниципальное учреждение, унитарное предприятие </w:t>
      </w:r>
      <w:r w:rsidR="003129AE" w:rsidRPr="003129AE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организация, эксплуатирующая линии инженерных коммуникаций,</w:t>
      </w:r>
      <w:r w:rsidRPr="00C0221F">
        <w:rPr>
          <w:rFonts w:ascii="Times New Roman" w:hAnsi="Times New Roman" w:cs="Times New Roman"/>
          <w:sz w:val="28"/>
          <w:szCs w:val="28"/>
        </w:rPr>
        <w:t xml:space="preserve"> предоставляет Опору в аренду (субаренду) с правом модернизации для размещения </w:t>
      </w:r>
      <w:r w:rsidR="00974EEE" w:rsidRPr="00C0221F">
        <w:rPr>
          <w:rFonts w:ascii="Times New Roman" w:hAnsi="Times New Roman" w:cs="Times New Roman"/>
          <w:sz w:val="28"/>
          <w:szCs w:val="28"/>
        </w:rPr>
        <w:t>и эксплуатации оборудования связи;</w:t>
      </w:r>
    </w:p>
    <w:p w:rsidR="0053579A" w:rsidRPr="00C0221F" w:rsidRDefault="0053579A" w:rsidP="00133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z w:val="28"/>
          <w:szCs w:val="28"/>
        </w:rPr>
        <w:t xml:space="preserve">оператор связи или инфраструктурный оператор обязуется произвести </w:t>
      </w:r>
      <w:r w:rsidR="00974EEE" w:rsidRPr="00C0221F">
        <w:rPr>
          <w:rFonts w:ascii="Times New Roman" w:hAnsi="Times New Roman" w:cs="Times New Roman"/>
          <w:sz w:val="28"/>
          <w:szCs w:val="28"/>
        </w:rPr>
        <w:t>модернизацию</w:t>
      </w:r>
      <w:r w:rsidRPr="00C0221F">
        <w:rPr>
          <w:rFonts w:ascii="Times New Roman" w:hAnsi="Times New Roman" w:cs="Times New Roman"/>
          <w:sz w:val="28"/>
          <w:szCs w:val="28"/>
        </w:rPr>
        <w:t xml:space="preserve"> Опоры </w:t>
      </w:r>
      <w:r w:rsidR="001351D5" w:rsidRPr="00C0221F">
        <w:rPr>
          <w:rFonts w:ascii="Times New Roman" w:hAnsi="Times New Roman" w:cs="Times New Roman"/>
          <w:sz w:val="28"/>
          <w:szCs w:val="28"/>
        </w:rPr>
        <w:t xml:space="preserve">с целью размещения </w:t>
      </w:r>
      <w:r w:rsidR="00974EEE" w:rsidRPr="00C0221F"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 w:rsidR="001351D5" w:rsidRPr="00C0221F">
        <w:rPr>
          <w:rFonts w:ascii="Times New Roman" w:hAnsi="Times New Roman" w:cs="Times New Roman"/>
          <w:sz w:val="28"/>
          <w:szCs w:val="28"/>
        </w:rPr>
        <w:t>оборудования связи</w:t>
      </w:r>
      <w:r w:rsidR="00974EEE" w:rsidRPr="00C0221F">
        <w:rPr>
          <w:rFonts w:ascii="Times New Roman" w:hAnsi="Times New Roman" w:cs="Times New Roman"/>
          <w:sz w:val="28"/>
          <w:szCs w:val="28"/>
        </w:rPr>
        <w:t>.</w:t>
      </w:r>
    </w:p>
    <w:p w:rsidR="001F2604" w:rsidRPr="00C0221F" w:rsidRDefault="007944A3" w:rsidP="007D623D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color w:val="FF0000"/>
          <w:spacing w:val="-4"/>
          <w:w w:val="105"/>
          <w:sz w:val="28"/>
          <w:szCs w:val="28"/>
        </w:rPr>
      </w:pPr>
      <w:proofErr w:type="gramStart"/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В случаях, установленных п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унктом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2 ст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атьи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18 Федерального закона от 14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ноября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2002 </w:t>
      </w:r>
      <w:r w:rsidR="0066388D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г. </w:t>
      </w:r>
      <w:r w:rsidR="00A0003E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№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161-ФЗ </w:t>
      </w:r>
      <w:r w:rsidR="004F62DE">
        <w:rPr>
          <w:rFonts w:ascii="Times New Roman" w:hAnsi="Times New Roman" w:cs="Times New Roman"/>
          <w:spacing w:val="-4"/>
          <w:w w:val="105"/>
          <w:sz w:val="28"/>
          <w:szCs w:val="28"/>
        </w:rPr>
        <w:t>«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 государственных и муниц</w:t>
      </w:r>
      <w:r w:rsidR="004F62DE">
        <w:rPr>
          <w:rFonts w:ascii="Times New Roman" w:hAnsi="Times New Roman" w:cs="Times New Roman"/>
          <w:spacing w:val="-4"/>
          <w:w w:val="105"/>
          <w:sz w:val="28"/>
          <w:szCs w:val="28"/>
        </w:rPr>
        <w:t>ипальных унитарных предприятиях»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муниципальное унитарное предприятие </w:t>
      </w:r>
      <w:r w:rsidR="003129AE" w:rsidRPr="003129AE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C0221F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получает согласие собственника имущества на заключение </w:t>
      </w:r>
      <w:r w:rsidR="00FB6DD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Д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оговора в порядке, установленном </w:t>
      </w:r>
      <w:r w:rsidR="00FB70B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Решение </w:t>
      </w:r>
      <w:r w:rsidR="00EF5AA0" w:rsidRPr="00697AF4">
        <w:rPr>
          <w:rStyle w:val="FontStyle12"/>
          <w:sz w:val="28"/>
          <w:szCs w:val="28"/>
        </w:rPr>
        <w:t xml:space="preserve">Совета </w:t>
      </w:r>
      <w:r w:rsidR="00BA67C6" w:rsidRPr="00BA67C6">
        <w:rPr>
          <w:rStyle w:val="FontStyle12"/>
          <w:sz w:val="28"/>
          <w:szCs w:val="28"/>
        </w:rPr>
        <w:t>Туапсинского</w:t>
      </w:r>
      <w:r w:rsidR="00EF5AA0" w:rsidRPr="00697AF4">
        <w:rPr>
          <w:rStyle w:val="FontStyle12"/>
          <w:sz w:val="28"/>
          <w:szCs w:val="28"/>
        </w:rPr>
        <w:t xml:space="preserve"> городского пос</w:t>
      </w:r>
      <w:r w:rsidR="00EF5AA0">
        <w:rPr>
          <w:rStyle w:val="FontStyle12"/>
          <w:sz w:val="28"/>
          <w:szCs w:val="28"/>
        </w:rPr>
        <w:t xml:space="preserve">еления </w:t>
      </w:r>
      <w:r w:rsidR="00F12300" w:rsidRPr="00F12300">
        <w:rPr>
          <w:rStyle w:val="FontStyle12"/>
          <w:sz w:val="28"/>
          <w:szCs w:val="28"/>
        </w:rPr>
        <w:t>№ 28.4</w:t>
      </w:r>
      <w:r w:rsidR="00EF5AA0" w:rsidRPr="00F12300">
        <w:rPr>
          <w:rStyle w:val="FontStyle12"/>
          <w:sz w:val="28"/>
          <w:szCs w:val="28"/>
        </w:rPr>
        <w:t xml:space="preserve"> от </w:t>
      </w:r>
      <w:r w:rsidR="00F12300" w:rsidRPr="00F12300">
        <w:rPr>
          <w:rStyle w:val="FontStyle12"/>
          <w:sz w:val="28"/>
          <w:szCs w:val="28"/>
        </w:rPr>
        <w:t>3</w:t>
      </w:r>
      <w:r w:rsidR="00EF5AA0" w:rsidRPr="00F12300">
        <w:rPr>
          <w:rStyle w:val="FontStyle12"/>
          <w:sz w:val="28"/>
          <w:szCs w:val="28"/>
        </w:rPr>
        <w:t xml:space="preserve"> </w:t>
      </w:r>
      <w:r w:rsidR="00F12300" w:rsidRPr="00F12300">
        <w:rPr>
          <w:rStyle w:val="FontStyle12"/>
          <w:sz w:val="28"/>
          <w:szCs w:val="28"/>
        </w:rPr>
        <w:t>сентября</w:t>
      </w:r>
      <w:r w:rsidR="00EF5AA0" w:rsidRPr="00F12300">
        <w:rPr>
          <w:rStyle w:val="FontStyle12"/>
          <w:sz w:val="28"/>
          <w:szCs w:val="28"/>
        </w:rPr>
        <w:t xml:space="preserve"> 201</w:t>
      </w:r>
      <w:r w:rsidR="00F12300" w:rsidRPr="00F12300">
        <w:rPr>
          <w:rStyle w:val="FontStyle12"/>
          <w:sz w:val="28"/>
          <w:szCs w:val="28"/>
        </w:rPr>
        <w:t>4</w:t>
      </w:r>
      <w:r w:rsidR="00EF5AA0" w:rsidRPr="00F12300">
        <w:rPr>
          <w:rStyle w:val="FontStyle12"/>
          <w:sz w:val="28"/>
          <w:szCs w:val="28"/>
        </w:rPr>
        <w:t xml:space="preserve"> г. «Об утверждении положения о порядке управления и распоряжения объектами муниципальной</w:t>
      </w:r>
      <w:proofErr w:type="gramEnd"/>
      <w:r w:rsidR="00EF5AA0" w:rsidRPr="00F12300">
        <w:rPr>
          <w:rStyle w:val="FontStyle12"/>
          <w:sz w:val="28"/>
          <w:szCs w:val="28"/>
        </w:rPr>
        <w:t xml:space="preserve"> собственности </w:t>
      </w:r>
      <w:r w:rsidR="00BA67C6" w:rsidRPr="00F12300">
        <w:rPr>
          <w:rStyle w:val="FontStyle12"/>
          <w:sz w:val="28"/>
          <w:szCs w:val="28"/>
        </w:rPr>
        <w:t>Туапсинского</w:t>
      </w:r>
      <w:r w:rsidR="00EF5AA0" w:rsidRPr="00F12300">
        <w:rPr>
          <w:rStyle w:val="FontStyle12"/>
          <w:sz w:val="28"/>
          <w:szCs w:val="28"/>
        </w:rPr>
        <w:t xml:space="preserve"> городского поселения Туапсинского района»</w:t>
      </w:r>
      <w:r w:rsidR="00EF5AA0">
        <w:rPr>
          <w:rStyle w:val="FontStyle12"/>
          <w:sz w:val="28"/>
          <w:szCs w:val="28"/>
        </w:rPr>
        <w:t>.</w:t>
      </w:r>
    </w:p>
    <w:p w:rsidR="00530C36" w:rsidRPr="00C0221F" w:rsidRDefault="007944A3" w:rsidP="007D623D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proofErr w:type="gramStart"/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Заключение</w:t>
      </w:r>
      <w:r w:rsidRPr="00C0221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643698">
        <w:rPr>
          <w:rFonts w:ascii="Times New Roman" w:hAnsi="Times New Roman" w:cs="Times New Roman"/>
          <w:spacing w:val="-5"/>
          <w:w w:val="105"/>
          <w:sz w:val="28"/>
          <w:szCs w:val="28"/>
        </w:rPr>
        <w:t>Д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оговора</w:t>
      </w:r>
      <w:r w:rsidRPr="00C0221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0221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>отношении</w:t>
      </w:r>
      <w:r w:rsidRPr="00C0221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FB6DD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поры,</w:t>
      </w:r>
      <w:r w:rsidRPr="00C0221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>являющейся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муниципальной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собственностью,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муниципальным </w:t>
      </w:r>
      <w:r w:rsidR="003502F8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учреждением или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унитарным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предприятием </w:t>
      </w:r>
      <w:r w:rsidR="00BA67C6" w:rsidRPr="00BA67C6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учетом</w:t>
      </w:r>
      <w:r w:rsidR="00977055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C13B5B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требований,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установленных ст</w:t>
      </w:r>
      <w:r w:rsidR="00EC5C0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атьей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17.1 Федерального закона от 26</w:t>
      </w:r>
      <w:r w:rsidR="00EC5C0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июля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2006 </w:t>
      </w:r>
      <w:r w:rsidR="00EC5C03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г. </w:t>
      </w:r>
      <w:r w:rsidR="00211A58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№</w:t>
      </w:r>
      <w:r w:rsidR="004F62D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135-ФЗ «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 защите </w:t>
      </w:r>
      <w:r w:rsidRPr="00C0221F">
        <w:rPr>
          <w:rFonts w:ascii="Times New Roman" w:hAnsi="Times New Roman" w:cs="Times New Roman"/>
          <w:sz w:val="28"/>
          <w:szCs w:val="28"/>
        </w:rPr>
        <w:t>конкуренции</w:t>
      </w:r>
      <w:r w:rsidR="004F62DE">
        <w:rPr>
          <w:rFonts w:ascii="Times New Roman" w:hAnsi="Times New Roman" w:cs="Times New Roman"/>
          <w:sz w:val="28"/>
          <w:szCs w:val="28"/>
        </w:rPr>
        <w:t>»</w:t>
      </w:r>
      <w:r w:rsidRPr="00C02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71E7" w:rsidRPr="00C0221F">
        <w:rPr>
          <w:rFonts w:ascii="Times New Roman" w:hAnsi="Times New Roman" w:cs="Times New Roman"/>
          <w:sz w:val="28"/>
          <w:szCs w:val="28"/>
        </w:rPr>
        <w:t xml:space="preserve"> </w:t>
      </w:r>
      <w:r w:rsidR="00C476CF" w:rsidRPr="00C0221F">
        <w:rPr>
          <w:rFonts w:ascii="Times New Roman" w:hAnsi="Times New Roman" w:cs="Times New Roman"/>
          <w:sz w:val="28"/>
          <w:szCs w:val="28"/>
        </w:rPr>
        <w:t>К</w:t>
      </w:r>
      <w:r w:rsidR="001069E1" w:rsidRPr="00C0221F">
        <w:rPr>
          <w:rFonts w:ascii="Times New Roman" w:hAnsi="Times New Roman" w:cs="Times New Roman"/>
          <w:sz w:val="28"/>
          <w:szCs w:val="28"/>
        </w:rPr>
        <w:t>онкурентны</w:t>
      </w:r>
      <w:r w:rsidR="00C476CF" w:rsidRPr="00C0221F">
        <w:rPr>
          <w:rFonts w:ascii="Times New Roman" w:hAnsi="Times New Roman" w:cs="Times New Roman"/>
          <w:sz w:val="28"/>
          <w:szCs w:val="28"/>
        </w:rPr>
        <w:t>е</w:t>
      </w:r>
      <w:r w:rsidR="001069E1" w:rsidRPr="00C0221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C476CF" w:rsidRPr="00C0221F">
        <w:rPr>
          <w:rFonts w:ascii="Times New Roman" w:hAnsi="Times New Roman" w:cs="Times New Roman"/>
          <w:sz w:val="28"/>
          <w:szCs w:val="28"/>
        </w:rPr>
        <w:t>ы</w:t>
      </w:r>
      <w:r w:rsidR="001069E1" w:rsidRPr="00C0221F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r w:rsidR="0012189C" w:rsidRPr="00C0221F">
        <w:rPr>
          <w:rFonts w:ascii="Times New Roman" w:hAnsi="Times New Roman" w:cs="Times New Roman"/>
          <w:sz w:val="28"/>
          <w:szCs w:val="28"/>
        </w:rPr>
        <w:t>Д</w:t>
      </w:r>
      <w:r w:rsidR="001069E1" w:rsidRPr="00C0221F">
        <w:rPr>
          <w:rFonts w:ascii="Times New Roman" w:hAnsi="Times New Roman" w:cs="Times New Roman"/>
          <w:sz w:val="28"/>
          <w:szCs w:val="28"/>
        </w:rPr>
        <w:t>оговора</w:t>
      </w:r>
      <w:r w:rsidR="00656AFA" w:rsidRPr="00C0221F">
        <w:rPr>
          <w:rFonts w:ascii="Times New Roman" w:hAnsi="Times New Roman" w:cs="Times New Roman"/>
          <w:sz w:val="28"/>
          <w:szCs w:val="28"/>
        </w:rPr>
        <w:t xml:space="preserve"> не</w:t>
      </w:r>
      <w:r w:rsidR="00C476CF" w:rsidRPr="00C0221F">
        <w:rPr>
          <w:rFonts w:ascii="Times New Roman" w:hAnsi="Times New Roman" w:cs="Times New Roman"/>
          <w:sz w:val="28"/>
          <w:szCs w:val="28"/>
        </w:rPr>
        <w:t> проводятся. С</w:t>
      </w:r>
      <w:r w:rsidR="001069E1" w:rsidRPr="00C0221F">
        <w:rPr>
          <w:rFonts w:ascii="Times New Roman" w:hAnsi="Times New Roman" w:cs="Times New Roman"/>
          <w:sz w:val="28"/>
          <w:szCs w:val="28"/>
        </w:rPr>
        <w:t>тоимост</w:t>
      </w:r>
      <w:r w:rsidR="00C476CF" w:rsidRPr="00C0221F">
        <w:rPr>
          <w:rFonts w:ascii="Times New Roman" w:hAnsi="Times New Roman" w:cs="Times New Roman"/>
          <w:sz w:val="28"/>
          <w:szCs w:val="28"/>
        </w:rPr>
        <w:t>ь</w:t>
      </w:r>
      <w:r w:rsidR="001069E1" w:rsidRPr="00C0221F">
        <w:rPr>
          <w:rFonts w:ascii="Times New Roman" w:hAnsi="Times New Roman" w:cs="Times New Roman"/>
          <w:sz w:val="28"/>
          <w:szCs w:val="28"/>
        </w:rPr>
        <w:t xml:space="preserve"> арендуемого имущества</w:t>
      </w:r>
      <w:r w:rsidR="00C476CF" w:rsidRPr="00C0221F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1069E1" w:rsidRPr="00C022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регулирующим оценочную деятельность.</w:t>
      </w:r>
    </w:p>
    <w:p w:rsidR="00717776" w:rsidRPr="00C0221F" w:rsidRDefault="007944A3" w:rsidP="007D623D">
      <w:pPr>
        <w:pStyle w:val="a4"/>
        <w:numPr>
          <w:ilvl w:val="1"/>
          <w:numId w:val="2"/>
        </w:numPr>
        <w:ind w:right="0" w:firstLine="58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Перед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началом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по установке ОДН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 w:rsidR="00C13B5B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обязан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получить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муниципальном </w:t>
      </w:r>
      <w:r w:rsidR="00136380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>учреждении,</w:t>
      </w:r>
      <w:r w:rsidR="00977055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унитарном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предприятии</w:t>
      </w:r>
      <w:r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BA67C6" w:rsidRPr="00BA67C6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Pr="00C0221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136380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организации, эксплуатирующей линии инженерных коммуникаций,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>разрешение</w:t>
      </w:r>
      <w:r w:rsidRPr="00C0221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C0221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проведение</w:t>
      </w:r>
      <w:r w:rsidRPr="00C0221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>работ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0221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охранной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зоне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линий</w:t>
      </w:r>
      <w:r w:rsidRPr="00C0221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9D40CB">
        <w:rPr>
          <w:rFonts w:ascii="Times New Roman" w:hAnsi="Times New Roman" w:cs="Times New Roman"/>
          <w:spacing w:val="-4"/>
          <w:w w:val="105"/>
          <w:sz w:val="28"/>
          <w:szCs w:val="28"/>
        </w:rPr>
        <w:t>электропередач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  <w:r w:rsidR="00717776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</w:p>
    <w:p w:rsidR="00530C36" w:rsidRPr="00C0221F" w:rsidRDefault="00717776" w:rsidP="00717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Разрешение выдается </w:t>
      </w:r>
      <w:r w:rsidR="0043527C"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муниципальным учреждением, унитарным </w:t>
      </w:r>
      <w:r w:rsidR="0043527C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предприятием</w:t>
      </w:r>
      <w:r w:rsidR="0043527C" w:rsidRPr="00C022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BA67C6" w:rsidRPr="00BA67C6">
        <w:rPr>
          <w:rFonts w:ascii="Times New Roman" w:hAnsi="Times New Roman" w:cs="Times New Roman"/>
          <w:sz w:val="28"/>
          <w:szCs w:val="28"/>
        </w:rPr>
        <w:t>Туапсинского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="0043527C" w:rsidRPr="00C0221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43527C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организацией, эксплуатирующей линии инженерных коммуникаций, </w:t>
      </w:r>
      <w:r w:rsidR="00C476CF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в срок не позднее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353574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трёх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дней с момента получения запроса</w:t>
      </w:r>
      <w:r w:rsidR="0043527C"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от </w:t>
      </w:r>
      <w:r w:rsidR="0043527C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="0043527C" w:rsidRPr="00C0221F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43527C"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43527C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инфраструктурного оператора.</w:t>
      </w:r>
    </w:p>
    <w:p w:rsidR="001C64A8" w:rsidRPr="00C0221F" w:rsidRDefault="007944A3" w:rsidP="001C64A8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Выполнение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монтажу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C13B5B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пор</w:t>
      </w:r>
      <w:r w:rsidR="00BD5977"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3"/>
          <w:w w:val="105"/>
          <w:sz w:val="28"/>
          <w:szCs w:val="28"/>
        </w:rPr>
        <w:t>выполняется</w:t>
      </w:r>
      <w:r w:rsidRPr="00C0221F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Pr="00C0221F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связи</w:t>
      </w:r>
      <w:r w:rsidRPr="00C0221F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 w:rsidRPr="00C0221F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инфраструктурными</w:t>
      </w:r>
      <w:r w:rsidRPr="00C0221F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Pr="00C0221F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C0221F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счет собственных</w:t>
      </w:r>
      <w:r w:rsidRPr="00C0221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средств.</w:t>
      </w:r>
    </w:p>
    <w:p w:rsidR="00781099" w:rsidRPr="00C0221F" w:rsidRDefault="00C8099D" w:rsidP="00CA6F6B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В случае если Опора передана по договору аренды третьему лицу, в </w:t>
      </w:r>
      <w:r w:rsidR="009537CC" w:rsidRPr="00C0221F">
        <w:rPr>
          <w:rFonts w:ascii="Times New Roman" w:hAnsi="Times New Roman" w:cs="Times New Roman"/>
          <w:w w:val="105"/>
          <w:sz w:val="28"/>
          <w:szCs w:val="28"/>
        </w:rPr>
        <w:t xml:space="preserve">существующий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договор аренды вносятся 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следующие изменения:</w:t>
      </w:r>
    </w:p>
    <w:p w:rsidR="00781099" w:rsidRPr="00C0221F" w:rsidRDefault="00E12E1F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w w:val="105"/>
          <w:sz w:val="28"/>
          <w:szCs w:val="28"/>
        </w:rPr>
        <w:t>пр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аво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арендатор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модернизаци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ю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и передач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Опоры в субаренду</w:t>
      </w:r>
      <w:r w:rsidR="00B23F6E" w:rsidRPr="00C0221F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r w:rsidR="00B23F6E" w:rsidRPr="00C0221F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целях размещения </w:t>
      </w:r>
      <w:r w:rsidR="0012189C" w:rsidRPr="00C0221F">
        <w:rPr>
          <w:rFonts w:ascii="Times New Roman" w:hAnsi="Times New Roman" w:cs="Times New Roman"/>
          <w:w w:val="105"/>
          <w:sz w:val="28"/>
          <w:szCs w:val="28"/>
        </w:rPr>
        <w:t xml:space="preserve">и эксплуатации </w:t>
      </w:r>
      <w:r w:rsidR="00B23F6E" w:rsidRPr="00C0221F">
        <w:rPr>
          <w:rFonts w:ascii="Times New Roman" w:hAnsi="Times New Roman" w:cs="Times New Roman"/>
          <w:w w:val="105"/>
          <w:sz w:val="28"/>
          <w:szCs w:val="28"/>
        </w:rPr>
        <w:t>оборудования связи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>;</w:t>
      </w:r>
      <w:r w:rsidR="00BA67C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781099" w:rsidRPr="00C0221F" w:rsidRDefault="00781099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в течение </w:t>
      </w:r>
      <w:r w:rsidR="00353574" w:rsidRPr="00C0221F">
        <w:rPr>
          <w:rFonts w:ascii="Times New Roman" w:hAnsi="Times New Roman" w:cs="Times New Roman"/>
          <w:w w:val="105"/>
          <w:sz w:val="28"/>
          <w:szCs w:val="28"/>
        </w:rPr>
        <w:t>пяти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рабочих дней с момента поступления запроса </w:t>
      </w:r>
      <w:r w:rsidR="00C0221F" w:rsidRPr="00C0221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C0221F" w:rsidRPr="00C0221F">
        <w:rPr>
          <w:rFonts w:ascii="Times New Roman" w:hAnsi="Times New Roman" w:cs="Times New Roman"/>
          <w:sz w:val="28"/>
          <w:szCs w:val="28"/>
        </w:rPr>
        <w:t>отдел</w:t>
      </w:r>
      <w:r w:rsidR="009D40CB">
        <w:rPr>
          <w:rFonts w:ascii="Times New Roman" w:hAnsi="Times New Roman" w:cs="Times New Roman"/>
          <w:sz w:val="28"/>
          <w:szCs w:val="28"/>
        </w:rPr>
        <w:t>ы</w:t>
      </w:r>
      <w:r w:rsidR="00C0221F" w:rsidRPr="00C0221F">
        <w:rPr>
          <w:rFonts w:ascii="Times New Roman" w:hAnsi="Times New Roman" w:cs="Times New Roman"/>
          <w:sz w:val="28"/>
          <w:szCs w:val="28"/>
        </w:rPr>
        <w:t xml:space="preserve"> ЖКХ, </w:t>
      </w:r>
      <w:proofErr w:type="spellStart"/>
      <w:r w:rsidR="009D40CB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="009D40CB">
        <w:rPr>
          <w:rFonts w:ascii="Times New Roman" w:hAnsi="Times New Roman" w:cs="Times New Roman"/>
          <w:sz w:val="28"/>
          <w:szCs w:val="28"/>
        </w:rPr>
        <w:t xml:space="preserve"> и</w:t>
      </w:r>
      <w:r w:rsidR="001A2982" w:rsidRPr="001A2982">
        <w:rPr>
          <w:rFonts w:ascii="Times New Roman" w:hAnsi="Times New Roman" w:cs="Times New Roman"/>
          <w:sz w:val="28"/>
          <w:szCs w:val="28"/>
        </w:rPr>
        <w:t xml:space="preserve"> ОИЗО</w:t>
      </w:r>
      <w:r w:rsidR="00C0221F" w:rsidRPr="00C0221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предоставлять информацию, указанную в п. </w:t>
      </w:r>
      <w:r w:rsidR="00350FF4" w:rsidRPr="00C0221F">
        <w:rPr>
          <w:rFonts w:ascii="Times New Roman" w:hAnsi="Times New Roman" w:cs="Times New Roman"/>
          <w:w w:val="105"/>
          <w:sz w:val="28"/>
          <w:szCs w:val="28"/>
        </w:rPr>
        <w:t>2.</w:t>
      </w:r>
      <w:r w:rsidR="00136380" w:rsidRPr="00C0221F">
        <w:rPr>
          <w:rFonts w:ascii="Times New Roman" w:hAnsi="Times New Roman" w:cs="Times New Roman"/>
          <w:w w:val="105"/>
          <w:sz w:val="28"/>
          <w:szCs w:val="28"/>
        </w:rPr>
        <w:t>3</w:t>
      </w:r>
      <w:r w:rsidR="00350FF4" w:rsidRPr="00C022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6380" w:rsidRPr="00C0221F">
        <w:rPr>
          <w:rFonts w:ascii="Times New Roman" w:hAnsi="Times New Roman" w:cs="Times New Roman"/>
          <w:w w:val="105"/>
          <w:sz w:val="28"/>
          <w:szCs w:val="28"/>
        </w:rPr>
        <w:t>настоящего Порядка;</w:t>
      </w:r>
    </w:p>
    <w:p w:rsidR="00CA6F6B" w:rsidRPr="00C0221F" w:rsidRDefault="00CA6F6B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обязанность </w:t>
      </w:r>
      <w:r w:rsidR="00781099" w:rsidRPr="00C0221F">
        <w:rPr>
          <w:rFonts w:ascii="Times New Roman" w:hAnsi="Times New Roman" w:cs="Times New Roman"/>
          <w:w w:val="105"/>
          <w:sz w:val="28"/>
          <w:szCs w:val="28"/>
        </w:rPr>
        <w:t xml:space="preserve">арендатора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размещать оборудование связи при наличии положительного решения администрации </w:t>
      </w:r>
      <w:r w:rsidR="00BA67C6" w:rsidRPr="00BA67C6">
        <w:rPr>
          <w:rFonts w:ascii="Times New Roman" w:hAnsi="Times New Roman" w:cs="Times New Roman"/>
          <w:w w:val="105"/>
          <w:sz w:val="28"/>
          <w:szCs w:val="28"/>
        </w:rPr>
        <w:t xml:space="preserve">Туапсинского </w:t>
      </w:r>
      <w:r w:rsidR="00C0221F" w:rsidRPr="00C0221F">
        <w:rPr>
          <w:rFonts w:ascii="Times New Roman" w:hAnsi="Times New Roman" w:cs="Times New Roman"/>
          <w:sz w:val="28"/>
          <w:szCs w:val="28"/>
        </w:rPr>
        <w:t>городского поселения Туапсинского района</w:t>
      </w:r>
      <w:r w:rsidRPr="00C022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0221F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136380" w:rsidRPr="00C0221F">
        <w:rPr>
          <w:rFonts w:ascii="Times New Roman" w:hAnsi="Times New Roman" w:cs="Times New Roman"/>
          <w:w w:val="105"/>
          <w:sz w:val="28"/>
          <w:szCs w:val="28"/>
        </w:rPr>
        <w:t>п. 2.7 настоящего Порядка;</w:t>
      </w:r>
    </w:p>
    <w:p w:rsidR="00136380" w:rsidRPr="00C0221F" w:rsidRDefault="00136380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в течение </w:t>
      </w:r>
      <w:r w:rsidR="00353574" w:rsidRPr="00C0221F">
        <w:rPr>
          <w:rFonts w:ascii="Times New Roman" w:hAnsi="Times New Roman" w:cs="Times New Roman"/>
          <w:w w:val="105"/>
          <w:sz w:val="28"/>
          <w:szCs w:val="28"/>
        </w:rPr>
        <w:t>пяти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 xml:space="preserve"> рабочих дней с момента поступления запроса </w:t>
      </w:r>
      <w:r w:rsidRPr="00C0221F">
        <w:rPr>
          <w:rFonts w:ascii="Times New Roman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 w:rsidRPr="00C02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221F"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п. 3.2 настоящего Порядка.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C3075D" w:rsidRPr="00C3075D" w:rsidTr="009F2068">
        <w:tc>
          <w:tcPr>
            <w:tcW w:w="7763" w:type="dxa"/>
          </w:tcPr>
          <w:p w:rsidR="00BA67C6" w:rsidRDefault="00BA67C6" w:rsidP="00BA6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7C6" w:rsidRDefault="00BA67C6" w:rsidP="00BA6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CB" w:rsidRDefault="009D40CB" w:rsidP="00BA6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CB" w:rsidRDefault="00BA67C6" w:rsidP="009D4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C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BA67C6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proofErr w:type="gramEnd"/>
            <w:r w:rsidR="009D4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0CB" w:rsidRDefault="00BA67C6" w:rsidP="009D40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7C6">
              <w:rPr>
                <w:rFonts w:ascii="Times New Roman" w:hAnsi="Times New Roman" w:cs="Times New Roman"/>
                <w:sz w:val="28"/>
                <w:szCs w:val="28"/>
              </w:rPr>
              <w:t xml:space="preserve">и земельных  отношений  </w:t>
            </w:r>
            <w:r w:rsidR="009D40CB" w:rsidRPr="009D40C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D40CB" w:rsidRPr="009D40CB" w:rsidRDefault="009D40CB" w:rsidP="009D40C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D40CB">
              <w:rPr>
                <w:rFonts w:ascii="Times New Roman" w:hAnsi="Times New Roman"/>
                <w:sz w:val="28"/>
                <w:szCs w:val="28"/>
              </w:rPr>
              <w:t>Туапсинского городского поселения</w:t>
            </w:r>
          </w:p>
          <w:p w:rsidR="00C3075D" w:rsidRPr="00C3075D" w:rsidRDefault="009D40CB" w:rsidP="009D40C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D40CB">
              <w:rPr>
                <w:rFonts w:ascii="Times New Roman" w:hAnsi="Times New Roman"/>
                <w:sz w:val="28"/>
                <w:szCs w:val="28"/>
              </w:rPr>
              <w:t>Туапсинского района</w:t>
            </w:r>
            <w:r w:rsidR="00BA67C6" w:rsidRPr="00BA67C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091" w:type="dxa"/>
          </w:tcPr>
          <w:p w:rsidR="00C3075D" w:rsidRPr="00C3075D" w:rsidRDefault="00C3075D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075D" w:rsidRPr="00C3075D" w:rsidRDefault="00C3075D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075D" w:rsidRPr="00C3075D" w:rsidRDefault="00C3075D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40CB" w:rsidRDefault="009D40CB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40CB" w:rsidRDefault="009D40CB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40CB" w:rsidRDefault="009D40CB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075D" w:rsidRPr="00C3075D" w:rsidRDefault="00BA67C6" w:rsidP="009F2068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7C6">
              <w:rPr>
                <w:rFonts w:ascii="Times New Roman" w:hAnsi="Times New Roman"/>
                <w:sz w:val="28"/>
                <w:szCs w:val="28"/>
              </w:rPr>
              <w:t>Я.Ф. Гаркуша</w:t>
            </w:r>
          </w:p>
        </w:tc>
      </w:tr>
    </w:tbl>
    <w:p w:rsidR="00C3075D" w:rsidRDefault="00C3075D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E74306" w:rsidRDefault="00E74306" w:rsidP="00C3075D">
      <w:pPr>
        <w:rPr>
          <w:rFonts w:ascii="Times New Roman" w:hAnsi="Times New Roman" w:cs="Times New Roman"/>
          <w:sz w:val="28"/>
          <w:szCs w:val="28"/>
        </w:rPr>
      </w:pPr>
    </w:p>
    <w:p w:rsidR="00E74306" w:rsidRDefault="00E74306" w:rsidP="00C3075D">
      <w:pPr>
        <w:rPr>
          <w:rFonts w:ascii="Times New Roman" w:hAnsi="Times New Roman" w:cs="Times New Roman"/>
          <w:sz w:val="28"/>
          <w:szCs w:val="28"/>
        </w:rPr>
      </w:pPr>
    </w:p>
    <w:p w:rsidR="00E74306" w:rsidRPr="00C3075D" w:rsidRDefault="00E74306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P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EF5AA0" w:rsidRDefault="00EF5AA0" w:rsidP="00C3075D">
      <w:pPr>
        <w:rPr>
          <w:rFonts w:ascii="Times New Roman" w:hAnsi="Times New Roman" w:cs="Times New Roman"/>
          <w:sz w:val="28"/>
          <w:szCs w:val="28"/>
        </w:rPr>
      </w:pPr>
    </w:p>
    <w:p w:rsidR="00C3075D" w:rsidRDefault="00C3075D" w:rsidP="00C3075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3075D" w:rsidSect="00B84105"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742978" w16cid:durableId="23B98DE7"/>
  <w16cid:commentId w16cid:paraId="2A5D8D8B" w16cid:durableId="23B98DE8"/>
  <w16cid:commentId w16cid:paraId="6CC7E8C3" w16cid:durableId="23B98DE9"/>
  <w16cid:commentId w16cid:paraId="484AA626" w16cid:durableId="23B98DEA"/>
  <w16cid:commentId w16cid:paraId="35808907" w16cid:durableId="23B98DEB"/>
  <w16cid:commentId w16cid:paraId="6CE879F9" w16cid:durableId="23B98DEC"/>
  <w16cid:commentId w16cid:paraId="682AF671" w16cid:durableId="23B98DED"/>
  <w16cid:commentId w16cid:paraId="3409ED4C" w16cid:durableId="23B98DEE"/>
  <w16cid:commentId w16cid:paraId="1744D99F" w16cid:durableId="23B98DEF"/>
  <w16cid:commentId w16cid:paraId="683AA0FD" w16cid:durableId="23B98DF0"/>
  <w16cid:commentId w16cid:paraId="5215AD7D" w16cid:durableId="23B98DF1"/>
  <w16cid:commentId w16cid:paraId="6554403D" w16cid:durableId="23B98DF2"/>
  <w16cid:commentId w16cid:paraId="17200CA0" w16cid:durableId="23B98DF3"/>
  <w16cid:commentId w16cid:paraId="3069E021" w16cid:durableId="23B98D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40" w:rsidRDefault="00772240" w:rsidP="00C3075D">
      <w:r>
        <w:separator/>
      </w:r>
    </w:p>
  </w:endnote>
  <w:endnote w:type="continuationSeparator" w:id="0">
    <w:p w:rsidR="00772240" w:rsidRDefault="00772240" w:rsidP="00C3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40" w:rsidRDefault="00772240" w:rsidP="00C3075D">
      <w:r>
        <w:separator/>
      </w:r>
    </w:p>
  </w:footnote>
  <w:footnote w:type="continuationSeparator" w:id="0">
    <w:p w:rsidR="00772240" w:rsidRDefault="00772240" w:rsidP="00C3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82255"/>
      <w:docPartObj>
        <w:docPartGallery w:val="Page Numbers (Top of Page)"/>
        <w:docPartUnique/>
      </w:docPartObj>
    </w:sdtPr>
    <w:sdtEndPr/>
    <w:sdtContent>
      <w:p w:rsidR="00B84105" w:rsidRDefault="00B841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11">
          <w:rPr>
            <w:noProof/>
          </w:rPr>
          <w:t>7</w:t>
        </w:r>
        <w:r>
          <w:fldChar w:fldCharType="end"/>
        </w:r>
      </w:p>
    </w:sdtContent>
  </w:sdt>
  <w:p w:rsidR="00B84105" w:rsidRDefault="00B8410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8B7322"/>
    <w:multiLevelType w:val="hybridMultilevel"/>
    <w:tmpl w:val="1F6E3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2549"/>
    <w:multiLevelType w:val="hybridMultilevel"/>
    <w:tmpl w:val="E9B2F5D6"/>
    <w:lvl w:ilvl="0" w:tplc="1F682F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B6E60"/>
    <w:multiLevelType w:val="multilevel"/>
    <w:tmpl w:val="0B145ED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color w:val="auto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4">
    <w:nsid w:val="27D96D6A"/>
    <w:multiLevelType w:val="hybridMultilevel"/>
    <w:tmpl w:val="B0680782"/>
    <w:lvl w:ilvl="0" w:tplc="7A826950">
      <w:start w:val="1"/>
      <w:numFmt w:val="decimal"/>
      <w:lvlText w:val="%1."/>
      <w:lvlJc w:val="left"/>
      <w:pPr>
        <w:ind w:left="120" w:hanging="530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7E481B9A">
      <w:numFmt w:val="bullet"/>
      <w:lvlText w:val="•"/>
      <w:lvlJc w:val="left"/>
      <w:pPr>
        <w:ind w:left="1176" w:hanging="530"/>
      </w:pPr>
      <w:rPr>
        <w:rFonts w:hint="default"/>
        <w:lang w:val="ru-RU" w:eastAsia="en-US" w:bidi="ar-SA"/>
      </w:rPr>
    </w:lvl>
    <w:lvl w:ilvl="2" w:tplc="4DBCA0CE">
      <w:numFmt w:val="bullet"/>
      <w:lvlText w:val="•"/>
      <w:lvlJc w:val="left"/>
      <w:pPr>
        <w:ind w:left="2232" w:hanging="530"/>
      </w:pPr>
      <w:rPr>
        <w:rFonts w:hint="default"/>
        <w:lang w:val="ru-RU" w:eastAsia="en-US" w:bidi="ar-SA"/>
      </w:rPr>
    </w:lvl>
    <w:lvl w:ilvl="3" w:tplc="73641D24">
      <w:numFmt w:val="bullet"/>
      <w:lvlText w:val="•"/>
      <w:lvlJc w:val="left"/>
      <w:pPr>
        <w:ind w:left="3288" w:hanging="530"/>
      </w:pPr>
      <w:rPr>
        <w:rFonts w:hint="default"/>
        <w:lang w:val="ru-RU" w:eastAsia="en-US" w:bidi="ar-SA"/>
      </w:rPr>
    </w:lvl>
    <w:lvl w:ilvl="4" w:tplc="63B2F92A">
      <w:numFmt w:val="bullet"/>
      <w:lvlText w:val="•"/>
      <w:lvlJc w:val="left"/>
      <w:pPr>
        <w:ind w:left="4344" w:hanging="530"/>
      </w:pPr>
      <w:rPr>
        <w:rFonts w:hint="default"/>
        <w:lang w:val="ru-RU" w:eastAsia="en-US" w:bidi="ar-SA"/>
      </w:rPr>
    </w:lvl>
    <w:lvl w:ilvl="5" w:tplc="8B26B2E4">
      <w:numFmt w:val="bullet"/>
      <w:lvlText w:val="•"/>
      <w:lvlJc w:val="left"/>
      <w:pPr>
        <w:ind w:left="5400" w:hanging="530"/>
      </w:pPr>
      <w:rPr>
        <w:rFonts w:hint="default"/>
        <w:lang w:val="ru-RU" w:eastAsia="en-US" w:bidi="ar-SA"/>
      </w:rPr>
    </w:lvl>
    <w:lvl w:ilvl="6" w:tplc="7A080E18">
      <w:numFmt w:val="bullet"/>
      <w:lvlText w:val="•"/>
      <w:lvlJc w:val="left"/>
      <w:pPr>
        <w:ind w:left="6456" w:hanging="530"/>
      </w:pPr>
      <w:rPr>
        <w:rFonts w:hint="default"/>
        <w:lang w:val="ru-RU" w:eastAsia="en-US" w:bidi="ar-SA"/>
      </w:rPr>
    </w:lvl>
    <w:lvl w:ilvl="7" w:tplc="30B86E48">
      <w:numFmt w:val="bullet"/>
      <w:lvlText w:val="•"/>
      <w:lvlJc w:val="left"/>
      <w:pPr>
        <w:ind w:left="7512" w:hanging="530"/>
      </w:pPr>
      <w:rPr>
        <w:rFonts w:hint="default"/>
        <w:lang w:val="ru-RU" w:eastAsia="en-US" w:bidi="ar-SA"/>
      </w:rPr>
    </w:lvl>
    <w:lvl w:ilvl="8" w:tplc="2F4CCFF8">
      <w:numFmt w:val="bullet"/>
      <w:lvlText w:val="•"/>
      <w:lvlJc w:val="left"/>
      <w:pPr>
        <w:ind w:left="8568" w:hanging="530"/>
      </w:pPr>
      <w:rPr>
        <w:rFonts w:hint="default"/>
        <w:lang w:val="ru-RU" w:eastAsia="en-US" w:bidi="ar-SA"/>
      </w:rPr>
    </w:lvl>
  </w:abstractNum>
  <w:abstractNum w:abstractNumId="5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926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7CEBEE2">
      <w:numFmt w:val="bullet"/>
      <w:lvlText w:val="•"/>
      <w:lvlJc w:val="left"/>
      <w:pPr>
        <w:ind w:left="1896" w:hanging="327"/>
      </w:pPr>
      <w:rPr>
        <w:rFonts w:hint="default"/>
        <w:lang w:val="ru-RU" w:eastAsia="en-US" w:bidi="ar-SA"/>
      </w:rPr>
    </w:lvl>
    <w:lvl w:ilvl="2" w:tplc="685AAA62">
      <w:numFmt w:val="bullet"/>
      <w:lvlText w:val="•"/>
      <w:lvlJc w:val="left"/>
      <w:pPr>
        <w:ind w:left="2872" w:hanging="327"/>
      </w:pPr>
      <w:rPr>
        <w:rFonts w:hint="default"/>
        <w:lang w:val="ru-RU" w:eastAsia="en-US" w:bidi="ar-SA"/>
      </w:rPr>
    </w:lvl>
    <w:lvl w:ilvl="3" w:tplc="00C8775E">
      <w:numFmt w:val="bullet"/>
      <w:lvlText w:val="•"/>
      <w:lvlJc w:val="left"/>
      <w:pPr>
        <w:ind w:left="3848" w:hanging="327"/>
      </w:pPr>
      <w:rPr>
        <w:rFonts w:hint="default"/>
        <w:lang w:val="ru-RU" w:eastAsia="en-US" w:bidi="ar-SA"/>
      </w:rPr>
    </w:lvl>
    <w:lvl w:ilvl="4" w:tplc="BB7AC698">
      <w:numFmt w:val="bullet"/>
      <w:lvlText w:val="•"/>
      <w:lvlJc w:val="left"/>
      <w:pPr>
        <w:ind w:left="4824" w:hanging="327"/>
      </w:pPr>
      <w:rPr>
        <w:rFonts w:hint="default"/>
        <w:lang w:val="ru-RU" w:eastAsia="en-US" w:bidi="ar-SA"/>
      </w:rPr>
    </w:lvl>
    <w:lvl w:ilvl="5" w:tplc="68B20384">
      <w:numFmt w:val="bullet"/>
      <w:lvlText w:val="•"/>
      <w:lvlJc w:val="left"/>
      <w:pPr>
        <w:ind w:left="5800" w:hanging="327"/>
      </w:pPr>
      <w:rPr>
        <w:rFonts w:hint="default"/>
        <w:lang w:val="ru-RU" w:eastAsia="en-US" w:bidi="ar-SA"/>
      </w:rPr>
    </w:lvl>
    <w:lvl w:ilvl="6" w:tplc="55C49AC4">
      <w:numFmt w:val="bullet"/>
      <w:lvlText w:val="•"/>
      <w:lvlJc w:val="left"/>
      <w:pPr>
        <w:ind w:left="6776" w:hanging="327"/>
      </w:pPr>
      <w:rPr>
        <w:rFonts w:hint="default"/>
        <w:lang w:val="ru-RU" w:eastAsia="en-US" w:bidi="ar-SA"/>
      </w:rPr>
    </w:lvl>
    <w:lvl w:ilvl="7" w:tplc="DD7C5AA4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B1349AF6">
      <w:numFmt w:val="bullet"/>
      <w:lvlText w:val="•"/>
      <w:lvlJc w:val="left"/>
      <w:pPr>
        <w:ind w:left="8728" w:hanging="327"/>
      </w:pPr>
      <w:rPr>
        <w:rFonts w:hint="default"/>
        <w:lang w:val="ru-RU" w:eastAsia="en-US" w:bidi="ar-SA"/>
      </w:rPr>
    </w:lvl>
  </w:abstractNum>
  <w:abstractNum w:abstractNumId="7">
    <w:nsid w:val="62A51144"/>
    <w:multiLevelType w:val="hybridMultilevel"/>
    <w:tmpl w:val="CADA9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E0DE3"/>
    <w:multiLevelType w:val="multilevel"/>
    <w:tmpl w:val="EC4E28F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72"/>
      </w:pPr>
      <w:rPr>
        <w:rFonts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36"/>
    <w:rsid w:val="00003BDA"/>
    <w:rsid w:val="00043746"/>
    <w:rsid w:val="000462A4"/>
    <w:rsid w:val="00080DC0"/>
    <w:rsid w:val="000B47D4"/>
    <w:rsid w:val="000B5AE9"/>
    <w:rsid w:val="000E482F"/>
    <w:rsid w:val="001069E1"/>
    <w:rsid w:val="001113DB"/>
    <w:rsid w:val="0012189C"/>
    <w:rsid w:val="00125C7C"/>
    <w:rsid w:val="00126CA2"/>
    <w:rsid w:val="00126D84"/>
    <w:rsid w:val="0013396B"/>
    <w:rsid w:val="00133AE1"/>
    <w:rsid w:val="001351D5"/>
    <w:rsid w:val="00136380"/>
    <w:rsid w:val="00141FDD"/>
    <w:rsid w:val="00152D94"/>
    <w:rsid w:val="001571E7"/>
    <w:rsid w:val="001653CC"/>
    <w:rsid w:val="00195B15"/>
    <w:rsid w:val="001A2737"/>
    <w:rsid w:val="001A2982"/>
    <w:rsid w:val="001C0924"/>
    <w:rsid w:val="001C64A8"/>
    <w:rsid w:val="001D21FC"/>
    <w:rsid w:val="001E4312"/>
    <w:rsid w:val="001F2604"/>
    <w:rsid w:val="001F444F"/>
    <w:rsid w:val="00200D15"/>
    <w:rsid w:val="00211A58"/>
    <w:rsid w:val="00231A5D"/>
    <w:rsid w:val="002444F0"/>
    <w:rsid w:val="00257015"/>
    <w:rsid w:val="002601B1"/>
    <w:rsid w:val="002920CF"/>
    <w:rsid w:val="002A74BE"/>
    <w:rsid w:val="002E2333"/>
    <w:rsid w:val="002F5761"/>
    <w:rsid w:val="00301544"/>
    <w:rsid w:val="003129AE"/>
    <w:rsid w:val="00323D4A"/>
    <w:rsid w:val="00326183"/>
    <w:rsid w:val="00340700"/>
    <w:rsid w:val="003502F8"/>
    <w:rsid w:val="00350FF4"/>
    <w:rsid w:val="00353574"/>
    <w:rsid w:val="00380688"/>
    <w:rsid w:val="003807E7"/>
    <w:rsid w:val="003867FC"/>
    <w:rsid w:val="0039415D"/>
    <w:rsid w:val="003C34CD"/>
    <w:rsid w:val="003C66E8"/>
    <w:rsid w:val="003D7D1D"/>
    <w:rsid w:val="004010BE"/>
    <w:rsid w:val="004068BB"/>
    <w:rsid w:val="0043527C"/>
    <w:rsid w:val="0047754E"/>
    <w:rsid w:val="004835FB"/>
    <w:rsid w:val="00487E13"/>
    <w:rsid w:val="004B2CA9"/>
    <w:rsid w:val="004C1018"/>
    <w:rsid w:val="004D203F"/>
    <w:rsid w:val="004F62DE"/>
    <w:rsid w:val="004F7099"/>
    <w:rsid w:val="0050777B"/>
    <w:rsid w:val="00522561"/>
    <w:rsid w:val="0053069B"/>
    <w:rsid w:val="00530C36"/>
    <w:rsid w:val="00532DD3"/>
    <w:rsid w:val="0053579A"/>
    <w:rsid w:val="00546DFF"/>
    <w:rsid w:val="0056591A"/>
    <w:rsid w:val="005C0317"/>
    <w:rsid w:val="006053A7"/>
    <w:rsid w:val="00614907"/>
    <w:rsid w:val="00635236"/>
    <w:rsid w:val="00643698"/>
    <w:rsid w:val="00656AFA"/>
    <w:rsid w:val="0065788C"/>
    <w:rsid w:val="0066388D"/>
    <w:rsid w:val="00670E06"/>
    <w:rsid w:val="006924A5"/>
    <w:rsid w:val="006B6FA0"/>
    <w:rsid w:val="006D39C0"/>
    <w:rsid w:val="006F053F"/>
    <w:rsid w:val="00717776"/>
    <w:rsid w:val="00724264"/>
    <w:rsid w:val="0073756A"/>
    <w:rsid w:val="007435B0"/>
    <w:rsid w:val="00756AFB"/>
    <w:rsid w:val="00756FE6"/>
    <w:rsid w:val="00772240"/>
    <w:rsid w:val="00781099"/>
    <w:rsid w:val="007874D2"/>
    <w:rsid w:val="007944A3"/>
    <w:rsid w:val="007A1583"/>
    <w:rsid w:val="007B3CDE"/>
    <w:rsid w:val="007C20F9"/>
    <w:rsid w:val="007D623D"/>
    <w:rsid w:val="007E6FA9"/>
    <w:rsid w:val="007E7857"/>
    <w:rsid w:val="008016FB"/>
    <w:rsid w:val="00816FB0"/>
    <w:rsid w:val="00836548"/>
    <w:rsid w:val="008A7E63"/>
    <w:rsid w:val="008B38DD"/>
    <w:rsid w:val="008C6326"/>
    <w:rsid w:val="008D0444"/>
    <w:rsid w:val="008E0B7C"/>
    <w:rsid w:val="009373B7"/>
    <w:rsid w:val="00940E73"/>
    <w:rsid w:val="00944929"/>
    <w:rsid w:val="009537CC"/>
    <w:rsid w:val="00957112"/>
    <w:rsid w:val="009703CB"/>
    <w:rsid w:val="00974EEE"/>
    <w:rsid w:val="00977055"/>
    <w:rsid w:val="00997530"/>
    <w:rsid w:val="009D40CB"/>
    <w:rsid w:val="009D53CB"/>
    <w:rsid w:val="009D7C94"/>
    <w:rsid w:val="009E2D66"/>
    <w:rsid w:val="009F0782"/>
    <w:rsid w:val="009F2068"/>
    <w:rsid w:val="00A0003E"/>
    <w:rsid w:val="00A01B03"/>
    <w:rsid w:val="00A020BE"/>
    <w:rsid w:val="00A04993"/>
    <w:rsid w:val="00A07C1B"/>
    <w:rsid w:val="00A13E2B"/>
    <w:rsid w:val="00A2380A"/>
    <w:rsid w:val="00A336A5"/>
    <w:rsid w:val="00A35EB5"/>
    <w:rsid w:val="00A43D6B"/>
    <w:rsid w:val="00A45BEB"/>
    <w:rsid w:val="00A47D8B"/>
    <w:rsid w:val="00A75BB6"/>
    <w:rsid w:val="00A858A2"/>
    <w:rsid w:val="00A92558"/>
    <w:rsid w:val="00A94DB1"/>
    <w:rsid w:val="00AB3673"/>
    <w:rsid w:val="00AB76C1"/>
    <w:rsid w:val="00AC1C87"/>
    <w:rsid w:val="00AC7C99"/>
    <w:rsid w:val="00AE64E6"/>
    <w:rsid w:val="00AE6780"/>
    <w:rsid w:val="00AF05F6"/>
    <w:rsid w:val="00AF2398"/>
    <w:rsid w:val="00B02590"/>
    <w:rsid w:val="00B23F6E"/>
    <w:rsid w:val="00B5261D"/>
    <w:rsid w:val="00B6613B"/>
    <w:rsid w:val="00B75FAB"/>
    <w:rsid w:val="00B84105"/>
    <w:rsid w:val="00B91DF3"/>
    <w:rsid w:val="00B9324F"/>
    <w:rsid w:val="00B94C02"/>
    <w:rsid w:val="00BA54BF"/>
    <w:rsid w:val="00BA67C6"/>
    <w:rsid w:val="00BC2CA0"/>
    <w:rsid w:val="00BD5977"/>
    <w:rsid w:val="00BF2415"/>
    <w:rsid w:val="00C0221F"/>
    <w:rsid w:val="00C03C05"/>
    <w:rsid w:val="00C13B5B"/>
    <w:rsid w:val="00C3075D"/>
    <w:rsid w:val="00C4248C"/>
    <w:rsid w:val="00C476CF"/>
    <w:rsid w:val="00C766EB"/>
    <w:rsid w:val="00C8099D"/>
    <w:rsid w:val="00C917F6"/>
    <w:rsid w:val="00CA4BA8"/>
    <w:rsid w:val="00CA6F6B"/>
    <w:rsid w:val="00CB7AC4"/>
    <w:rsid w:val="00CC5091"/>
    <w:rsid w:val="00CD6297"/>
    <w:rsid w:val="00CE4C5B"/>
    <w:rsid w:val="00D06745"/>
    <w:rsid w:val="00D343F1"/>
    <w:rsid w:val="00DB0488"/>
    <w:rsid w:val="00DC2671"/>
    <w:rsid w:val="00E028E2"/>
    <w:rsid w:val="00E12E1F"/>
    <w:rsid w:val="00E235D9"/>
    <w:rsid w:val="00E323D4"/>
    <w:rsid w:val="00E63716"/>
    <w:rsid w:val="00E74306"/>
    <w:rsid w:val="00E77737"/>
    <w:rsid w:val="00E812E0"/>
    <w:rsid w:val="00E9711E"/>
    <w:rsid w:val="00EC5C03"/>
    <w:rsid w:val="00EE5946"/>
    <w:rsid w:val="00EF5AA0"/>
    <w:rsid w:val="00F05DD4"/>
    <w:rsid w:val="00F12146"/>
    <w:rsid w:val="00F12300"/>
    <w:rsid w:val="00F22407"/>
    <w:rsid w:val="00F26C62"/>
    <w:rsid w:val="00F31242"/>
    <w:rsid w:val="00F35C62"/>
    <w:rsid w:val="00F43AFA"/>
    <w:rsid w:val="00F44775"/>
    <w:rsid w:val="00F46479"/>
    <w:rsid w:val="00F47A91"/>
    <w:rsid w:val="00F47FB9"/>
    <w:rsid w:val="00F53FC1"/>
    <w:rsid w:val="00F77CC8"/>
    <w:rsid w:val="00F82311"/>
    <w:rsid w:val="00F87A59"/>
    <w:rsid w:val="00F922E4"/>
    <w:rsid w:val="00FA12A6"/>
    <w:rsid w:val="00FB2060"/>
    <w:rsid w:val="00FB6DD8"/>
    <w:rsid w:val="00FB70B9"/>
    <w:rsid w:val="00FD3926"/>
    <w:rsid w:val="00FE0C1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FA0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6B6FA0"/>
    <w:pPr>
      <w:ind w:left="11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FA0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B6FA0"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  <w:rsid w:val="006B6FA0"/>
  </w:style>
  <w:style w:type="character" w:styleId="a5">
    <w:name w:val="Hyperlink"/>
    <w:basedOn w:val="a0"/>
    <w:uiPriority w:val="99"/>
    <w:unhideWhenUsed/>
    <w:rsid w:val="001F260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149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49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4907"/>
    <w:rPr>
      <w:rFonts w:ascii="Arial" w:eastAsia="Arial" w:hAnsi="Arial" w:cs="Arial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49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4907"/>
    <w:rPr>
      <w:rFonts w:ascii="Arial" w:eastAsia="Arial" w:hAnsi="Arial" w:cs="Arial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149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907"/>
    <w:rPr>
      <w:rFonts w:ascii="Segoe UI" w:eastAsia="Arial" w:hAnsi="Segoe UI" w:cs="Segoe UI"/>
      <w:sz w:val="18"/>
      <w:szCs w:val="18"/>
      <w:lang w:val="ru-RU"/>
    </w:rPr>
  </w:style>
  <w:style w:type="paragraph" w:styleId="ad">
    <w:name w:val="Revision"/>
    <w:hidden/>
    <w:uiPriority w:val="99"/>
    <w:semiHidden/>
    <w:rsid w:val="00B9324F"/>
    <w:pPr>
      <w:widowControl/>
      <w:autoSpaceDE/>
      <w:autoSpaceDN/>
    </w:pPr>
    <w:rPr>
      <w:rFonts w:ascii="Arial" w:eastAsia="Arial" w:hAnsi="Arial" w:cs="Arial"/>
      <w:lang w:val="ru-RU"/>
    </w:rPr>
  </w:style>
  <w:style w:type="paragraph" w:styleId="ae">
    <w:name w:val="Plain Text"/>
    <w:basedOn w:val="a"/>
    <w:link w:val="af"/>
    <w:rsid w:val="00C0221F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0221F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022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0221F"/>
    <w:pPr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221F"/>
    <w:pPr>
      <w:adjustRightInd w:val="0"/>
      <w:spacing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07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075D"/>
    <w:rPr>
      <w:rFonts w:ascii="Arial" w:eastAsia="Arial" w:hAnsi="Arial" w:cs="Arial"/>
      <w:lang w:val="ru-RU"/>
    </w:rPr>
  </w:style>
  <w:style w:type="paragraph" w:styleId="af2">
    <w:name w:val="footer"/>
    <w:basedOn w:val="a"/>
    <w:link w:val="af3"/>
    <w:uiPriority w:val="99"/>
    <w:unhideWhenUsed/>
    <w:rsid w:val="00C307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075D"/>
    <w:rPr>
      <w:rFonts w:ascii="Arial" w:eastAsia="Arial" w:hAnsi="Arial" w:cs="Arial"/>
      <w:lang w:val="ru-RU"/>
    </w:rPr>
  </w:style>
  <w:style w:type="character" w:customStyle="1" w:styleId="FontStyle11">
    <w:name w:val="Font Style11"/>
    <w:basedOn w:val="a0"/>
    <w:uiPriority w:val="99"/>
    <w:rsid w:val="00C3075D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C3075D"/>
    <w:pPr>
      <w:widowControl/>
      <w:suppressAutoHyphens/>
      <w:autoSpaceDE/>
      <w:autoSpaceDN/>
      <w:ind w:right="5045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FA0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6B6FA0"/>
    <w:pPr>
      <w:ind w:left="11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FA0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B6FA0"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  <w:rsid w:val="006B6FA0"/>
  </w:style>
  <w:style w:type="character" w:styleId="a5">
    <w:name w:val="Hyperlink"/>
    <w:basedOn w:val="a0"/>
    <w:uiPriority w:val="99"/>
    <w:unhideWhenUsed/>
    <w:rsid w:val="001F260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149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49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4907"/>
    <w:rPr>
      <w:rFonts w:ascii="Arial" w:eastAsia="Arial" w:hAnsi="Arial" w:cs="Arial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49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4907"/>
    <w:rPr>
      <w:rFonts w:ascii="Arial" w:eastAsia="Arial" w:hAnsi="Arial" w:cs="Arial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149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907"/>
    <w:rPr>
      <w:rFonts w:ascii="Segoe UI" w:eastAsia="Arial" w:hAnsi="Segoe UI" w:cs="Segoe UI"/>
      <w:sz w:val="18"/>
      <w:szCs w:val="18"/>
      <w:lang w:val="ru-RU"/>
    </w:rPr>
  </w:style>
  <w:style w:type="paragraph" w:styleId="ad">
    <w:name w:val="Revision"/>
    <w:hidden/>
    <w:uiPriority w:val="99"/>
    <w:semiHidden/>
    <w:rsid w:val="00B9324F"/>
    <w:pPr>
      <w:widowControl/>
      <w:autoSpaceDE/>
      <w:autoSpaceDN/>
    </w:pPr>
    <w:rPr>
      <w:rFonts w:ascii="Arial" w:eastAsia="Arial" w:hAnsi="Arial" w:cs="Arial"/>
      <w:lang w:val="ru-RU"/>
    </w:rPr>
  </w:style>
  <w:style w:type="paragraph" w:styleId="ae">
    <w:name w:val="Plain Text"/>
    <w:basedOn w:val="a"/>
    <w:link w:val="af"/>
    <w:rsid w:val="00C0221F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0221F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022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0221F"/>
    <w:pPr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221F"/>
    <w:pPr>
      <w:adjustRightInd w:val="0"/>
      <w:spacing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07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075D"/>
    <w:rPr>
      <w:rFonts w:ascii="Arial" w:eastAsia="Arial" w:hAnsi="Arial" w:cs="Arial"/>
      <w:lang w:val="ru-RU"/>
    </w:rPr>
  </w:style>
  <w:style w:type="paragraph" w:styleId="af2">
    <w:name w:val="footer"/>
    <w:basedOn w:val="a"/>
    <w:link w:val="af3"/>
    <w:uiPriority w:val="99"/>
    <w:unhideWhenUsed/>
    <w:rsid w:val="00C307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075D"/>
    <w:rPr>
      <w:rFonts w:ascii="Arial" w:eastAsia="Arial" w:hAnsi="Arial" w:cs="Arial"/>
      <w:lang w:val="ru-RU"/>
    </w:rPr>
  </w:style>
  <w:style w:type="character" w:customStyle="1" w:styleId="FontStyle11">
    <w:name w:val="Font Style11"/>
    <w:basedOn w:val="a0"/>
    <w:uiPriority w:val="99"/>
    <w:rsid w:val="00C3075D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C3075D"/>
    <w:pPr>
      <w:widowControl/>
      <w:suppressAutoHyphens/>
      <w:autoSpaceDE/>
      <w:autoSpaceDN/>
      <w:ind w:right="5045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C9B6-F2F6-46AD-9F7E-012A9409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Серченко Виталий Викторович</dc:creator>
  <cp:lastModifiedBy>ADM</cp:lastModifiedBy>
  <cp:revision>18</cp:revision>
  <cp:lastPrinted>2021-09-13T10:34:00Z</cp:lastPrinted>
  <dcterms:created xsi:type="dcterms:W3CDTF">2021-09-09T10:38:00Z</dcterms:created>
  <dcterms:modified xsi:type="dcterms:W3CDTF">2021-09-13T12:00:00Z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2020-06-30T00:00:00Z</vt:filetime>
  </property>
</Properties>
</file>