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3" w:rsidRDefault="003D39B3" w:rsidP="003D39B3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B3" w:rsidRDefault="003D39B3" w:rsidP="003D39B3">
      <w:pPr>
        <w:rPr>
          <w:b/>
          <w:sz w:val="28"/>
        </w:rPr>
      </w:pPr>
    </w:p>
    <w:p w:rsidR="00AA2BE4" w:rsidRDefault="003D39B3" w:rsidP="003D39B3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3D39B3" w:rsidRDefault="003D39B3" w:rsidP="003D39B3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Туапсинского района </w:t>
      </w:r>
    </w:p>
    <w:p w:rsidR="003D39B3" w:rsidRDefault="003D39B3" w:rsidP="003D39B3">
      <w:pPr>
        <w:jc w:val="center"/>
        <w:rPr>
          <w:b/>
          <w:sz w:val="28"/>
        </w:rPr>
      </w:pPr>
    </w:p>
    <w:p w:rsidR="00AA2BE4" w:rsidRPr="00A55B5B" w:rsidRDefault="00AA2BE4" w:rsidP="003D39B3">
      <w:pPr>
        <w:jc w:val="center"/>
        <w:rPr>
          <w:b/>
          <w:sz w:val="28"/>
        </w:rPr>
      </w:pPr>
    </w:p>
    <w:p w:rsidR="003D39B3" w:rsidRDefault="003D39B3" w:rsidP="003D39B3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343FFE" w:rsidRDefault="00DC7F30" w:rsidP="003D39B3">
      <w:pPr>
        <w:rPr>
          <w:sz w:val="28"/>
        </w:rPr>
      </w:pPr>
      <w:r>
        <w:rPr>
          <w:sz w:val="28"/>
        </w:rPr>
        <w:t xml:space="preserve">            </w:t>
      </w:r>
    </w:p>
    <w:p w:rsidR="00BF46E3" w:rsidRDefault="00AA2BE4" w:rsidP="003D39B3">
      <w:pPr>
        <w:rPr>
          <w:sz w:val="28"/>
        </w:rPr>
      </w:pPr>
      <w:r>
        <w:rPr>
          <w:sz w:val="28"/>
        </w:rPr>
        <w:t>от 26 апреля 2016 года                                                                           № 51.13</w:t>
      </w:r>
    </w:p>
    <w:p w:rsidR="00BF46E3" w:rsidRDefault="00BF46E3" w:rsidP="003D39B3">
      <w:pPr>
        <w:rPr>
          <w:sz w:val="28"/>
        </w:rPr>
      </w:pPr>
    </w:p>
    <w:p w:rsidR="003D39B3" w:rsidRDefault="00AA2BE4" w:rsidP="003D39B3">
      <w:pPr>
        <w:jc w:val="center"/>
        <w:rPr>
          <w:sz w:val="28"/>
        </w:rPr>
      </w:pPr>
      <w:r>
        <w:rPr>
          <w:sz w:val="28"/>
        </w:rPr>
        <w:t>г</w:t>
      </w:r>
      <w:r w:rsidR="003D39B3">
        <w:rPr>
          <w:sz w:val="28"/>
        </w:rPr>
        <w:t>ород Туапсе</w:t>
      </w:r>
    </w:p>
    <w:p w:rsidR="003D39B3" w:rsidRDefault="003D39B3" w:rsidP="003D39B3">
      <w:pPr>
        <w:rPr>
          <w:sz w:val="28"/>
        </w:rPr>
      </w:pPr>
    </w:p>
    <w:p w:rsidR="00BF46E3" w:rsidRDefault="00BF46E3" w:rsidP="003D39B3">
      <w:pPr>
        <w:rPr>
          <w:sz w:val="28"/>
        </w:rPr>
      </w:pPr>
    </w:p>
    <w:tbl>
      <w:tblPr>
        <w:tblW w:w="9736" w:type="dxa"/>
        <w:tblInd w:w="288" w:type="dxa"/>
        <w:tblLook w:val="0000"/>
      </w:tblPr>
      <w:tblGrid>
        <w:gridCol w:w="9736"/>
      </w:tblGrid>
      <w:tr w:rsidR="00655C6A" w:rsidTr="00496D80">
        <w:trPr>
          <w:trHeight w:val="1647"/>
        </w:trPr>
        <w:tc>
          <w:tcPr>
            <w:tcW w:w="9736" w:type="dxa"/>
          </w:tcPr>
          <w:p w:rsidR="00655C6A" w:rsidRPr="0048203F" w:rsidRDefault="00ED213B" w:rsidP="009019CE">
            <w:pPr>
              <w:ind w:left="846" w:right="736"/>
              <w:jc w:val="center"/>
              <w:rPr>
                <w:b/>
                <w:sz w:val="28"/>
                <w:szCs w:val="28"/>
              </w:rPr>
            </w:pPr>
            <w:r w:rsidRPr="00ED213B">
              <w:rPr>
                <w:b/>
                <w:sz w:val="28"/>
                <w:szCs w:val="28"/>
              </w:rPr>
              <w:t>О согласовании администрации Туапсинского городского поселения Туапсинского района передачи недвижимого имущества, находящегося в муниципальной собственности администрации Туапсинского городского поселения Туапсинского района</w:t>
            </w:r>
            <w:r w:rsidR="00655C6A">
              <w:rPr>
                <w:b/>
                <w:sz w:val="28"/>
                <w:szCs w:val="28"/>
              </w:rPr>
              <w:t xml:space="preserve">, </w:t>
            </w:r>
            <w:r w:rsidR="00655C6A" w:rsidRPr="001145A4">
              <w:rPr>
                <w:b/>
                <w:sz w:val="28"/>
                <w:szCs w:val="28"/>
              </w:rPr>
              <w:t xml:space="preserve">в безвозмездное временное </w:t>
            </w:r>
            <w:r w:rsidR="00655C6A" w:rsidRPr="00496D80">
              <w:rPr>
                <w:b/>
                <w:sz w:val="28"/>
                <w:szCs w:val="28"/>
              </w:rPr>
              <w:t xml:space="preserve">пользование </w:t>
            </w:r>
            <w:r w:rsidR="00851FF0">
              <w:rPr>
                <w:b/>
                <w:sz w:val="28"/>
                <w:szCs w:val="28"/>
              </w:rPr>
              <w:t>Фонду содействия сообществу «Анонимные Наркоманы»</w:t>
            </w:r>
          </w:p>
        </w:tc>
      </w:tr>
    </w:tbl>
    <w:p w:rsidR="00655C6A" w:rsidRDefault="00655C6A" w:rsidP="00655C6A">
      <w:pPr>
        <w:pStyle w:val="a3"/>
        <w:jc w:val="left"/>
        <w:rPr>
          <w:b/>
          <w:szCs w:val="28"/>
        </w:rPr>
      </w:pPr>
    </w:p>
    <w:p w:rsidR="00BF46E3" w:rsidRDefault="00BF46E3" w:rsidP="00655C6A">
      <w:pPr>
        <w:pStyle w:val="a3"/>
        <w:jc w:val="left"/>
        <w:rPr>
          <w:b/>
          <w:szCs w:val="28"/>
        </w:rPr>
      </w:pPr>
    </w:p>
    <w:p w:rsidR="00655C6A" w:rsidRDefault="00655C6A" w:rsidP="00655C6A">
      <w:pPr>
        <w:jc w:val="both"/>
        <w:rPr>
          <w:sz w:val="28"/>
          <w:szCs w:val="28"/>
        </w:rPr>
      </w:pPr>
      <w:r w:rsidRPr="00AC2B4B">
        <w:rPr>
          <w:sz w:val="28"/>
          <w:szCs w:val="28"/>
        </w:rPr>
        <w:tab/>
      </w:r>
      <w:r w:rsidR="00371327">
        <w:rPr>
          <w:sz w:val="28"/>
          <w:szCs w:val="28"/>
        </w:rPr>
        <w:t xml:space="preserve">В соответствии с </w:t>
      </w:r>
      <w:r w:rsidR="00371327" w:rsidRPr="00777780">
        <w:rPr>
          <w:sz w:val="28"/>
          <w:szCs w:val="28"/>
        </w:rPr>
        <w:t>Федеральным</w:t>
      </w:r>
      <w:r w:rsidR="00D21E6D">
        <w:rPr>
          <w:sz w:val="28"/>
          <w:szCs w:val="28"/>
        </w:rPr>
        <w:t>и</w:t>
      </w:r>
      <w:r w:rsidR="00371327" w:rsidRPr="00777780">
        <w:rPr>
          <w:sz w:val="28"/>
          <w:szCs w:val="28"/>
        </w:rPr>
        <w:t xml:space="preserve"> закон</w:t>
      </w:r>
      <w:r w:rsidR="00D21E6D">
        <w:rPr>
          <w:sz w:val="28"/>
          <w:szCs w:val="28"/>
        </w:rPr>
        <w:t>а</w:t>
      </w:r>
      <w:r w:rsidR="00371327" w:rsidRPr="00777780">
        <w:rPr>
          <w:sz w:val="28"/>
          <w:szCs w:val="28"/>
        </w:rPr>
        <w:t>м</w:t>
      </w:r>
      <w:r w:rsidR="00D21E6D">
        <w:rPr>
          <w:sz w:val="28"/>
          <w:szCs w:val="28"/>
        </w:rPr>
        <w:t>и</w:t>
      </w:r>
      <w:r w:rsidR="00371327" w:rsidRPr="00777780">
        <w:rPr>
          <w:sz w:val="28"/>
          <w:szCs w:val="28"/>
        </w:rPr>
        <w:t xml:space="preserve"> от 06 октября 2003 года </w:t>
      </w:r>
      <w:r w:rsidR="00371327">
        <w:rPr>
          <w:sz w:val="28"/>
          <w:szCs w:val="28"/>
        </w:rPr>
        <w:t xml:space="preserve">             </w:t>
      </w:r>
      <w:r w:rsidR="00371327" w:rsidRPr="00777780">
        <w:rPr>
          <w:sz w:val="28"/>
          <w:szCs w:val="28"/>
        </w:rPr>
        <w:t>№ 131-ФЗ «Об общих принципах организации местного самоупра</w:t>
      </w:r>
      <w:r w:rsidR="00D21E6D">
        <w:rPr>
          <w:sz w:val="28"/>
          <w:szCs w:val="28"/>
        </w:rPr>
        <w:t xml:space="preserve">вления в Российской Федерации» и </w:t>
      </w:r>
      <w:r w:rsidR="00371327" w:rsidRPr="00777780">
        <w:rPr>
          <w:sz w:val="28"/>
          <w:szCs w:val="28"/>
        </w:rPr>
        <w:t xml:space="preserve">от 26 июля 2006 года № 135-ФЗ «О защите конкуренции», </w:t>
      </w:r>
      <w:r w:rsidR="00AA2BE4">
        <w:rPr>
          <w:sz w:val="28"/>
          <w:szCs w:val="28"/>
        </w:rPr>
        <w:t xml:space="preserve">решением Совета Туапсинского городского поселения </w:t>
      </w:r>
      <w:r w:rsidR="00AA2BE4" w:rsidRPr="00883576">
        <w:rPr>
          <w:sz w:val="28"/>
          <w:szCs w:val="28"/>
        </w:rPr>
        <w:t>от 03 сентября 2014 года № 28.4</w:t>
      </w:r>
      <w:r w:rsidR="00AA2BE4" w:rsidRPr="001D6D6D">
        <w:rPr>
          <w:b/>
          <w:sz w:val="28"/>
          <w:szCs w:val="28"/>
        </w:rPr>
        <w:t xml:space="preserve"> </w:t>
      </w:r>
      <w:r w:rsidR="00AA2BE4" w:rsidRPr="001D6D6D">
        <w:rPr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AA2BE4">
        <w:rPr>
          <w:sz w:val="28"/>
          <w:szCs w:val="28"/>
        </w:rPr>
        <w:t>»</w:t>
      </w:r>
      <w:r w:rsidR="00371327" w:rsidRPr="002F7135">
        <w:rPr>
          <w:sz w:val="28"/>
          <w:szCs w:val="28"/>
        </w:rPr>
        <w:t>, на основании обращения</w:t>
      </w:r>
      <w:r w:rsidR="00496D80" w:rsidRPr="002F7135">
        <w:rPr>
          <w:sz w:val="28"/>
          <w:szCs w:val="28"/>
        </w:rPr>
        <w:t xml:space="preserve"> </w:t>
      </w:r>
      <w:r w:rsidR="007E058F">
        <w:rPr>
          <w:sz w:val="28"/>
          <w:szCs w:val="28"/>
        </w:rPr>
        <w:t xml:space="preserve">исполнительного директора </w:t>
      </w:r>
      <w:r w:rsidR="00044D7F">
        <w:rPr>
          <w:sz w:val="28"/>
          <w:szCs w:val="28"/>
        </w:rPr>
        <w:t>Фонда содействия сообществу «Анонимные Наркоманы»</w:t>
      </w:r>
      <w:r w:rsidR="004431D9">
        <w:rPr>
          <w:sz w:val="28"/>
          <w:szCs w:val="28"/>
        </w:rPr>
        <w:t xml:space="preserve"> С.В.Кузменчук</w:t>
      </w:r>
      <w:r w:rsidR="007B4CF8">
        <w:rPr>
          <w:sz w:val="28"/>
          <w:szCs w:val="28"/>
        </w:rPr>
        <w:t>а</w:t>
      </w:r>
      <w:r w:rsidR="004431D9">
        <w:rPr>
          <w:sz w:val="28"/>
          <w:szCs w:val="28"/>
        </w:rPr>
        <w:t xml:space="preserve"> от 22 февраля 2016 года </w:t>
      </w:r>
      <w:r w:rsidR="001050E6">
        <w:rPr>
          <w:sz w:val="28"/>
          <w:szCs w:val="28"/>
        </w:rPr>
        <w:t>Совет Туапсинского городского поселения Туапсинского района</w:t>
      </w:r>
      <w:r w:rsidR="00AA2BE4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 xml:space="preserve"> </w:t>
      </w:r>
      <w:r w:rsidR="00371327" w:rsidRPr="002F7135">
        <w:rPr>
          <w:sz w:val="28"/>
          <w:szCs w:val="28"/>
        </w:rPr>
        <w:t>РЕШИЛ:</w:t>
      </w:r>
    </w:p>
    <w:p w:rsidR="0050791E" w:rsidRPr="009019CE" w:rsidRDefault="00AD0ADE" w:rsidP="00901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5C6A" w:rsidRPr="009019CE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6921A3" w:rsidRPr="009019CE">
        <w:rPr>
          <w:sz w:val="28"/>
          <w:szCs w:val="28"/>
        </w:rPr>
        <w:t xml:space="preserve">Фонду содействия сообществу </w:t>
      </w:r>
      <w:r w:rsidR="0092519B" w:rsidRPr="009019CE">
        <w:rPr>
          <w:sz w:val="28"/>
          <w:szCs w:val="28"/>
        </w:rPr>
        <w:t xml:space="preserve">«Анонимные Наркоманы» </w:t>
      </w:r>
      <w:r w:rsidR="00AA2BE4">
        <w:rPr>
          <w:sz w:val="28"/>
          <w:szCs w:val="28"/>
        </w:rPr>
        <w:t>(</w:t>
      </w:r>
      <w:r w:rsidR="0092519B" w:rsidRPr="009019CE">
        <w:rPr>
          <w:sz w:val="28"/>
          <w:szCs w:val="28"/>
        </w:rPr>
        <w:t>ОГРН 1117799025079</w:t>
      </w:r>
      <w:r w:rsidR="00AA2BE4">
        <w:rPr>
          <w:sz w:val="28"/>
          <w:szCs w:val="28"/>
        </w:rPr>
        <w:t>)</w:t>
      </w:r>
      <w:r w:rsidR="00D30EE5" w:rsidRPr="009019CE">
        <w:rPr>
          <w:sz w:val="28"/>
          <w:szCs w:val="28"/>
        </w:rPr>
        <w:t>,</w:t>
      </w:r>
      <w:r w:rsidR="00C335BA" w:rsidRPr="009019CE">
        <w:rPr>
          <w:sz w:val="28"/>
          <w:szCs w:val="28"/>
        </w:rPr>
        <w:t xml:space="preserve"> </w:t>
      </w:r>
      <w:r w:rsidR="00655C6A" w:rsidRPr="009019CE">
        <w:rPr>
          <w:sz w:val="28"/>
          <w:szCs w:val="28"/>
        </w:rPr>
        <w:t xml:space="preserve"> сроком на </w:t>
      </w:r>
      <w:r w:rsidR="00270E59" w:rsidRPr="009019CE">
        <w:rPr>
          <w:sz w:val="28"/>
          <w:szCs w:val="28"/>
        </w:rPr>
        <w:t>три</w:t>
      </w:r>
      <w:r w:rsidR="00655C6A" w:rsidRPr="009019CE">
        <w:rPr>
          <w:sz w:val="28"/>
          <w:szCs w:val="28"/>
        </w:rPr>
        <w:t xml:space="preserve"> </w:t>
      </w:r>
      <w:r w:rsidR="00270E59" w:rsidRPr="009019CE">
        <w:rPr>
          <w:sz w:val="28"/>
          <w:szCs w:val="28"/>
        </w:rPr>
        <w:t>года</w:t>
      </w:r>
      <w:r w:rsidR="00655C6A" w:rsidRPr="009019CE">
        <w:rPr>
          <w:sz w:val="28"/>
          <w:szCs w:val="28"/>
        </w:rPr>
        <w:t xml:space="preserve"> объект</w:t>
      </w:r>
      <w:r w:rsidR="008D6DF2" w:rsidRPr="009019CE">
        <w:rPr>
          <w:sz w:val="28"/>
          <w:szCs w:val="28"/>
        </w:rPr>
        <w:t>а</w:t>
      </w:r>
      <w:r w:rsidR="005A22BF" w:rsidRPr="009019CE">
        <w:rPr>
          <w:sz w:val="28"/>
          <w:szCs w:val="28"/>
        </w:rPr>
        <w:t xml:space="preserve"> недвижимого</w:t>
      </w:r>
      <w:r w:rsidR="008D6DF2" w:rsidRPr="009019CE">
        <w:rPr>
          <w:sz w:val="28"/>
          <w:szCs w:val="28"/>
        </w:rPr>
        <w:t xml:space="preserve"> </w:t>
      </w:r>
      <w:r w:rsidR="005A22BF" w:rsidRPr="009019CE">
        <w:rPr>
          <w:sz w:val="28"/>
          <w:szCs w:val="28"/>
        </w:rPr>
        <w:t>имущества, находящ</w:t>
      </w:r>
      <w:r w:rsidR="008D6DF2" w:rsidRPr="009019CE">
        <w:rPr>
          <w:sz w:val="28"/>
          <w:szCs w:val="28"/>
        </w:rPr>
        <w:t>его</w:t>
      </w:r>
      <w:r w:rsidR="005A22BF" w:rsidRPr="009019CE">
        <w:rPr>
          <w:sz w:val="28"/>
          <w:szCs w:val="28"/>
        </w:rPr>
        <w:t>с</w:t>
      </w:r>
      <w:r w:rsidR="00655C6A" w:rsidRPr="009019CE">
        <w:rPr>
          <w:sz w:val="28"/>
          <w:szCs w:val="28"/>
        </w:rPr>
        <w:t>я в муниципальной собственности Туапсинского городского поселения</w:t>
      </w:r>
      <w:r w:rsidR="001212FC" w:rsidRPr="009019CE">
        <w:rPr>
          <w:sz w:val="28"/>
          <w:szCs w:val="28"/>
        </w:rPr>
        <w:t xml:space="preserve"> </w:t>
      </w:r>
      <w:r w:rsidR="00216D25" w:rsidRPr="009019CE">
        <w:rPr>
          <w:sz w:val="28"/>
          <w:szCs w:val="28"/>
        </w:rPr>
        <w:t>–</w:t>
      </w:r>
      <w:r w:rsidR="001212FC" w:rsidRPr="009019CE">
        <w:rPr>
          <w:sz w:val="28"/>
          <w:szCs w:val="28"/>
        </w:rPr>
        <w:t xml:space="preserve"> </w:t>
      </w:r>
      <w:r w:rsidR="00216D25" w:rsidRPr="009019CE">
        <w:rPr>
          <w:sz w:val="28"/>
          <w:szCs w:val="28"/>
        </w:rPr>
        <w:t>нежилое помещение,</w:t>
      </w:r>
      <w:r w:rsidR="00300017">
        <w:rPr>
          <w:sz w:val="28"/>
          <w:szCs w:val="28"/>
        </w:rPr>
        <w:t xml:space="preserve"> состоящее из комнат</w:t>
      </w:r>
      <w:r w:rsidR="00216D25" w:rsidRPr="009019CE">
        <w:rPr>
          <w:sz w:val="28"/>
          <w:szCs w:val="28"/>
        </w:rPr>
        <w:t xml:space="preserve"> </w:t>
      </w:r>
      <w:r w:rsidR="00300017">
        <w:rPr>
          <w:sz w:val="28"/>
          <w:szCs w:val="28"/>
        </w:rPr>
        <w:t xml:space="preserve">№ 1,1а,2,2а, </w:t>
      </w:r>
      <w:r w:rsidR="00216D25" w:rsidRPr="009019CE">
        <w:rPr>
          <w:sz w:val="28"/>
          <w:szCs w:val="28"/>
        </w:rPr>
        <w:t xml:space="preserve">назначение: нежилое, площадь: общая </w:t>
      </w:r>
      <w:r w:rsidR="00300017">
        <w:rPr>
          <w:sz w:val="28"/>
          <w:szCs w:val="28"/>
        </w:rPr>
        <w:t xml:space="preserve">39,4 </w:t>
      </w:r>
      <w:r w:rsidR="00216D25" w:rsidRPr="009019CE">
        <w:rPr>
          <w:sz w:val="28"/>
          <w:szCs w:val="28"/>
        </w:rPr>
        <w:t xml:space="preserve"> кв. м, </w:t>
      </w:r>
      <w:r w:rsidR="00B4605D" w:rsidRPr="009019CE">
        <w:rPr>
          <w:sz w:val="28"/>
          <w:szCs w:val="28"/>
        </w:rPr>
        <w:t xml:space="preserve">этаж: </w:t>
      </w:r>
      <w:r w:rsidR="00300017">
        <w:rPr>
          <w:sz w:val="28"/>
          <w:szCs w:val="28"/>
        </w:rPr>
        <w:t>цокольный этаж</w:t>
      </w:r>
      <w:r w:rsidR="00074F20" w:rsidRPr="009019CE">
        <w:rPr>
          <w:sz w:val="28"/>
          <w:szCs w:val="28"/>
        </w:rPr>
        <w:t>,</w:t>
      </w:r>
      <w:r w:rsidR="00B4605D" w:rsidRPr="009019CE">
        <w:rPr>
          <w:sz w:val="28"/>
          <w:szCs w:val="28"/>
        </w:rPr>
        <w:t xml:space="preserve"> адрес (местоположение): </w:t>
      </w:r>
      <w:r w:rsidR="00CB692B" w:rsidRPr="009019CE">
        <w:rPr>
          <w:sz w:val="28"/>
          <w:szCs w:val="28"/>
        </w:rPr>
        <w:t xml:space="preserve">Россия, </w:t>
      </w:r>
      <w:r w:rsidR="00300017">
        <w:rPr>
          <w:sz w:val="28"/>
          <w:szCs w:val="28"/>
        </w:rPr>
        <w:t>К</w:t>
      </w:r>
      <w:r w:rsidR="00CB692B" w:rsidRPr="009019CE">
        <w:rPr>
          <w:sz w:val="28"/>
          <w:szCs w:val="28"/>
        </w:rPr>
        <w:t xml:space="preserve">раснодарский край, г. Туапсе, ул. </w:t>
      </w:r>
      <w:r w:rsidR="00300017">
        <w:rPr>
          <w:sz w:val="28"/>
          <w:szCs w:val="28"/>
        </w:rPr>
        <w:t>Коммунистическая</w:t>
      </w:r>
      <w:r w:rsidR="00CB692B" w:rsidRPr="009019CE">
        <w:rPr>
          <w:sz w:val="28"/>
          <w:szCs w:val="28"/>
        </w:rPr>
        <w:t xml:space="preserve">, дом № </w:t>
      </w:r>
      <w:r w:rsidR="00300017">
        <w:rPr>
          <w:sz w:val="28"/>
          <w:szCs w:val="28"/>
        </w:rPr>
        <w:t>3</w:t>
      </w:r>
      <w:r w:rsidR="00CB692B" w:rsidRPr="009019CE">
        <w:rPr>
          <w:sz w:val="28"/>
          <w:szCs w:val="28"/>
        </w:rPr>
        <w:t>1</w:t>
      </w:r>
      <w:r w:rsidR="00300017">
        <w:rPr>
          <w:sz w:val="28"/>
          <w:szCs w:val="28"/>
        </w:rPr>
        <w:t>Б</w:t>
      </w:r>
      <w:r w:rsidR="00CB692B" w:rsidRPr="009019CE">
        <w:rPr>
          <w:sz w:val="28"/>
          <w:szCs w:val="28"/>
        </w:rPr>
        <w:t xml:space="preserve">, кадастровый (или условный) номер: </w:t>
      </w:r>
      <w:r w:rsidR="00300017">
        <w:rPr>
          <w:sz w:val="28"/>
          <w:szCs w:val="28"/>
        </w:rPr>
        <w:t>23-23-49/013/2006-182,</w:t>
      </w:r>
      <w:r w:rsidR="00074F20" w:rsidRPr="009019CE">
        <w:rPr>
          <w:sz w:val="28"/>
          <w:szCs w:val="28"/>
        </w:rPr>
        <w:t xml:space="preserve"> для </w:t>
      </w:r>
      <w:r w:rsidR="00D30EE5" w:rsidRPr="009019CE">
        <w:rPr>
          <w:sz w:val="28"/>
          <w:szCs w:val="28"/>
        </w:rPr>
        <w:t>проведени</w:t>
      </w:r>
      <w:r w:rsidR="00AA2BE4">
        <w:rPr>
          <w:sz w:val="28"/>
          <w:szCs w:val="28"/>
        </w:rPr>
        <w:t>я</w:t>
      </w:r>
      <w:r w:rsidR="00D30EE5" w:rsidRPr="009019CE">
        <w:rPr>
          <w:sz w:val="28"/>
          <w:szCs w:val="28"/>
        </w:rPr>
        <w:t xml:space="preserve"> собрани</w:t>
      </w:r>
      <w:r w:rsidR="00AA2BE4">
        <w:rPr>
          <w:sz w:val="28"/>
          <w:szCs w:val="28"/>
        </w:rPr>
        <w:t>й</w:t>
      </w:r>
      <w:r w:rsidR="00D30EE5" w:rsidRPr="009019CE">
        <w:rPr>
          <w:sz w:val="28"/>
          <w:szCs w:val="28"/>
        </w:rPr>
        <w:t xml:space="preserve"> сообщества «Анонимные Наркоманы»</w:t>
      </w:r>
      <w:r w:rsidR="0050791E" w:rsidRPr="009019CE">
        <w:rPr>
          <w:sz w:val="28"/>
          <w:szCs w:val="28"/>
        </w:rPr>
        <w:t>.</w:t>
      </w:r>
      <w:r w:rsidR="00655C6A" w:rsidRPr="009019CE">
        <w:rPr>
          <w:sz w:val="28"/>
          <w:szCs w:val="28"/>
        </w:rPr>
        <w:t xml:space="preserve"> </w:t>
      </w:r>
    </w:p>
    <w:p w:rsidR="00D23439" w:rsidRDefault="009019CE" w:rsidP="00D234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3439" w:rsidRPr="00304BCC">
        <w:rPr>
          <w:sz w:val="28"/>
          <w:szCs w:val="28"/>
        </w:rPr>
        <w:t xml:space="preserve">. Контроль за выполнением настоящего решения возложить на комиссию по вопросам </w:t>
      </w:r>
      <w:r w:rsidR="00C141E0" w:rsidRPr="00304BCC">
        <w:rPr>
          <w:sz w:val="28"/>
          <w:szCs w:val="28"/>
        </w:rPr>
        <w:t>экономического ра</w:t>
      </w:r>
      <w:r w:rsidR="007F43AD" w:rsidRPr="00304BCC">
        <w:rPr>
          <w:sz w:val="28"/>
          <w:szCs w:val="28"/>
        </w:rPr>
        <w:t>звития, имущественным</w:t>
      </w:r>
      <w:r w:rsidR="00C141E0" w:rsidRPr="00304BCC">
        <w:rPr>
          <w:sz w:val="28"/>
          <w:szCs w:val="28"/>
        </w:rPr>
        <w:t>, земельным и финансово-бюджетным</w:t>
      </w:r>
      <w:r w:rsidR="00C141E0">
        <w:rPr>
          <w:sz w:val="28"/>
          <w:szCs w:val="28"/>
        </w:rPr>
        <w:t xml:space="preserve"> отношениям</w:t>
      </w:r>
      <w:r w:rsidR="00D23439">
        <w:rPr>
          <w:sz w:val="28"/>
          <w:szCs w:val="28"/>
        </w:rPr>
        <w:t xml:space="preserve">, </w:t>
      </w:r>
      <w:r w:rsidR="00C141E0">
        <w:rPr>
          <w:sz w:val="28"/>
          <w:szCs w:val="28"/>
        </w:rPr>
        <w:t>налогообложению, развитию финансового и фондового рынка</w:t>
      </w:r>
      <w:r w:rsidR="00D23439">
        <w:rPr>
          <w:sz w:val="28"/>
          <w:szCs w:val="28"/>
        </w:rPr>
        <w:t xml:space="preserve"> </w:t>
      </w:r>
      <w:r w:rsidR="00D23439" w:rsidRPr="006337EE">
        <w:rPr>
          <w:sz w:val="28"/>
          <w:szCs w:val="28"/>
        </w:rPr>
        <w:t xml:space="preserve">Совета </w:t>
      </w:r>
      <w:r w:rsidR="00D23439">
        <w:rPr>
          <w:sz w:val="28"/>
          <w:szCs w:val="28"/>
        </w:rPr>
        <w:t>Туапсинского городского поселения</w:t>
      </w:r>
      <w:r w:rsidR="007A14C6">
        <w:rPr>
          <w:sz w:val="28"/>
          <w:szCs w:val="28"/>
        </w:rPr>
        <w:t xml:space="preserve">. </w:t>
      </w:r>
    </w:p>
    <w:p w:rsidR="00D23439" w:rsidRDefault="00D23439" w:rsidP="00D23439">
      <w:pPr>
        <w:pStyle w:val="a3"/>
      </w:pPr>
      <w:r w:rsidRPr="00703B39">
        <w:tab/>
      </w:r>
      <w:r w:rsidR="009019CE">
        <w:t>3</w:t>
      </w:r>
      <w:r w:rsidRPr="00703B39">
        <w:t xml:space="preserve">. Решение вступает в силу со дня его </w:t>
      </w:r>
      <w:r>
        <w:t>принятия</w:t>
      </w:r>
      <w:r w:rsidRPr="00703B39">
        <w:t>.</w:t>
      </w:r>
    </w:p>
    <w:p w:rsidR="008A5682" w:rsidRDefault="008A5682" w:rsidP="008A5682">
      <w:pPr>
        <w:pStyle w:val="a3"/>
      </w:pPr>
    </w:p>
    <w:p w:rsidR="008A5682" w:rsidRDefault="008A5682" w:rsidP="008A5682">
      <w:pPr>
        <w:pStyle w:val="a3"/>
      </w:pPr>
      <w:r>
        <w:t xml:space="preserve">Председатель Совета </w:t>
      </w:r>
    </w:p>
    <w:p w:rsidR="008A5682" w:rsidRDefault="008A5682" w:rsidP="008A5682">
      <w:pPr>
        <w:pStyle w:val="a3"/>
      </w:pPr>
      <w:r>
        <w:t xml:space="preserve">Туапсинского городского поселения                 </w:t>
      </w:r>
      <w:r w:rsidR="005A163E">
        <w:t xml:space="preserve">                               </w:t>
      </w:r>
      <w:r>
        <w:t>Е.А. Яйли</w:t>
      </w:r>
    </w:p>
    <w:p w:rsidR="00D23439" w:rsidRDefault="00D23439" w:rsidP="00D23439">
      <w:pPr>
        <w:pStyle w:val="a3"/>
      </w:pPr>
    </w:p>
    <w:p w:rsidR="00D23439" w:rsidRDefault="002C388F" w:rsidP="00D23439">
      <w:pPr>
        <w:pStyle w:val="a3"/>
      </w:pPr>
      <w:r>
        <w:t>Глава</w:t>
      </w:r>
      <w:r w:rsidR="00EB3758">
        <w:t xml:space="preserve"> </w:t>
      </w:r>
      <w:r w:rsidR="00D23439">
        <w:t>Туапсинского</w:t>
      </w:r>
    </w:p>
    <w:p w:rsidR="00324B8E" w:rsidRDefault="00F31B26" w:rsidP="00D23439">
      <w:pPr>
        <w:pStyle w:val="a3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B5B23">
        <w:t xml:space="preserve"> </w:t>
      </w:r>
      <w:r w:rsidR="00EB3758">
        <w:t xml:space="preserve">  </w:t>
      </w:r>
      <w:r>
        <w:t xml:space="preserve">     </w:t>
      </w:r>
      <w:r w:rsidR="002C388F">
        <w:t xml:space="preserve"> </w:t>
      </w:r>
      <w:r>
        <w:t xml:space="preserve"> </w:t>
      </w:r>
      <w:r w:rsidR="00D23439">
        <w:tab/>
      </w:r>
      <w:r w:rsidR="0050791E">
        <w:t xml:space="preserve">    </w:t>
      </w:r>
      <w:r w:rsidR="002C388F">
        <w:t>А.В. Чехов</w:t>
      </w: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16306F" w:rsidRDefault="0016306F" w:rsidP="00D23439">
      <w:pPr>
        <w:jc w:val="center"/>
        <w:rPr>
          <w:b/>
          <w:sz w:val="32"/>
          <w:szCs w:val="32"/>
        </w:rPr>
      </w:pPr>
    </w:p>
    <w:p w:rsidR="00BF46E3" w:rsidRDefault="00BF46E3" w:rsidP="00D23439">
      <w:pPr>
        <w:jc w:val="center"/>
        <w:rPr>
          <w:b/>
          <w:sz w:val="32"/>
          <w:szCs w:val="32"/>
        </w:rPr>
      </w:pPr>
    </w:p>
    <w:p w:rsidR="004431D9" w:rsidRDefault="004431D9" w:rsidP="00D23439">
      <w:pPr>
        <w:jc w:val="center"/>
        <w:rPr>
          <w:b/>
          <w:sz w:val="32"/>
          <w:szCs w:val="32"/>
        </w:rPr>
      </w:pPr>
    </w:p>
    <w:p w:rsidR="004431D9" w:rsidRDefault="004431D9" w:rsidP="00D23439">
      <w:pPr>
        <w:jc w:val="center"/>
        <w:rPr>
          <w:b/>
          <w:sz w:val="32"/>
          <w:szCs w:val="32"/>
        </w:rPr>
      </w:pPr>
    </w:p>
    <w:p w:rsidR="004431D9" w:rsidRDefault="004431D9" w:rsidP="00D23439">
      <w:pPr>
        <w:jc w:val="center"/>
        <w:rPr>
          <w:b/>
          <w:sz w:val="32"/>
          <w:szCs w:val="32"/>
        </w:rPr>
      </w:pPr>
    </w:p>
    <w:p w:rsidR="00ED213B" w:rsidRDefault="00ED213B" w:rsidP="00D23439">
      <w:pPr>
        <w:jc w:val="center"/>
        <w:rPr>
          <w:b/>
          <w:sz w:val="32"/>
          <w:szCs w:val="32"/>
        </w:rPr>
      </w:pPr>
    </w:p>
    <w:sectPr w:rsidR="00ED213B" w:rsidSect="001F5529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A3" w:rsidRDefault="004E04A3" w:rsidP="006661D6">
      <w:r>
        <w:separator/>
      </w:r>
    </w:p>
  </w:endnote>
  <w:endnote w:type="continuationSeparator" w:id="1">
    <w:p w:rsidR="004E04A3" w:rsidRDefault="004E04A3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A3" w:rsidRDefault="004E04A3" w:rsidP="006661D6">
      <w:r>
        <w:separator/>
      </w:r>
    </w:p>
  </w:footnote>
  <w:footnote w:type="continuationSeparator" w:id="1">
    <w:p w:rsidR="004E04A3" w:rsidRDefault="004E04A3" w:rsidP="0066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49135"/>
      <w:docPartObj>
        <w:docPartGallery w:val="Page Numbers (Top of Page)"/>
        <w:docPartUnique/>
      </w:docPartObj>
    </w:sdtPr>
    <w:sdtContent>
      <w:p w:rsidR="001050E6" w:rsidRDefault="00AD0ADE">
        <w:pPr>
          <w:pStyle w:val="a9"/>
          <w:jc w:val="center"/>
        </w:pPr>
        <w:r>
          <w:t>2</w:t>
        </w:r>
      </w:p>
    </w:sdtContent>
  </w:sdt>
  <w:p w:rsidR="001212FC" w:rsidRDefault="001212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367F"/>
    <w:rsid w:val="000042CB"/>
    <w:rsid w:val="00004917"/>
    <w:rsid w:val="000076C0"/>
    <w:rsid w:val="00042AE5"/>
    <w:rsid w:val="00044B26"/>
    <w:rsid w:val="00044D7F"/>
    <w:rsid w:val="0007438F"/>
    <w:rsid w:val="00074F20"/>
    <w:rsid w:val="00076FA6"/>
    <w:rsid w:val="00080A13"/>
    <w:rsid w:val="00083375"/>
    <w:rsid w:val="00084659"/>
    <w:rsid w:val="00085563"/>
    <w:rsid w:val="000877F0"/>
    <w:rsid w:val="00094ED3"/>
    <w:rsid w:val="000A1DA4"/>
    <w:rsid w:val="000A4BA8"/>
    <w:rsid w:val="000B35F7"/>
    <w:rsid w:val="000B6705"/>
    <w:rsid w:val="000D0D6A"/>
    <w:rsid w:val="000D3B49"/>
    <w:rsid w:val="000D6377"/>
    <w:rsid w:val="000E0C2A"/>
    <w:rsid w:val="000E1328"/>
    <w:rsid w:val="000E6CE5"/>
    <w:rsid w:val="000E776B"/>
    <w:rsid w:val="000F1BE5"/>
    <w:rsid w:val="001050E6"/>
    <w:rsid w:val="00105764"/>
    <w:rsid w:val="00111A58"/>
    <w:rsid w:val="001145A4"/>
    <w:rsid w:val="001212FC"/>
    <w:rsid w:val="00121802"/>
    <w:rsid w:val="00127C17"/>
    <w:rsid w:val="00131272"/>
    <w:rsid w:val="0013565A"/>
    <w:rsid w:val="0014047A"/>
    <w:rsid w:val="00141527"/>
    <w:rsid w:val="0016306F"/>
    <w:rsid w:val="00166ED1"/>
    <w:rsid w:val="00172643"/>
    <w:rsid w:val="00182E4B"/>
    <w:rsid w:val="0018671A"/>
    <w:rsid w:val="001C60E9"/>
    <w:rsid w:val="001F5529"/>
    <w:rsid w:val="001F62BF"/>
    <w:rsid w:val="002009EB"/>
    <w:rsid w:val="00200CD2"/>
    <w:rsid w:val="00202453"/>
    <w:rsid w:val="00212DCE"/>
    <w:rsid w:val="00212E64"/>
    <w:rsid w:val="00216D25"/>
    <w:rsid w:val="00234B44"/>
    <w:rsid w:val="00241740"/>
    <w:rsid w:val="00245430"/>
    <w:rsid w:val="00270E59"/>
    <w:rsid w:val="00272AA0"/>
    <w:rsid w:val="0028439D"/>
    <w:rsid w:val="002B1825"/>
    <w:rsid w:val="002B1E61"/>
    <w:rsid w:val="002B5267"/>
    <w:rsid w:val="002B544F"/>
    <w:rsid w:val="002B5B23"/>
    <w:rsid w:val="002C388F"/>
    <w:rsid w:val="002D1025"/>
    <w:rsid w:val="002E630F"/>
    <w:rsid w:val="002F7135"/>
    <w:rsid w:val="00300017"/>
    <w:rsid w:val="00304BCC"/>
    <w:rsid w:val="003244D3"/>
    <w:rsid w:val="00324B8E"/>
    <w:rsid w:val="00343FFE"/>
    <w:rsid w:val="00346676"/>
    <w:rsid w:val="0035401B"/>
    <w:rsid w:val="00366C45"/>
    <w:rsid w:val="00371327"/>
    <w:rsid w:val="0039042F"/>
    <w:rsid w:val="00395A81"/>
    <w:rsid w:val="003C653D"/>
    <w:rsid w:val="003D39B3"/>
    <w:rsid w:val="003D44DE"/>
    <w:rsid w:val="003D4670"/>
    <w:rsid w:val="003F2BB0"/>
    <w:rsid w:val="003F4CCC"/>
    <w:rsid w:val="00404027"/>
    <w:rsid w:val="00405EB3"/>
    <w:rsid w:val="0041245C"/>
    <w:rsid w:val="0042158C"/>
    <w:rsid w:val="004225AF"/>
    <w:rsid w:val="00423425"/>
    <w:rsid w:val="004235BF"/>
    <w:rsid w:val="00425039"/>
    <w:rsid w:val="00442B30"/>
    <w:rsid w:val="004431D9"/>
    <w:rsid w:val="0045679F"/>
    <w:rsid w:val="00465C04"/>
    <w:rsid w:val="004703AA"/>
    <w:rsid w:val="004724DA"/>
    <w:rsid w:val="004778C4"/>
    <w:rsid w:val="0048203F"/>
    <w:rsid w:val="00487F42"/>
    <w:rsid w:val="00495F22"/>
    <w:rsid w:val="00496D80"/>
    <w:rsid w:val="004A0D54"/>
    <w:rsid w:val="004C0A56"/>
    <w:rsid w:val="004D7AC2"/>
    <w:rsid w:val="004E04A3"/>
    <w:rsid w:val="004E2CC5"/>
    <w:rsid w:val="004F28CF"/>
    <w:rsid w:val="004F6D75"/>
    <w:rsid w:val="0050791E"/>
    <w:rsid w:val="00511133"/>
    <w:rsid w:val="00514AE6"/>
    <w:rsid w:val="00514F02"/>
    <w:rsid w:val="00541D6C"/>
    <w:rsid w:val="00565013"/>
    <w:rsid w:val="0057565B"/>
    <w:rsid w:val="005765AC"/>
    <w:rsid w:val="0058278B"/>
    <w:rsid w:val="005833A0"/>
    <w:rsid w:val="00591B1C"/>
    <w:rsid w:val="005A163E"/>
    <w:rsid w:val="005A22BF"/>
    <w:rsid w:val="005A48C7"/>
    <w:rsid w:val="005A5903"/>
    <w:rsid w:val="005A6379"/>
    <w:rsid w:val="005D39A2"/>
    <w:rsid w:val="005F1237"/>
    <w:rsid w:val="005F695F"/>
    <w:rsid w:val="00622456"/>
    <w:rsid w:val="00627918"/>
    <w:rsid w:val="006279A3"/>
    <w:rsid w:val="00630EF3"/>
    <w:rsid w:val="00632F54"/>
    <w:rsid w:val="00633458"/>
    <w:rsid w:val="006473CE"/>
    <w:rsid w:val="00650381"/>
    <w:rsid w:val="006533DE"/>
    <w:rsid w:val="00655C6A"/>
    <w:rsid w:val="00655C8D"/>
    <w:rsid w:val="006661D6"/>
    <w:rsid w:val="00682B0A"/>
    <w:rsid w:val="006871DD"/>
    <w:rsid w:val="006921A3"/>
    <w:rsid w:val="006A4CDA"/>
    <w:rsid w:val="006B27A6"/>
    <w:rsid w:val="006B3580"/>
    <w:rsid w:val="006B39BC"/>
    <w:rsid w:val="006B6263"/>
    <w:rsid w:val="006B7BEA"/>
    <w:rsid w:val="006C326D"/>
    <w:rsid w:val="006C7B84"/>
    <w:rsid w:val="006D18B7"/>
    <w:rsid w:val="006E665E"/>
    <w:rsid w:val="006F0A11"/>
    <w:rsid w:val="006F7CCE"/>
    <w:rsid w:val="00703B39"/>
    <w:rsid w:val="00710C88"/>
    <w:rsid w:val="00717AD7"/>
    <w:rsid w:val="00745F73"/>
    <w:rsid w:val="007534C5"/>
    <w:rsid w:val="00755AA2"/>
    <w:rsid w:val="00760D49"/>
    <w:rsid w:val="007619CB"/>
    <w:rsid w:val="00765932"/>
    <w:rsid w:val="00765C45"/>
    <w:rsid w:val="007801A1"/>
    <w:rsid w:val="007902A3"/>
    <w:rsid w:val="007A14C6"/>
    <w:rsid w:val="007A198E"/>
    <w:rsid w:val="007B329C"/>
    <w:rsid w:val="007B39C1"/>
    <w:rsid w:val="007B4CF8"/>
    <w:rsid w:val="007C2CAF"/>
    <w:rsid w:val="007D01D6"/>
    <w:rsid w:val="007D728A"/>
    <w:rsid w:val="007E058F"/>
    <w:rsid w:val="007E6C87"/>
    <w:rsid w:val="007F3F96"/>
    <w:rsid w:val="007F43AD"/>
    <w:rsid w:val="008101B6"/>
    <w:rsid w:val="00817CE4"/>
    <w:rsid w:val="00830157"/>
    <w:rsid w:val="008309E5"/>
    <w:rsid w:val="0083736B"/>
    <w:rsid w:val="008427C5"/>
    <w:rsid w:val="00851FF0"/>
    <w:rsid w:val="00852964"/>
    <w:rsid w:val="00872AE2"/>
    <w:rsid w:val="008836B0"/>
    <w:rsid w:val="00885839"/>
    <w:rsid w:val="0089378C"/>
    <w:rsid w:val="008957BF"/>
    <w:rsid w:val="008A0351"/>
    <w:rsid w:val="008A5682"/>
    <w:rsid w:val="008B599E"/>
    <w:rsid w:val="008D535F"/>
    <w:rsid w:val="008D6DF2"/>
    <w:rsid w:val="008E05DB"/>
    <w:rsid w:val="008E19AF"/>
    <w:rsid w:val="008E313B"/>
    <w:rsid w:val="008E4AAA"/>
    <w:rsid w:val="008E65E7"/>
    <w:rsid w:val="008F2295"/>
    <w:rsid w:val="008F38B4"/>
    <w:rsid w:val="008F7E5F"/>
    <w:rsid w:val="009019CE"/>
    <w:rsid w:val="00906A3A"/>
    <w:rsid w:val="00917675"/>
    <w:rsid w:val="0092207C"/>
    <w:rsid w:val="0092519B"/>
    <w:rsid w:val="009536B2"/>
    <w:rsid w:val="00970B78"/>
    <w:rsid w:val="00997E93"/>
    <w:rsid w:val="009A5CC6"/>
    <w:rsid w:val="009B649A"/>
    <w:rsid w:val="009C5FAC"/>
    <w:rsid w:val="009D1D1E"/>
    <w:rsid w:val="009D230A"/>
    <w:rsid w:val="009E0EC8"/>
    <w:rsid w:val="009E75BE"/>
    <w:rsid w:val="00A02D3B"/>
    <w:rsid w:val="00A02D6C"/>
    <w:rsid w:val="00A14A6B"/>
    <w:rsid w:val="00A22952"/>
    <w:rsid w:val="00A22ABB"/>
    <w:rsid w:val="00A34B75"/>
    <w:rsid w:val="00A45B94"/>
    <w:rsid w:val="00A55B5B"/>
    <w:rsid w:val="00A67A07"/>
    <w:rsid w:val="00A737C3"/>
    <w:rsid w:val="00A846B2"/>
    <w:rsid w:val="00A968FF"/>
    <w:rsid w:val="00A97532"/>
    <w:rsid w:val="00AA2BE4"/>
    <w:rsid w:val="00AC6DDF"/>
    <w:rsid w:val="00AD0ADE"/>
    <w:rsid w:val="00AD4658"/>
    <w:rsid w:val="00AE2D97"/>
    <w:rsid w:val="00AF23ED"/>
    <w:rsid w:val="00B23646"/>
    <w:rsid w:val="00B3479D"/>
    <w:rsid w:val="00B35A92"/>
    <w:rsid w:val="00B428DA"/>
    <w:rsid w:val="00B4605D"/>
    <w:rsid w:val="00B510D9"/>
    <w:rsid w:val="00B51E2F"/>
    <w:rsid w:val="00B6208C"/>
    <w:rsid w:val="00B7079E"/>
    <w:rsid w:val="00B814C3"/>
    <w:rsid w:val="00B82FC3"/>
    <w:rsid w:val="00B93AE7"/>
    <w:rsid w:val="00B97F6F"/>
    <w:rsid w:val="00BA2332"/>
    <w:rsid w:val="00BA298C"/>
    <w:rsid w:val="00BA4D44"/>
    <w:rsid w:val="00BB07DA"/>
    <w:rsid w:val="00BC0056"/>
    <w:rsid w:val="00BC2BDF"/>
    <w:rsid w:val="00BE07E2"/>
    <w:rsid w:val="00BE122F"/>
    <w:rsid w:val="00BE1A71"/>
    <w:rsid w:val="00BE5580"/>
    <w:rsid w:val="00BF46E3"/>
    <w:rsid w:val="00C028B8"/>
    <w:rsid w:val="00C109A0"/>
    <w:rsid w:val="00C141E0"/>
    <w:rsid w:val="00C258DF"/>
    <w:rsid w:val="00C335BA"/>
    <w:rsid w:val="00C35BDA"/>
    <w:rsid w:val="00C361E3"/>
    <w:rsid w:val="00C54A01"/>
    <w:rsid w:val="00C61C08"/>
    <w:rsid w:val="00C6336F"/>
    <w:rsid w:val="00C855D4"/>
    <w:rsid w:val="00C87C72"/>
    <w:rsid w:val="00CA1C0F"/>
    <w:rsid w:val="00CA45BE"/>
    <w:rsid w:val="00CB370D"/>
    <w:rsid w:val="00CB692B"/>
    <w:rsid w:val="00CC0A1B"/>
    <w:rsid w:val="00CD042B"/>
    <w:rsid w:val="00CD5185"/>
    <w:rsid w:val="00CE04CE"/>
    <w:rsid w:val="00CE0C68"/>
    <w:rsid w:val="00D01F45"/>
    <w:rsid w:val="00D03E43"/>
    <w:rsid w:val="00D167C8"/>
    <w:rsid w:val="00D21E6D"/>
    <w:rsid w:val="00D23143"/>
    <w:rsid w:val="00D23439"/>
    <w:rsid w:val="00D30EE5"/>
    <w:rsid w:val="00D33E22"/>
    <w:rsid w:val="00D402BF"/>
    <w:rsid w:val="00D60D65"/>
    <w:rsid w:val="00D61B13"/>
    <w:rsid w:val="00D64E89"/>
    <w:rsid w:val="00D95B7C"/>
    <w:rsid w:val="00DB1F84"/>
    <w:rsid w:val="00DC334A"/>
    <w:rsid w:val="00DC7F30"/>
    <w:rsid w:val="00DD4FBA"/>
    <w:rsid w:val="00DD645B"/>
    <w:rsid w:val="00DE02DA"/>
    <w:rsid w:val="00DF5ACB"/>
    <w:rsid w:val="00DF5B60"/>
    <w:rsid w:val="00DF6DFF"/>
    <w:rsid w:val="00E00026"/>
    <w:rsid w:val="00E010B1"/>
    <w:rsid w:val="00E01EF7"/>
    <w:rsid w:val="00E029B5"/>
    <w:rsid w:val="00E04B87"/>
    <w:rsid w:val="00E0575C"/>
    <w:rsid w:val="00E20F82"/>
    <w:rsid w:val="00E22651"/>
    <w:rsid w:val="00E32E02"/>
    <w:rsid w:val="00E364FD"/>
    <w:rsid w:val="00E50604"/>
    <w:rsid w:val="00E518B9"/>
    <w:rsid w:val="00E537B6"/>
    <w:rsid w:val="00E60A03"/>
    <w:rsid w:val="00E75953"/>
    <w:rsid w:val="00E83374"/>
    <w:rsid w:val="00E954D5"/>
    <w:rsid w:val="00E97482"/>
    <w:rsid w:val="00EB0848"/>
    <w:rsid w:val="00EB26AC"/>
    <w:rsid w:val="00EB3758"/>
    <w:rsid w:val="00EB7D06"/>
    <w:rsid w:val="00ED213B"/>
    <w:rsid w:val="00ED3076"/>
    <w:rsid w:val="00EE1CDE"/>
    <w:rsid w:val="00F02E4C"/>
    <w:rsid w:val="00F31B26"/>
    <w:rsid w:val="00F47D60"/>
    <w:rsid w:val="00F520C1"/>
    <w:rsid w:val="00F52900"/>
    <w:rsid w:val="00F52DAB"/>
    <w:rsid w:val="00F74278"/>
    <w:rsid w:val="00F76528"/>
    <w:rsid w:val="00F81934"/>
    <w:rsid w:val="00FA178E"/>
    <w:rsid w:val="00FB136F"/>
    <w:rsid w:val="00FB7B36"/>
    <w:rsid w:val="00FC2166"/>
    <w:rsid w:val="00FD0BAD"/>
    <w:rsid w:val="00FD41A1"/>
    <w:rsid w:val="00FD654D"/>
    <w:rsid w:val="00FD755F"/>
    <w:rsid w:val="00FE273C"/>
    <w:rsid w:val="00FE31B2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939B-29F1-4050-B2F0-586D33D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48kab</cp:lastModifiedBy>
  <cp:revision>16</cp:revision>
  <cp:lastPrinted>2016-04-12T12:13:00Z</cp:lastPrinted>
  <dcterms:created xsi:type="dcterms:W3CDTF">2015-11-16T10:12:00Z</dcterms:created>
  <dcterms:modified xsi:type="dcterms:W3CDTF">2016-04-27T13:59:00Z</dcterms:modified>
</cp:coreProperties>
</file>