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«СОГЛАСОВАНО»</w:t>
            </w:r>
          </w:p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 правового отдела администрации</w:t>
            </w:r>
          </w:p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1D16CD">
              <w:rPr>
                <w:rFonts w:ascii="Times New Roman" w:hAnsi="Times New Roman" w:cs="Times New Roman"/>
              </w:rPr>
              <w:t>Ходев</w:t>
            </w:r>
            <w:proofErr w:type="spellEnd"/>
            <w:r w:rsidRPr="001D16CD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636A1B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1D16CD" w:rsidRDefault="00B51CC0" w:rsidP="00636A1B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Начальнику</w:t>
            </w:r>
            <w:r w:rsidR="00052EC5" w:rsidRPr="001D16CD">
              <w:rPr>
                <w:rFonts w:ascii="Times New Roman" w:hAnsi="Times New Roman" w:cs="Times New Roman"/>
              </w:rPr>
              <w:t xml:space="preserve"> </w:t>
            </w:r>
            <w:r w:rsidR="00FC4FB4">
              <w:rPr>
                <w:rFonts w:ascii="Times New Roman" w:hAnsi="Times New Roman" w:cs="Times New Roman"/>
              </w:rPr>
              <w:t>финансового отдела</w:t>
            </w:r>
          </w:p>
          <w:p w:rsidR="00636A1B" w:rsidRPr="001D16CD" w:rsidRDefault="00FC4FB4" w:rsidP="00FC4FB4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51CC0" w:rsidRPr="001D16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Б. Тищенко</w:t>
            </w: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1D16CD" w:rsidRDefault="0032742B" w:rsidP="00636A1B">
      <w:pPr>
        <w:pStyle w:val="a7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  <w:r w:rsidR="00636A1B" w:rsidRPr="001D16CD">
        <w:rPr>
          <w:rFonts w:ascii="Times New Roman" w:hAnsi="Times New Roman" w:cs="Times New Roman"/>
          <w:b/>
        </w:rPr>
        <w:t xml:space="preserve"> </w:t>
      </w:r>
    </w:p>
    <w:p w:rsidR="0064795D" w:rsidRPr="0064795D" w:rsidRDefault="006E7050" w:rsidP="0064795D">
      <w:pPr>
        <w:spacing w:after="0" w:line="240" w:lineRule="auto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района  «</w:t>
      </w:r>
      <w:r w:rsidR="0064795D" w:rsidRPr="0064795D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15 ноября 2016 года № 56.2</w:t>
      </w:r>
    </w:p>
    <w:p w:rsidR="00636A1B" w:rsidRPr="001D16CD" w:rsidRDefault="0064795D" w:rsidP="0064795D">
      <w:pPr>
        <w:spacing w:after="0" w:line="240" w:lineRule="auto"/>
        <w:rPr>
          <w:rFonts w:ascii="Times New Roman" w:hAnsi="Times New Roman" w:cs="Times New Roman"/>
          <w:b/>
        </w:rPr>
      </w:pPr>
      <w:r w:rsidRPr="0064795D">
        <w:rPr>
          <w:rFonts w:ascii="Times New Roman" w:hAnsi="Times New Roman" w:cs="Times New Roman"/>
          <w:b/>
        </w:rPr>
        <w:t>"Об установлении налога на имущество физических лиц на территории Туапсинского городского поселения Туапсинского района</w:t>
      </w:r>
      <w:r w:rsidR="001D16CD" w:rsidRPr="001D16CD">
        <w:rPr>
          <w:rFonts w:ascii="Times New Roman" w:hAnsi="Times New Roman" w:cs="Times New Roman"/>
          <w:b/>
        </w:rPr>
        <w:t>»</w:t>
      </w:r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</w:t>
      </w:r>
      <w:proofErr w:type="gramEnd"/>
      <w:r w:rsidRPr="001D16CD">
        <w:rPr>
          <w:rFonts w:ascii="Times New Roman" w:hAnsi="Times New Roman" w:cs="Times New Roman"/>
        </w:rPr>
        <w:t xml:space="preserve"> – </w:t>
      </w:r>
      <w:proofErr w:type="gramStart"/>
      <w:r w:rsidRPr="001D16CD">
        <w:rPr>
          <w:rFonts w:ascii="Times New Roman" w:hAnsi="Times New Roman" w:cs="Times New Roman"/>
        </w:rPr>
        <w:t xml:space="preserve">Уполномоченный орган) проведена антикоррупционная экспертиза проекта вышеназванного нормативного правого акта (далее – проект). </w:t>
      </w:r>
      <w:proofErr w:type="gramEnd"/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D517ED">
        <w:rPr>
          <w:rFonts w:ascii="Times New Roman" w:hAnsi="Times New Roman" w:cs="Times New Roman"/>
        </w:rPr>
        <w:t>1</w:t>
      </w:r>
      <w:r w:rsidR="00353AC5">
        <w:rPr>
          <w:rFonts w:ascii="Times New Roman" w:hAnsi="Times New Roman" w:cs="Times New Roman"/>
        </w:rPr>
        <w:t>6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FC4FB4">
        <w:rPr>
          <w:rFonts w:ascii="Times New Roman" w:hAnsi="Times New Roman" w:cs="Times New Roman"/>
        </w:rPr>
        <w:t>мая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Главный специалист (юрист) 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 xml:space="preserve"> « </w:t>
      </w:r>
      <w:r w:rsidR="00D517ED">
        <w:rPr>
          <w:rFonts w:ascii="Times New Roman" w:hAnsi="Times New Roman" w:cs="Times New Roman"/>
        </w:rPr>
        <w:t>2</w:t>
      </w:r>
      <w:r w:rsidR="0064795D">
        <w:rPr>
          <w:rFonts w:ascii="Times New Roman" w:hAnsi="Times New Roman" w:cs="Times New Roman"/>
        </w:rPr>
        <w:t>9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FC4FB4">
        <w:rPr>
          <w:rFonts w:ascii="Times New Roman" w:hAnsi="Times New Roman" w:cs="Times New Roman"/>
        </w:rPr>
        <w:t>мая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D16CD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3AC5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07441"/>
    <w:rsid w:val="00524A4A"/>
    <w:rsid w:val="00541EB0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4795D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17ED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C4FB4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BF62-2259-4CE4-83AD-7407269E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36</cp:revision>
  <cp:lastPrinted>2019-05-30T08:37:00Z</cp:lastPrinted>
  <dcterms:created xsi:type="dcterms:W3CDTF">2018-07-03T12:29:00Z</dcterms:created>
  <dcterms:modified xsi:type="dcterms:W3CDTF">2019-05-30T08:37:00Z</dcterms:modified>
</cp:coreProperties>
</file>