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0B2426">
        <w:rPr>
          <w:rFonts w:ascii="Times New Roman" w:hAnsi="Times New Roman" w:cs="Times New Roman"/>
          <w:sz w:val="26"/>
          <w:szCs w:val="26"/>
        </w:rPr>
        <w:t>11</w:t>
      </w:r>
      <w:r w:rsidR="005E6D6D">
        <w:rPr>
          <w:rFonts w:ascii="Times New Roman" w:hAnsi="Times New Roman" w:cs="Times New Roman"/>
          <w:sz w:val="26"/>
          <w:szCs w:val="26"/>
        </w:rPr>
        <w:t xml:space="preserve"> ма</w:t>
      </w:r>
      <w:r w:rsidR="000B2426">
        <w:rPr>
          <w:rFonts w:ascii="Times New Roman" w:hAnsi="Times New Roman" w:cs="Times New Roman"/>
          <w:sz w:val="26"/>
          <w:szCs w:val="26"/>
        </w:rPr>
        <w:t>я</w:t>
      </w:r>
      <w:r w:rsidR="005E6D6D">
        <w:rPr>
          <w:rFonts w:ascii="Times New Roman" w:hAnsi="Times New Roman" w:cs="Times New Roman"/>
          <w:sz w:val="26"/>
          <w:szCs w:val="26"/>
        </w:rPr>
        <w:t xml:space="preserve">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473807" w:rsidRPr="007F165F" w:rsidRDefault="0047380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3807" w:rsidRPr="007F165F" w:rsidRDefault="00473807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0B2426">
        <w:rPr>
          <w:rFonts w:ascii="Times New Roman" w:hAnsi="Times New Roman" w:cs="Times New Roman"/>
          <w:sz w:val="28"/>
          <w:szCs w:val="28"/>
        </w:rPr>
        <w:t>24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0B2426">
        <w:rPr>
          <w:rFonts w:ascii="Times New Roman" w:hAnsi="Times New Roman" w:cs="Times New Roman"/>
          <w:sz w:val="28"/>
          <w:szCs w:val="28"/>
        </w:rPr>
        <w:t>апреля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0B2426">
        <w:rPr>
          <w:rFonts w:ascii="Times New Roman" w:hAnsi="Times New Roman" w:cs="Times New Roman"/>
          <w:sz w:val="28"/>
          <w:szCs w:val="28"/>
        </w:rPr>
        <w:t>589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0B2426" w:rsidRPr="00022D88" w:rsidRDefault="00022D88" w:rsidP="00A23C17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</w:t>
      </w:r>
      <w:r w:rsidR="00A23C17">
        <w:rPr>
          <w:rFonts w:ascii="Times New Roman" w:hAnsi="Times New Roman" w:cs="Times New Roman"/>
          <w:sz w:val="28"/>
          <w:szCs w:val="28"/>
        </w:rPr>
        <w:t xml:space="preserve">авление разрешения </w:t>
      </w:r>
      <w:r w:rsidR="000B2426" w:rsidRPr="00022D88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строительства объектов капитального строительства на земельном участке, категории земель: земли населенных пунктов – функциональное зонирование</w:t>
      </w:r>
      <w:r w:rsidR="00A23C17">
        <w:rPr>
          <w:rFonts w:ascii="Times New Roman" w:hAnsi="Times New Roman" w:cs="Times New Roman"/>
          <w:sz w:val="28"/>
          <w:szCs w:val="28"/>
        </w:rPr>
        <w:t xml:space="preserve"> </w:t>
      </w:r>
      <w:r w:rsidR="000B2426" w:rsidRPr="00022D88">
        <w:rPr>
          <w:rFonts w:ascii="Times New Roman" w:hAnsi="Times New Roman" w:cs="Times New Roman"/>
          <w:sz w:val="28"/>
          <w:szCs w:val="28"/>
        </w:rPr>
        <w:t>–</w:t>
      </w:r>
      <w:r w:rsidR="00A23C17">
        <w:rPr>
          <w:rFonts w:ascii="Times New Roman" w:hAnsi="Times New Roman" w:cs="Times New Roman"/>
          <w:sz w:val="28"/>
          <w:szCs w:val="28"/>
        </w:rPr>
        <w:t xml:space="preserve"> </w:t>
      </w:r>
      <w:r w:rsidR="000B2426" w:rsidRPr="00022D88">
        <w:rPr>
          <w:rFonts w:ascii="Times New Roman" w:hAnsi="Times New Roman" w:cs="Times New Roman"/>
          <w:sz w:val="28"/>
          <w:szCs w:val="28"/>
        </w:rPr>
        <w:t xml:space="preserve">производственная зона, территориальная зона–зона производственных объектов </w:t>
      </w:r>
      <w:r w:rsidR="000B2426" w:rsidRPr="00022D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2426" w:rsidRPr="00022D88">
        <w:rPr>
          <w:rFonts w:ascii="Times New Roman" w:hAnsi="Times New Roman" w:cs="Times New Roman"/>
          <w:sz w:val="28"/>
          <w:szCs w:val="28"/>
        </w:rPr>
        <w:t xml:space="preserve"> класса, адрес: г.Туапсе, ул. Сочинская, 1., кадастровый номер 23:51:0301002:4 путем установления следующих параметров:  изменение максимальной высоты здания «Административно-бытовой корпус (тит.820-01)» (Новое здание заводоуправления. Убежище на 500 человек.) с 15 м. до 25 метров. </w:t>
      </w:r>
    </w:p>
    <w:p w:rsidR="007F165F" w:rsidRPr="008F53B6" w:rsidRDefault="007F165F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C1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C17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23C17">
        <w:rPr>
          <w:rFonts w:ascii="Times New Roman" w:hAnsi="Times New Roman" w:cs="Times New Roman"/>
          <w:color w:val="000000"/>
          <w:sz w:val="28"/>
          <w:szCs w:val="28"/>
        </w:rPr>
        <w:t>589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>от</w:t>
      </w:r>
      <w:r w:rsidR="006213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A23C17">
        <w:rPr>
          <w:rFonts w:ascii="Times New Roman" w:hAnsi="Times New Roman" w:cs="Times New Roman"/>
          <w:sz w:val="28"/>
          <w:szCs w:val="28"/>
        </w:rPr>
        <w:t>29 апреля</w:t>
      </w:r>
      <w:r w:rsidR="001450DA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3C17">
        <w:rPr>
          <w:rFonts w:ascii="Times New Roman" w:hAnsi="Times New Roman" w:cs="Times New Roman"/>
          <w:sz w:val="28"/>
          <w:szCs w:val="28"/>
        </w:rPr>
        <w:t>48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1450DA">
        <w:rPr>
          <w:rFonts w:ascii="Times New Roman" w:hAnsi="Times New Roman" w:cs="Times New Roman"/>
          <w:sz w:val="28"/>
          <w:szCs w:val="28"/>
        </w:rPr>
        <w:t>2</w:t>
      </w:r>
      <w:r w:rsidR="00FA530C">
        <w:rPr>
          <w:rFonts w:ascii="Times New Roman" w:hAnsi="Times New Roman" w:cs="Times New Roman"/>
          <w:sz w:val="28"/>
          <w:szCs w:val="28"/>
        </w:rPr>
        <w:t>2</w:t>
      </w:r>
      <w:r w:rsidR="00A23C17">
        <w:rPr>
          <w:rFonts w:ascii="Times New Roman" w:hAnsi="Times New Roman" w:cs="Times New Roman"/>
          <w:sz w:val="28"/>
          <w:szCs w:val="28"/>
        </w:rPr>
        <w:t>32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A06"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621380" w:rsidRPr="00022D88" w:rsidRDefault="00621380" w:rsidP="00621380">
            <w:pPr>
              <w:pStyle w:val="a6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8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разрешения об отклонении от предельных параметров разрешенного строительства объектов капитального строительства на земельном участке, категории земель: земли населенных пунктов – функциональное зонирование – производственная зона, территориальная зона–зона производственных объектов </w:t>
            </w:r>
            <w:r w:rsidRPr="006213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21380">
              <w:rPr>
                <w:rFonts w:ascii="Times New Roman" w:hAnsi="Times New Roman" w:cs="Times New Roman"/>
                <w:sz w:val="26"/>
                <w:szCs w:val="26"/>
              </w:rPr>
              <w:t xml:space="preserve"> класса, адрес: г.Туапсе, ул. Сочинская, 1., кадастровый номер 23:51:0301002:4 путем установления следующих параметров:  изменение максимальной высоты здания «Административно-бытовой корпус (тит.820-01)» (Новое здание заводоуправления. Убежище на 500 человек.) с 15 м. до 25 метров</w:t>
            </w:r>
            <w:r w:rsidRPr="00022D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5367" w:rsidRPr="00EC2B0C" w:rsidRDefault="000F5367" w:rsidP="00EC2B0C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621380" w:rsidP="0062138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 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0E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D85" w:rsidRPr="00EF0052" w:rsidTr="001450DA">
        <w:trPr>
          <w:trHeight w:val="64"/>
        </w:trPr>
        <w:tc>
          <w:tcPr>
            <w:tcW w:w="5104" w:type="dxa"/>
            <w:vAlign w:val="center"/>
          </w:tcPr>
          <w:p w:rsidR="00576D85" w:rsidRDefault="00576D85" w:rsidP="000E0EBC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vAlign w:val="center"/>
          </w:tcPr>
          <w:p w:rsidR="00576D85" w:rsidRDefault="00576D85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576D85" w:rsidRDefault="00576D8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D42214" w:rsidRPr="008F53B6" w:rsidRDefault="008F53B6" w:rsidP="00CD623D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623D" w:rsidRPr="00022D88" w:rsidRDefault="002D6DC5" w:rsidP="00CD623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CD623D" w:rsidRPr="008F53B6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8F53B6">
        <w:rPr>
          <w:rFonts w:ascii="Times New Roman" w:hAnsi="Times New Roman" w:cs="Times New Roman"/>
          <w:sz w:val="28"/>
          <w:szCs w:val="28"/>
        </w:rPr>
        <w:t xml:space="preserve">вопросу: </w:t>
      </w:r>
      <w:r w:rsidR="00AE0126" w:rsidRPr="008F53B6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</w:t>
      </w:r>
      <w:r w:rsidR="00473807" w:rsidRPr="008F53B6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="00CD623D" w:rsidRPr="00621380">
        <w:rPr>
          <w:rFonts w:ascii="Times New Roman" w:hAnsi="Times New Roman" w:cs="Times New Roman"/>
          <w:sz w:val="26"/>
          <w:szCs w:val="26"/>
        </w:rPr>
        <w:t xml:space="preserve">об </w:t>
      </w:r>
      <w:r w:rsidR="00CD623D">
        <w:rPr>
          <w:rFonts w:ascii="Times New Roman" w:hAnsi="Times New Roman" w:cs="Times New Roman"/>
          <w:sz w:val="26"/>
          <w:szCs w:val="26"/>
        </w:rPr>
        <w:t xml:space="preserve">изменении </w:t>
      </w:r>
      <w:r w:rsidR="00CD623D" w:rsidRPr="00621380">
        <w:rPr>
          <w:rFonts w:ascii="Times New Roman" w:hAnsi="Times New Roman" w:cs="Times New Roman"/>
          <w:sz w:val="26"/>
          <w:szCs w:val="26"/>
        </w:rPr>
        <w:t xml:space="preserve">предельных параметров разрешенного строительства объектов капитального строительства на земельном участке, категории земель: земли населенных пунктов – функциональное зонирование – производственная зона, территориальная зона–зона производственных объектов </w:t>
      </w:r>
      <w:r w:rsidR="00CD623D" w:rsidRPr="0062138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D623D" w:rsidRPr="00621380">
        <w:rPr>
          <w:rFonts w:ascii="Times New Roman" w:hAnsi="Times New Roman" w:cs="Times New Roman"/>
          <w:sz w:val="26"/>
          <w:szCs w:val="26"/>
        </w:rPr>
        <w:t xml:space="preserve"> класса, адрес: г.Туапсе, ул. Сочинская, 1., кадастровый номер 23:51:0301002:4 путем установления следующих параметров:  изменение максимальной высоты здания «Административно-бытовой корпус (тит.820-01)» (Новое здание заводоуправления. Убежище на 500 человек.) с 15 м. до 25 метров</w:t>
      </w:r>
      <w:r w:rsidR="00CD623D" w:rsidRPr="00022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807" w:rsidRPr="008F53B6" w:rsidRDefault="00473807" w:rsidP="002D6DC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8F53B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    Председател</w:t>
      </w:r>
      <w:r w:rsidR="00CD623D">
        <w:rPr>
          <w:rFonts w:ascii="Times New Roman" w:hAnsi="Times New Roman" w:cs="Times New Roman"/>
          <w:sz w:val="28"/>
          <w:szCs w:val="28"/>
        </w:rPr>
        <w:t>ь</w:t>
      </w:r>
      <w:r w:rsidRPr="008F53B6">
        <w:rPr>
          <w:rFonts w:ascii="Times New Roman" w:hAnsi="Times New Roman" w:cs="Times New Roman"/>
          <w:sz w:val="28"/>
          <w:szCs w:val="28"/>
        </w:rPr>
        <w:t xml:space="preserve"> уполномоченного органа                                          </w:t>
      </w:r>
      <w:r w:rsidR="008F53B6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3926" w:rsidRPr="008F53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53B6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2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53B6">
        <w:rPr>
          <w:rFonts w:ascii="Times New Roman" w:hAnsi="Times New Roman" w:cs="Times New Roman"/>
          <w:sz w:val="28"/>
          <w:szCs w:val="28"/>
        </w:rPr>
        <w:t xml:space="preserve">    </w:t>
      </w:r>
      <w:r w:rsidR="00736FAD" w:rsidRPr="008F53B6">
        <w:rPr>
          <w:rFonts w:ascii="Times New Roman" w:hAnsi="Times New Roman" w:cs="Times New Roman"/>
          <w:sz w:val="28"/>
          <w:szCs w:val="28"/>
        </w:rPr>
        <w:t xml:space="preserve">      </w:t>
      </w:r>
      <w:r w:rsidR="00CD623D">
        <w:rPr>
          <w:rFonts w:ascii="Times New Roman" w:hAnsi="Times New Roman" w:cs="Times New Roman"/>
          <w:sz w:val="28"/>
          <w:szCs w:val="28"/>
        </w:rPr>
        <w:t>Е.</w:t>
      </w:r>
      <w:r w:rsidR="00736FAD" w:rsidRPr="008F53B6">
        <w:rPr>
          <w:rFonts w:ascii="Times New Roman" w:hAnsi="Times New Roman" w:cs="Times New Roman"/>
          <w:sz w:val="28"/>
          <w:szCs w:val="28"/>
        </w:rPr>
        <w:t>М</w:t>
      </w:r>
      <w:r w:rsidRPr="008F53B6">
        <w:rPr>
          <w:rFonts w:ascii="Times New Roman" w:hAnsi="Times New Roman" w:cs="Times New Roman"/>
          <w:sz w:val="28"/>
          <w:szCs w:val="28"/>
        </w:rPr>
        <w:t>.</w:t>
      </w:r>
      <w:r w:rsidR="00AE0126" w:rsidRPr="008F53B6">
        <w:rPr>
          <w:rFonts w:ascii="Times New Roman" w:hAnsi="Times New Roman" w:cs="Times New Roman"/>
          <w:sz w:val="28"/>
          <w:szCs w:val="28"/>
        </w:rPr>
        <w:t xml:space="preserve"> </w:t>
      </w:r>
      <w:r w:rsidR="00CD623D">
        <w:rPr>
          <w:rFonts w:ascii="Times New Roman" w:hAnsi="Times New Roman" w:cs="Times New Roman"/>
          <w:sz w:val="28"/>
          <w:szCs w:val="28"/>
        </w:rPr>
        <w:t>Балантаева</w:t>
      </w:r>
    </w:p>
    <w:p w:rsidR="00BD3C81" w:rsidRPr="008F53B6" w:rsidRDefault="00262568" w:rsidP="00AE0126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      </w:t>
      </w:r>
      <w:r w:rsidR="004E6D38" w:rsidRPr="008F53B6">
        <w:rPr>
          <w:rFonts w:ascii="Times New Roman" w:hAnsi="Times New Roman" w:cs="Times New Roman"/>
          <w:sz w:val="28"/>
          <w:szCs w:val="28"/>
        </w:rPr>
        <w:t xml:space="preserve"> «</w:t>
      </w:r>
      <w:r w:rsidR="001450DA" w:rsidRPr="008F53B6">
        <w:rPr>
          <w:rFonts w:ascii="Times New Roman" w:hAnsi="Times New Roman" w:cs="Times New Roman"/>
          <w:sz w:val="28"/>
          <w:szCs w:val="28"/>
        </w:rPr>
        <w:t xml:space="preserve">  </w:t>
      </w:r>
      <w:r w:rsidR="007F14FE">
        <w:rPr>
          <w:rFonts w:ascii="Times New Roman" w:hAnsi="Times New Roman" w:cs="Times New Roman"/>
          <w:sz w:val="28"/>
          <w:szCs w:val="28"/>
        </w:rPr>
        <w:t>17</w:t>
      </w:r>
      <w:r w:rsidR="001450DA" w:rsidRPr="008F53B6">
        <w:rPr>
          <w:rFonts w:ascii="Times New Roman" w:hAnsi="Times New Roman" w:cs="Times New Roman"/>
          <w:sz w:val="28"/>
          <w:szCs w:val="28"/>
        </w:rPr>
        <w:t xml:space="preserve">   </w:t>
      </w:r>
      <w:r w:rsidR="004E6D38" w:rsidRPr="008F53B6">
        <w:rPr>
          <w:rFonts w:ascii="Times New Roman" w:hAnsi="Times New Roman" w:cs="Times New Roman"/>
          <w:sz w:val="28"/>
          <w:szCs w:val="28"/>
        </w:rPr>
        <w:t>»</w:t>
      </w:r>
      <w:r w:rsidR="000E6C17" w:rsidRPr="008F53B6">
        <w:rPr>
          <w:rFonts w:ascii="Times New Roman" w:hAnsi="Times New Roman" w:cs="Times New Roman"/>
          <w:sz w:val="28"/>
          <w:szCs w:val="28"/>
        </w:rPr>
        <w:t xml:space="preserve"> </w:t>
      </w:r>
      <w:r w:rsidR="00CD623D">
        <w:rPr>
          <w:rFonts w:ascii="Times New Roman" w:hAnsi="Times New Roman" w:cs="Times New Roman"/>
          <w:sz w:val="28"/>
          <w:szCs w:val="28"/>
        </w:rPr>
        <w:t>_</w:t>
      </w:r>
      <w:r w:rsidR="007F14FE">
        <w:rPr>
          <w:rFonts w:ascii="Times New Roman" w:hAnsi="Times New Roman" w:cs="Times New Roman"/>
          <w:sz w:val="28"/>
          <w:szCs w:val="28"/>
        </w:rPr>
        <w:t>мая</w:t>
      </w:r>
      <w:r w:rsidR="00CD623D">
        <w:rPr>
          <w:rFonts w:ascii="Times New Roman" w:hAnsi="Times New Roman" w:cs="Times New Roman"/>
          <w:sz w:val="28"/>
          <w:szCs w:val="28"/>
        </w:rPr>
        <w:t>__</w:t>
      </w:r>
      <w:r w:rsidR="00C54602" w:rsidRPr="008F53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0DA" w:rsidRPr="008F53B6">
        <w:rPr>
          <w:rFonts w:ascii="Times New Roman" w:hAnsi="Times New Roman" w:cs="Times New Roman"/>
          <w:sz w:val="28"/>
          <w:szCs w:val="28"/>
        </w:rPr>
        <w:t>2017</w:t>
      </w:r>
      <w:r w:rsidR="004E6D38" w:rsidRPr="008F53B6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BD3C81" w:rsidRPr="008F53B6" w:rsidSect="008F53B6">
      <w:pgSz w:w="16838" w:h="11906" w:orient="landscape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03" w:rsidRDefault="00842103" w:rsidP="00024C70">
      <w:pPr>
        <w:spacing w:after="0" w:line="240" w:lineRule="auto"/>
      </w:pPr>
      <w:r>
        <w:separator/>
      </w:r>
    </w:p>
  </w:endnote>
  <w:endnote w:type="continuationSeparator" w:id="1">
    <w:p w:rsidR="00842103" w:rsidRDefault="00842103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03" w:rsidRDefault="00842103" w:rsidP="00024C70">
      <w:pPr>
        <w:spacing w:after="0" w:line="240" w:lineRule="auto"/>
      </w:pPr>
      <w:r>
        <w:separator/>
      </w:r>
    </w:p>
  </w:footnote>
  <w:footnote w:type="continuationSeparator" w:id="1">
    <w:p w:rsidR="00842103" w:rsidRDefault="00842103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3DB1025"/>
    <w:multiLevelType w:val="hybridMultilevel"/>
    <w:tmpl w:val="DAD4B5CC"/>
    <w:lvl w:ilvl="0" w:tplc="5D3C46A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A1B62"/>
    <w:multiLevelType w:val="hybridMultilevel"/>
    <w:tmpl w:val="56020A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4118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55457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399A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B2962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2D88"/>
    <w:rsid w:val="00024C70"/>
    <w:rsid w:val="00034D5F"/>
    <w:rsid w:val="0004114F"/>
    <w:rsid w:val="000512E2"/>
    <w:rsid w:val="000560A9"/>
    <w:rsid w:val="00064C4B"/>
    <w:rsid w:val="0009233A"/>
    <w:rsid w:val="000A0229"/>
    <w:rsid w:val="000B2426"/>
    <w:rsid w:val="000E0EBC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687F"/>
    <w:rsid w:val="001C0D52"/>
    <w:rsid w:val="001C7888"/>
    <w:rsid w:val="00201018"/>
    <w:rsid w:val="00205ABC"/>
    <w:rsid w:val="00212054"/>
    <w:rsid w:val="00214521"/>
    <w:rsid w:val="00215607"/>
    <w:rsid w:val="002168CE"/>
    <w:rsid w:val="00220AF7"/>
    <w:rsid w:val="00262568"/>
    <w:rsid w:val="0026682F"/>
    <w:rsid w:val="00273413"/>
    <w:rsid w:val="00292F05"/>
    <w:rsid w:val="002952EF"/>
    <w:rsid w:val="0029784E"/>
    <w:rsid w:val="00297DA8"/>
    <w:rsid w:val="002B06AF"/>
    <w:rsid w:val="002B2E5F"/>
    <w:rsid w:val="002D5FEE"/>
    <w:rsid w:val="002D6DC5"/>
    <w:rsid w:val="00312C63"/>
    <w:rsid w:val="0033385D"/>
    <w:rsid w:val="003456EB"/>
    <w:rsid w:val="0036336C"/>
    <w:rsid w:val="00365259"/>
    <w:rsid w:val="003805FF"/>
    <w:rsid w:val="00397054"/>
    <w:rsid w:val="003A2ED3"/>
    <w:rsid w:val="003C2FE6"/>
    <w:rsid w:val="003D7827"/>
    <w:rsid w:val="003E77C1"/>
    <w:rsid w:val="00411E09"/>
    <w:rsid w:val="00422388"/>
    <w:rsid w:val="0042560C"/>
    <w:rsid w:val="00433F5B"/>
    <w:rsid w:val="00436219"/>
    <w:rsid w:val="004561DB"/>
    <w:rsid w:val="00464EA7"/>
    <w:rsid w:val="00473807"/>
    <w:rsid w:val="00491BC0"/>
    <w:rsid w:val="004933EC"/>
    <w:rsid w:val="004A2E30"/>
    <w:rsid w:val="004B7A60"/>
    <w:rsid w:val="004C58C9"/>
    <w:rsid w:val="004D1868"/>
    <w:rsid w:val="004D5D8F"/>
    <w:rsid w:val="004E6D38"/>
    <w:rsid w:val="00514011"/>
    <w:rsid w:val="005520E7"/>
    <w:rsid w:val="005569B4"/>
    <w:rsid w:val="00556FB2"/>
    <w:rsid w:val="0057142D"/>
    <w:rsid w:val="00571FDC"/>
    <w:rsid w:val="005736F9"/>
    <w:rsid w:val="00576D85"/>
    <w:rsid w:val="0059619C"/>
    <w:rsid w:val="005A2A72"/>
    <w:rsid w:val="005A2CEC"/>
    <w:rsid w:val="005A4A8D"/>
    <w:rsid w:val="005B7259"/>
    <w:rsid w:val="005C450F"/>
    <w:rsid w:val="005C608E"/>
    <w:rsid w:val="005D387C"/>
    <w:rsid w:val="005E2F85"/>
    <w:rsid w:val="005E6D6D"/>
    <w:rsid w:val="005F64D5"/>
    <w:rsid w:val="00601A79"/>
    <w:rsid w:val="00621380"/>
    <w:rsid w:val="00626931"/>
    <w:rsid w:val="00637FB0"/>
    <w:rsid w:val="00664C12"/>
    <w:rsid w:val="00671BA6"/>
    <w:rsid w:val="00674C48"/>
    <w:rsid w:val="00690B28"/>
    <w:rsid w:val="0069163E"/>
    <w:rsid w:val="006A701A"/>
    <w:rsid w:val="00706EA6"/>
    <w:rsid w:val="00722E5C"/>
    <w:rsid w:val="00736FAD"/>
    <w:rsid w:val="007658D9"/>
    <w:rsid w:val="007B715A"/>
    <w:rsid w:val="007D31FB"/>
    <w:rsid w:val="007D6C9D"/>
    <w:rsid w:val="007F0F30"/>
    <w:rsid w:val="007F14FE"/>
    <w:rsid w:val="007F165F"/>
    <w:rsid w:val="008104D9"/>
    <w:rsid w:val="00810857"/>
    <w:rsid w:val="008143FB"/>
    <w:rsid w:val="008351B3"/>
    <w:rsid w:val="008419F6"/>
    <w:rsid w:val="00842103"/>
    <w:rsid w:val="00850A9D"/>
    <w:rsid w:val="00866FBF"/>
    <w:rsid w:val="00870166"/>
    <w:rsid w:val="008723B5"/>
    <w:rsid w:val="00872E49"/>
    <w:rsid w:val="0087305F"/>
    <w:rsid w:val="00877AB7"/>
    <w:rsid w:val="008A50E9"/>
    <w:rsid w:val="008B011D"/>
    <w:rsid w:val="008B2619"/>
    <w:rsid w:val="008B3066"/>
    <w:rsid w:val="008B48F6"/>
    <w:rsid w:val="008C6F70"/>
    <w:rsid w:val="008D3C41"/>
    <w:rsid w:val="008E288A"/>
    <w:rsid w:val="008F0640"/>
    <w:rsid w:val="008F53B6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468FD"/>
    <w:rsid w:val="00956010"/>
    <w:rsid w:val="00963000"/>
    <w:rsid w:val="0097380E"/>
    <w:rsid w:val="0098391A"/>
    <w:rsid w:val="009A026C"/>
    <w:rsid w:val="009A1200"/>
    <w:rsid w:val="009B3C0D"/>
    <w:rsid w:val="009C387D"/>
    <w:rsid w:val="009C71F6"/>
    <w:rsid w:val="009F7E54"/>
    <w:rsid w:val="00A02362"/>
    <w:rsid w:val="00A14BDC"/>
    <w:rsid w:val="00A179AF"/>
    <w:rsid w:val="00A23C17"/>
    <w:rsid w:val="00A247EF"/>
    <w:rsid w:val="00A54761"/>
    <w:rsid w:val="00A97B37"/>
    <w:rsid w:val="00AA4839"/>
    <w:rsid w:val="00AB07E2"/>
    <w:rsid w:val="00AD48D0"/>
    <w:rsid w:val="00AD4BF5"/>
    <w:rsid w:val="00AE0126"/>
    <w:rsid w:val="00AE5E5A"/>
    <w:rsid w:val="00AE61E2"/>
    <w:rsid w:val="00AF74E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55220"/>
    <w:rsid w:val="00B83D63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A3422"/>
    <w:rsid w:val="00CD623D"/>
    <w:rsid w:val="00D03FA8"/>
    <w:rsid w:val="00D073A8"/>
    <w:rsid w:val="00D233E3"/>
    <w:rsid w:val="00D3782A"/>
    <w:rsid w:val="00D42214"/>
    <w:rsid w:val="00D43A92"/>
    <w:rsid w:val="00D524DF"/>
    <w:rsid w:val="00D530AD"/>
    <w:rsid w:val="00D55FB2"/>
    <w:rsid w:val="00D563B1"/>
    <w:rsid w:val="00D63130"/>
    <w:rsid w:val="00D72354"/>
    <w:rsid w:val="00DA1CFA"/>
    <w:rsid w:val="00DE21E1"/>
    <w:rsid w:val="00DF664E"/>
    <w:rsid w:val="00E018A8"/>
    <w:rsid w:val="00E06DBC"/>
    <w:rsid w:val="00E07AFA"/>
    <w:rsid w:val="00E20786"/>
    <w:rsid w:val="00E22A06"/>
    <w:rsid w:val="00E33D01"/>
    <w:rsid w:val="00E37986"/>
    <w:rsid w:val="00E50732"/>
    <w:rsid w:val="00E55106"/>
    <w:rsid w:val="00E72702"/>
    <w:rsid w:val="00E8727C"/>
    <w:rsid w:val="00EB0671"/>
    <w:rsid w:val="00EB3AAC"/>
    <w:rsid w:val="00EC2B0C"/>
    <w:rsid w:val="00ED2268"/>
    <w:rsid w:val="00EF0052"/>
    <w:rsid w:val="00F01308"/>
    <w:rsid w:val="00F21508"/>
    <w:rsid w:val="00F33347"/>
    <w:rsid w:val="00F46B8C"/>
    <w:rsid w:val="00F527C7"/>
    <w:rsid w:val="00F53472"/>
    <w:rsid w:val="00F73512"/>
    <w:rsid w:val="00F755B0"/>
    <w:rsid w:val="00FA530C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2C52-3739-4EBB-97E8-9534F300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4</cp:revision>
  <cp:lastPrinted>2017-02-21T13:25:00Z</cp:lastPrinted>
  <dcterms:created xsi:type="dcterms:W3CDTF">2017-05-12T06:25:00Z</dcterms:created>
  <dcterms:modified xsi:type="dcterms:W3CDTF">2017-05-25T05:59:00Z</dcterms:modified>
</cp:coreProperties>
</file>