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EE" w:rsidRDefault="00EB0B92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object w:dxaOrig="731" w:dyaOrig="917">
          <v:rect id="rectole0000000000" o:spid="_x0000_i1025" style="width:36.6pt;height:45.6pt" o:ole="" o:preferrelative="t" stroked="f">
            <v:imagedata r:id="rId6" o:title=""/>
          </v:rect>
          <o:OLEObject Type="Embed" ProgID="StaticMetafile" ShapeID="rectole0000000000" DrawAspect="Content" ObjectID="_1663690085" r:id="rId7"/>
        </w:object>
      </w:r>
    </w:p>
    <w:p w:rsidR="004D72EE" w:rsidRDefault="004D72EE">
      <w:pPr>
        <w:tabs>
          <w:tab w:val="left" w:pos="41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ТУАПСИНСКОГО ГОРОДСКОГО ПОСЕЛЕНИЯ</w:t>
      </w: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ТУАПСИНСКОГО РАЙОНА</w:t>
      </w: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4D72EE" w:rsidRDefault="00EB0B9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от </w:t>
      </w:r>
      <w:r w:rsidRPr="003806DC">
        <w:rPr>
          <w:rFonts w:ascii="Times New Roman" w:eastAsia="Times New Roman" w:hAnsi="Times New Roman" w:cs="Times New Roman"/>
          <w:sz w:val="28"/>
        </w:rPr>
        <w:t xml:space="preserve">  </w:t>
      </w:r>
      <w:r w:rsidRPr="004F5121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="004F5121" w:rsidRPr="004F5121">
        <w:rPr>
          <w:rFonts w:ascii="Times New Roman" w:eastAsia="Times New Roman" w:hAnsi="Times New Roman" w:cs="Times New Roman"/>
          <w:i/>
          <w:sz w:val="28"/>
          <w:u w:val="single"/>
        </w:rPr>
        <w:t xml:space="preserve">19.08.2020  </w:t>
      </w:r>
      <w:r w:rsidRPr="003806DC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6DC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4F5121" w:rsidRPr="004F5121">
        <w:rPr>
          <w:rFonts w:ascii="Times New Roman" w:eastAsia="Times New Roman" w:hAnsi="Times New Roman" w:cs="Times New Roman"/>
          <w:i/>
          <w:sz w:val="28"/>
          <w:u w:val="single"/>
        </w:rPr>
        <w:t>730</w:t>
      </w:r>
      <w:r w:rsidRPr="004F5121"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</w:p>
    <w:p w:rsidR="004D72EE" w:rsidRDefault="00EB0B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г. Туапсе</w:t>
      </w:r>
    </w:p>
    <w:p w:rsidR="004D72EE" w:rsidRDefault="004D72EE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2EE" w:rsidRDefault="004D72EE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2EE" w:rsidRDefault="004D72EE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назначении публичных слушаний</w:t>
      </w: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D72EE" w:rsidRDefault="004D72EE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4D72EE" w:rsidRDefault="00EB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года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 (далее - Правила), постановлением администрации Туапсинского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Туапсинского района от 01 июня 2015 года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</w:t>
      </w:r>
      <w:r w:rsidR="00380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Назначить проведение публичных слушаний в администрации Туапсинского городского поселения на 04 сентября 2020 года по вопросам: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1.1 утверждения документации по планировке территории (проекта планировки и проекта межевания) с целью размещения объекта: «Строительство выставочных ж/д путей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25 и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26 и сопутствующее развитие ж/д инфраструктуры необщего пользования АО «ТМТП»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разработанной на основании постановления администрации Туапсинского городского поселения Туапсинского района от 03 сентября 2019 года  </w:t>
      </w:r>
      <w:r w:rsidRPr="003806D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979;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1.2. утверждения документации по планировке территории (проект планировки и проект межевания) «Земельный участок в районе многоквартирного жилого дома ул. Калараша, в районе 48, 48а в г. Туапсе»,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разработанной на основании постановления администрации Туапсинского городского поселения Туапсинского района от 01 апреля 2019 года  </w:t>
      </w:r>
      <w:r w:rsidRPr="00E1072D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367.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 Отделу имущественных и земельных отношений (Гаркуша) 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5. Признать утратившими силу постановления администрации Туапсинского городского поселения "О назначении публичных слушаний в 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слушаниях" от 29 июня 2020 года </w:t>
      </w:r>
      <w:r w:rsidRPr="00E1072D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591 и от 06 июля 2020 года </w:t>
      </w:r>
      <w:r w:rsidRPr="00E1072D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601.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6.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4D72EE" w:rsidRDefault="00EB0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7.    Постановление вступает в силу со дня его подписания.</w:t>
      </w:r>
    </w:p>
    <w:p w:rsidR="004D72EE" w:rsidRDefault="004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С.В. Бондаренко</w:t>
      </w:r>
    </w:p>
    <w:p w:rsidR="004D72EE" w:rsidRDefault="004D7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503655" w:rsidRDefault="005036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503655" w:rsidRDefault="005036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503655" w:rsidRDefault="005036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503655" w:rsidRDefault="005036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503655" w:rsidRDefault="005036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EB0B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4D72EE" w:rsidRDefault="00EB0B9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4D72EE" w:rsidRDefault="00EB0B9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 Туапсинского городского поселения Туапсинского района</w:t>
      </w:r>
    </w:p>
    <w:p w:rsidR="004D72EE" w:rsidRDefault="00EB0B9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1655B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503655">
        <w:rPr>
          <w:rFonts w:ascii="Times New Roman" w:eastAsia="Times New Roman" w:hAnsi="Times New Roman" w:cs="Times New Roman"/>
          <w:i/>
          <w:sz w:val="28"/>
        </w:rPr>
        <w:t xml:space="preserve">от </w:t>
      </w:r>
      <w:r w:rsidRPr="00503655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="00503655" w:rsidRPr="00503655">
        <w:rPr>
          <w:rFonts w:ascii="Times New Roman" w:eastAsia="Times New Roman" w:hAnsi="Times New Roman" w:cs="Times New Roman"/>
          <w:i/>
          <w:sz w:val="28"/>
          <w:u w:val="single"/>
        </w:rPr>
        <w:t>19.08.2020</w:t>
      </w:r>
      <w:r w:rsidRPr="00503655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Pr="00503655">
        <w:rPr>
          <w:rFonts w:ascii="Times New Roman" w:eastAsia="Times New Roman" w:hAnsi="Times New Roman" w:cs="Times New Roman"/>
          <w:i/>
          <w:sz w:val="28"/>
        </w:rPr>
        <w:t xml:space="preserve">  № </w:t>
      </w:r>
      <w:r w:rsidRPr="00503655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="00503655" w:rsidRPr="00503655">
        <w:rPr>
          <w:rFonts w:ascii="Times New Roman" w:eastAsia="Times New Roman" w:hAnsi="Times New Roman" w:cs="Times New Roman"/>
          <w:i/>
          <w:sz w:val="28"/>
          <w:u w:val="single"/>
        </w:rPr>
        <w:t>730</w:t>
      </w:r>
      <w:r w:rsidRPr="00503655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Pr="00F1655B">
        <w:rPr>
          <w:rFonts w:ascii="Times New Roman" w:eastAsia="Times New Roman" w:hAnsi="Times New Roman" w:cs="Times New Roman"/>
          <w:sz w:val="8"/>
          <w:szCs w:val="8"/>
          <w:u w:val="single"/>
        </w:rPr>
        <w:t xml:space="preserve"> </w:t>
      </w:r>
      <w:r w:rsidRPr="00F1655B">
        <w:rPr>
          <w:rFonts w:ascii="Times New Roman" w:eastAsia="Times New Roman" w:hAnsi="Times New Roman" w:cs="Times New Roman"/>
          <w:i/>
          <w:sz w:val="8"/>
          <w:szCs w:val="8"/>
          <w:u w:val="single"/>
        </w:rPr>
        <w:t>.</w:t>
      </w:r>
    </w:p>
    <w:p w:rsidR="004D72EE" w:rsidRDefault="004D72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u w:val="single"/>
        </w:rPr>
      </w:pP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учета предложений и рекомендаций, участия граждан в публичных слушаниях по вопросам землепользования и застройки Туапсинского</w:t>
      </w:r>
    </w:p>
    <w:p w:rsidR="004D72EE" w:rsidRDefault="00EB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поселения Туапсинского района</w:t>
      </w: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2EE" w:rsidRDefault="004D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Население Туапсинского городского поселения со дня опубликования (обнародования) постановления администрации Туапсинского городского поселения Туапсинского района о назначении публичных слушаний вправе участвовать в обсуждении вопросов публичных слушаний в следующих формах:</w:t>
      </w:r>
    </w:p>
    <w:p w:rsidR="004D72EE" w:rsidRDefault="00EB0B9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собраний граждан по месту жительства;</w:t>
      </w:r>
    </w:p>
    <w:p w:rsidR="004D72EE" w:rsidRDefault="00EB0B92">
      <w:pPr>
        <w:numPr>
          <w:ilvl w:val="0"/>
          <w:numId w:val="1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массового обсуждения вопросов публичных слушаний, предусмотренного настоящим Порядком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Туапсе (далее - Порядок);</w:t>
      </w:r>
    </w:p>
    <w:p w:rsidR="004D72EE" w:rsidRDefault="00EB0B92">
      <w:pPr>
        <w:numPr>
          <w:ilvl w:val="0"/>
          <w:numId w:val="1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иных формах, не противоречащих действующему законодательству.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Предложения населения по опубликованным (обнародованным) вопросам публичных слушаний могут вноситься не позднее 5 дней до даты назначения публичных слушаний в Комиссию по землепользованию и застройке Туапсинского городского поселения (далее – Комиссия) и рассматриваются ею в соответствии с настоящим Порядком.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Внесенные предложения регистрируются Комиссией.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Предложения должны соответствовать Конституции Российской Федерации, требованиям Федерального закона от 6 октября 2003 года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муниципальным правовым актам Туапсинского городского поселения.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Предложения должны соответствовать следующим требованиям:</w:t>
      </w:r>
    </w:p>
    <w:p w:rsidR="004D72EE" w:rsidRDefault="00EB0B9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обеспечивать однозначное толкование предлагаемых решений по вопросам публичных слушаний;</w:t>
      </w:r>
    </w:p>
    <w:p w:rsidR="004D72EE" w:rsidRDefault="00EB0B9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должны допускать противоречие либо несогласованность с положениями Генерального плана и Правил землепользования и застройки Туапсинского городского поселения.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По итогам изучения, анализа и обобщения внесенных предложений Комиссия составляет заключение.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Заключение Комиссии на внесенные предложения должно содержать следующие положения:</w:t>
      </w:r>
    </w:p>
    <w:p w:rsidR="004D72EE" w:rsidRDefault="00EB0B92">
      <w:pPr>
        <w:numPr>
          <w:ilvl w:val="0"/>
          <w:numId w:val="3"/>
        </w:num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поступивших предложений;</w:t>
      </w:r>
    </w:p>
    <w:p w:rsidR="004D72EE" w:rsidRDefault="00EB0B92">
      <w:pPr>
        <w:numPr>
          <w:ilvl w:val="0"/>
          <w:numId w:val="3"/>
        </w:num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4D72EE" w:rsidRDefault="00EB0B92">
      <w:pPr>
        <w:numPr>
          <w:ilvl w:val="0"/>
          <w:numId w:val="3"/>
        </w:num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отклоненные</w:t>
      </w:r>
      <w:r>
        <w:rPr>
          <w:rFonts w:ascii="Times New Roman" w:eastAsia="Times New Roman" w:hAnsi="Times New Roman" w:cs="Times New Roman"/>
          <w:sz w:val="28"/>
        </w:rPr>
        <w:tab/>
        <w:t>предложения ввиду несоответствия требованиям, предъявляемым настоящим Порядком;</w:t>
      </w:r>
    </w:p>
    <w:p w:rsidR="004D72EE" w:rsidRDefault="00EB0B92">
      <w:pPr>
        <w:numPr>
          <w:ilvl w:val="0"/>
          <w:numId w:val="3"/>
        </w:num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предложения, рекомендуемые рабочей группой к отклонению;</w:t>
      </w:r>
    </w:p>
    <w:p w:rsidR="004D72EE" w:rsidRDefault="00EB0B92">
      <w:pPr>
        <w:numPr>
          <w:ilvl w:val="0"/>
          <w:numId w:val="3"/>
        </w:num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предложения, рекомендуемые рабочей группой для рассмотрения на публичных слушаниях.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Комиссия представляет на публичных слушаниях свое заключение с приложением всех поступивших предложений.</w:t>
      </w:r>
    </w:p>
    <w:p w:rsidR="004D72EE" w:rsidRDefault="00EB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sz w:val="28"/>
        </w:rPr>
        <w:t xml:space="preserve"> Итоги рассмотрения поступивших предложений с обязательным содержанием принятых предложений подлежат включению в заключение Комиссии о результатах публичных слушаний.</w:t>
      </w:r>
    </w:p>
    <w:p w:rsidR="004D72EE" w:rsidRDefault="00EB0B92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Публичные слушания пройдут 04 сентября 2020 года в 16.00 в здании администрации города Туапсе по адресу: г. Туапсе, ул. Победы, 17 (малый зал, 2 этаж). 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14, 1 этаж, тел. 2-05-41. Режим ознакомления: ежедневно в рабочие дни с 9.00 до 17.00. Заявки на выступление на публичных слушаниях принимаются в письменной форме до 28 августа 2020 года. </w:t>
      </w:r>
    </w:p>
    <w:p w:rsidR="004D72EE" w:rsidRDefault="004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2EE" w:rsidRDefault="00EB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земельных отношений администрации</w:t>
      </w: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4D72EE" w:rsidRDefault="00EB0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Я.В. Гаркуша</w:t>
      </w:r>
    </w:p>
    <w:p w:rsidR="004D72EE" w:rsidRDefault="004D7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2EE" w:rsidRDefault="004D72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sectPr w:rsidR="004D72EE" w:rsidSect="004F51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1EF"/>
    <w:multiLevelType w:val="multilevel"/>
    <w:tmpl w:val="86BC6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8018A"/>
    <w:multiLevelType w:val="multilevel"/>
    <w:tmpl w:val="7562A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B7CF6"/>
    <w:multiLevelType w:val="multilevel"/>
    <w:tmpl w:val="7CCC3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2EE"/>
    <w:rsid w:val="003806DC"/>
    <w:rsid w:val="004D72EE"/>
    <w:rsid w:val="004F5121"/>
    <w:rsid w:val="00503655"/>
    <w:rsid w:val="00CD5DC1"/>
    <w:rsid w:val="00E1072D"/>
    <w:rsid w:val="00EB0B92"/>
    <w:rsid w:val="00F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2020-10-08T16:22:00Z</dcterms:created>
  <dcterms:modified xsi:type="dcterms:W3CDTF">2020-10-08T16:22:00Z</dcterms:modified>
</cp:coreProperties>
</file>